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11" w:rsidRDefault="00A03011" w:rsidP="00A03011">
      <w:pPr>
        <w:pBdr>
          <w:bottom w:val="single" w:sz="12" w:space="1" w:color="auto"/>
        </w:pBdr>
        <w:jc w:val="center"/>
        <w:rPr>
          <w:rFonts w:ascii="Times New Roman" w:hAnsi="Times New Roman"/>
          <w:b/>
          <w:sz w:val="32"/>
          <w:szCs w:val="32"/>
        </w:rPr>
      </w:pPr>
    </w:p>
    <w:p w:rsidR="00A03011" w:rsidRDefault="00A03011" w:rsidP="00A03011">
      <w:pPr>
        <w:jc w:val="center"/>
        <w:rPr>
          <w:rFonts w:ascii="Times New Roman" w:hAnsi="Times New Roman"/>
          <w:b/>
          <w:i/>
          <w:sz w:val="56"/>
          <w:szCs w:val="56"/>
        </w:rPr>
      </w:pPr>
      <w:r>
        <w:rPr>
          <w:rFonts w:ascii="Times New Roman" w:hAnsi="Times New Roman"/>
          <w:b/>
          <w:i/>
          <w:sz w:val="56"/>
          <w:szCs w:val="56"/>
        </w:rPr>
        <w:t>«Светловский Вестник»</w:t>
      </w:r>
    </w:p>
    <w:p w:rsidR="00A03011" w:rsidRPr="00D77DFD" w:rsidRDefault="00A03011" w:rsidP="00D77DFD">
      <w:pPr>
        <w:spacing w:after="0"/>
        <w:rPr>
          <w:b/>
          <w:sz w:val="40"/>
          <w:szCs w:val="40"/>
        </w:rPr>
      </w:pPr>
      <w:r w:rsidRPr="00D77DFD">
        <w:rPr>
          <w:rFonts w:ascii="Times New Roman" w:hAnsi="Times New Roman"/>
          <w:b/>
          <w:sz w:val="40"/>
          <w:szCs w:val="40"/>
        </w:rPr>
        <w:t>_______________</w:t>
      </w:r>
      <w:r w:rsidR="00D77DFD">
        <w:rPr>
          <w:rFonts w:ascii="Times New Roman" w:hAnsi="Times New Roman"/>
          <w:b/>
          <w:sz w:val="40"/>
          <w:szCs w:val="40"/>
        </w:rPr>
        <w:t>_____________</w:t>
      </w:r>
      <w:r w:rsidRPr="00D77DFD">
        <w:rPr>
          <w:rFonts w:ascii="Times New Roman" w:hAnsi="Times New Roman"/>
          <w:b/>
          <w:sz w:val="40"/>
          <w:szCs w:val="40"/>
        </w:rPr>
        <w:t>__________________</w:t>
      </w:r>
    </w:p>
    <w:p w:rsidR="00A03011" w:rsidRDefault="00A03011" w:rsidP="00A03011">
      <w:pPr>
        <w:pStyle w:val="a4"/>
        <w:jc w:val="center"/>
        <w:rPr>
          <w:rFonts w:ascii="Times New Roman" w:hAnsi="Times New Roman"/>
          <w:sz w:val="28"/>
          <w:szCs w:val="28"/>
        </w:rPr>
      </w:pPr>
      <w:r>
        <w:rPr>
          <w:rFonts w:ascii="Times New Roman" w:hAnsi="Times New Roman"/>
          <w:sz w:val="28"/>
          <w:szCs w:val="28"/>
        </w:rPr>
        <w:t>печатное издание органов местного самоуправления сельского</w:t>
      </w:r>
    </w:p>
    <w:p w:rsidR="00A03011" w:rsidRDefault="00A03011" w:rsidP="00A03011">
      <w:pPr>
        <w:pStyle w:val="a4"/>
        <w:jc w:val="center"/>
        <w:rPr>
          <w:rFonts w:ascii="Times New Roman" w:hAnsi="Times New Roman"/>
          <w:sz w:val="28"/>
          <w:szCs w:val="28"/>
        </w:rPr>
      </w:pPr>
      <w:r>
        <w:rPr>
          <w:rFonts w:ascii="Times New Roman" w:hAnsi="Times New Roman"/>
          <w:sz w:val="28"/>
          <w:szCs w:val="28"/>
        </w:rPr>
        <w:t xml:space="preserve">поселения </w:t>
      </w:r>
      <w:proofErr w:type="gramStart"/>
      <w:r>
        <w:rPr>
          <w:rFonts w:ascii="Times New Roman" w:hAnsi="Times New Roman"/>
          <w:sz w:val="28"/>
          <w:szCs w:val="28"/>
        </w:rPr>
        <w:t>Светлый</w:t>
      </w:r>
      <w:proofErr w:type="gramEnd"/>
    </w:p>
    <w:p w:rsidR="00FC2220" w:rsidRPr="00437187" w:rsidRDefault="00FC2220" w:rsidP="00A03011">
      <w:pPr>
        <w:pStyle w:val="a4"/>
        <w:jc w:val="both"/>
        <w:rPr>
          <w:rFonts w:ascii="Times New Roman" w:hAnsi="Times New Roman"/>
          <w:sz w:val="20"/>
          <w:szCs w:val="20"/>
        </w:rPr>
      </w:pPr>
    </w:p>
    <w:p w:rsidR="00A03011" w:rsidRDefault="00A03011" w:rsidP="00A03011">
      <w:pPr>
        <w:pStyle w:val="a4"/>
        <w:jc w:val="both"/>
        <w:rPr>
          <w:rFonts w:ascii="Times New Roman" w:hAnsi="Times New Roman"/>
          <w:b/>
          <w:i/>
          <w:sz w:val="26"/>
          <w:szCs w:val="26"/>
        </w:rPr>
      </w:pPr>
      <w:r w:rsidRPr="006276F6">
        <w:rPr>
          <w:rFonts w:ascii="Times New Roman" w:hAnsi="Times New Roman"/>
          <w:b/>
          <w:i/>
          <w:sz w:val="26"/>
          <w:szCs w:val="26"/>
        </w:rPr>
        <w:t>Газета распространяется бесплат</w:t>
      </w:r>
      <w:r w:rsidR="00415FE4" w:rsidRPr="006276F6">
        <w:rPr>
          <w:rFonts w:ascii="Times New Roman" w:hAnsi="Times New Roman"/>
          <w:b/>
          <w:i/>
          <w:sz w:val="26"/>
          <w:szCs w:val="26"/>
        </w:rPr>
        <w:t xml:space="preserve">но                    </w:t>
      </w:r>
      <w:r w:rsidR="003E5597">
        <w:rPr>
          <w:rFonts w:ascii="Times New Roman" w:hAnsi="Times New Roman"/>
          <w:b/>
          <w:i/>
          <w:sz w:val="26"/>
          <w:szCs w:val="26"/>
        </w:rPr>
        <w:t xml:space="preserve">      </w:t>
      </w:r>
      <w:r w:rsidR="00415FE4" w:rsidRPr="006276F6">
        <w:rPr>
          <w:rFonts w:ascii="Times New Roman" w:hAnsi="Times New Roman"/>
          <w:b/>
          <w:i/>
          <w:sz w:val="26"/>
          <w:szCs w:val="26"/>
        </w:rPr>
        <w:t xml:space="preserve">     </w:t>
      </w:r>
      <w:r w:rsidR="003E5597">
        <w:rPr>
          <w:rFonts w:ascii="Times New Roman" w:hAnsi="Times New Roman"/>
          <w:b/>
          <w:i/>
          <w:sz w:val="26"/>
          <w:szCs w:val="26"/>
        </w:rPr>
        <w:t xml:space="preserve">  18</w:t>
      </w:r>
      <w:r w:rsidR="00EC0865">
        <w:rPr>
          <w:rFonts w:ascii="Times New Roman" w:hAnsi="Times New Roman"/>
          <w:b/>
          <w:i/>
          <w:sz w:val="26"/>
          <w:szCs w:val="26"/>
        </w:rPr>
        <w:t xml:space="preserve"> </w:t>
      </w:r>
      <w:r w:rsidR="003E5597">
        <w:rPr>
          <w:rFonts w:ascii="Times New Roman" w:hAnsi="Times New Roman"/>
          <w:b/>
          <w:i/>
          <w:sz w:val="26"/>
          <w:szCs w:val="26"/>
        </w:rPr>
        <w:t>июня</w:t>
      </w:r>
      <w:r w:rsidRPr="006276F6">
        <w:rPr>
          <w:rFonts w:ascii="Times New Roman" w:hAnsi="Times New Roman"/>
          <w:b/>
          <w:i/>
          <w:sz w:val="26"/>
          <w:szCs w:val="26"/>
        </w:rPr>
        <w:t xml:space="preserve"> 201</w:t>
      </w:r>
      <w:r w:rsidR="00F251D4" w:rsidRPr="006276F6">
        <w:rPr>
          <w:rFonts w:ascii="Times New Roman" w:hAnsi="Times New Roman"/>
          <w:b/>
          <w:i/>
          <w:sz w:val="26"/>
          <w:szCs w:val="26"/>
        </w:rPr>
        <w:t>8</w:t>
      </w:r>
      <w:r w:rsidRPr="006276F6">
        <w:rPr>
          <w:rFonts w:ascii="Times New Roman" w:hAnsi="Times New Roman"/>
          <w:b/>
          <w:i/>
          <w:sz w:val="26"/>
          <w:szCs w:val="26"/>
        </w:rPr>
        <w:t xml:space="preserve"> года № </w:t>
      </w:r>
      <w:r w:rsidR="003E5597">
        <w:rPr>
          <w:rFonts w:ascii="Times New Roman" w:hAnsi="Times New Roman"/>
          <w:b/>
          <w:i/>
          <w:sz w:val="26"/>
          <w:szCs w:val="26"/>
        </w:rPr>
        <w:t>8</w:t>
      </w:r>
      <w:r>
        <w:rPr>
          <w:rFonts w:ascii="Times New Roman" w:hAnsi="Times New Roman"/>
          <w:b/>
          <w:i/>
          <w:sz w:val="26"/>
          <w:szCs w:val="26"/>
        </w:rPr>
        <w:t xml:space="preserve">                       </w:t>
      </w:r>
    </w:p>
    <w:p w:rsidR="00A03011" w:rsidRPr="00437187" w:rsidRDefault="00A03011" w:rsidP="00A03011">
      <w:pPr>
        <w:pStyle w:val="a4"/>
        <w:jc w:val="both"/>
        <w:rPr>
          <w:rFonts w:ascii="Times New Roman" w:hAnsi="Times New Roman"/>
          <w:b/>
          <w:i/>
          <w:sz w:val="20"/>
          <w:szCs w:val="20"/>
        </w:rPr>
      </w:pPr>
    </w:p>
    <w:p w:rsidR="00EC0865" w:rsidRDefault="00EC0865" w:rsidP="00437187">
      <w:pPr>
        <w:spacing w:after="0" w:line="240" w:lineRule="auto"/>
        <w:jc w:val="center"/>
        <w:rPr>
          <w:rFonts w:ascii="Times New Roman" w:hAnsi="Times New Roman"/>
          <w:sz w:val="20"/>
          <w:szCs w:val="20"/>
        </w:rPr>
      </w:pPr>
    </w:p>
    <w:p w:rsidR="00EC0865" w:rsidRPr="00EC0865" w:rsidRDefault="00EC0865" w:rsidP="00EC0865">
      <w:pPr>
        <w:spacing w:after="0" w:line="240" w:lineRule="auto"/>
        <w:jc w:val="center"/>
        <w:rPr>
          <w:rFonts w:ascii="Times New Roman" w:hAnsi="Times New Roman"/>
          <w:sz w:val="26"/>
          <w:szCs w:val="26"/>
        </w:rPr>
      </w:pPr>
      <w:r w:rsidRPr="00EC0865">
        <w:rPr>
          <w:rFonts w:ascii="Times New Roman" w:hAnsi="Times New Roman"/>
          <w:sz w:val="26"/>
          <w:szCs w:val="26"/>
        </w:rPr>
        <w:t>В сегодняшнем номере публикуются следующие документы:</w:t>
      </w:r>
    </w:p>
    <w:p w:rsidR="00EC0865" w:rsidRPr="00EC0865" w:rsidRDefault="00EC0865" w:rsidP="00EC0865">
      <w:pPr>
        <w:spacing w:after="0" w:line="240" w:lineRule="auto"/>
        <w:jc w:val="both"/>
        <w:rPr>
          <w:rFonts w:ascii="Times New Roman" w:hAnsi="Times New Roman"/>
          <w:sz w:val="26"/>
          <w:szCs w:val="26"/>
        </w:rPr>
      </w:pPr>
    </w:p>
    <w:p w:rsidR="00441FF7" w:rsidRPr="00441FF7" w:rsidRDefault="00CC1A28" w:rsidP="00441FF7">
      <w:pPr>
        <w:pStyle w:val="af0"/>
        <w:numPr>
          <w:ilvl w:val="0"/>
          <w:numId w:val="45"/>
        </w:numPr>
        <w:tabs>
          <w:tab w:val="left" w:pos="709"/>
        </w:tabs>
        <w:ind w:right="-1"/>
        <w:jc w:val="both"/>
        <w:rPr>
          <w:rFonts w:ascii="Times New Roman" w:hAnsi="Times New Roman"/>
          <w:sz w:val="26"/>
          <w:szCs w:val="26"/>
        </w:rPr>
      </w:pPr>
      <w:r w:rsidRPr="00441FF7">
        <w:rPr>
          <w:rFonts w:ascii="Times New Roman" w:hAnsi="Times New Roman"/>
          <w:bCs/>
          <w:sz w:val="26"/>
          <w:szCs w:val="26"/>
        </w:rPr>
        <w:t>Решение Совета депутатов с</w:t>
      </w:r>
      <w:r w:rsidR="003E5597" w:rsidRPr="00441FF7">
        <w:rPr>
          <w:rFonts w:ascii="Times New Roman" w:hAnsi="Times New Roman"/>
          <w:bCs/>
          <w:sz w:val="26"/>
          <w:szCs w:val="26"/>
        </w:rPr>
        <w:t xml:space="preserve">ельского поселения </w:t>
      </w:r>
      <w:proofErr w:type="gramStart"/>
      <w:r w:rsidR="003E5597" w:rsidRPr="00441FF7">
        <w:rPr>
          <w:rFonts w:ascii="Times New Roman" w:hAnsi="Times New Roman"/>
          <w:bCs/>
          <w:sz w:val="26"/>
          <w:szCs w:val="26"/>
        </w:rPr>
        <w:t>Светлый</w:t>
      </w:r>
      <w:proofErr w:type="gramEnd"/>
      <w:r w:rsidR="003E5597" w:rsidRPr="00441FF7">
        <w:rPr>
          <w:rFonts w:ascii="Times New Roman" w:hAnsi="Times New Roman"/>
          <w:bCs/>
          <w:sz w:val="26"/>
          <w:szCs w:val="26"/>
        </w:rPr>
        <w:t xml:space="preserve"> № 266 от 15.06</w:t>
      </w:r>
      <w:r w:rsidRPr="00441FF7">
        <w:rPr>
          <w:rFonts w:ascii="Times New Roman" w:hAnsi="Times New Roman"/>
          <w:bCs/>
          <w:sz w:val="26"/>
          <w:szCs w:val="26"/>
        </w:rPr>
        <w:t>.2018 «</w:t>
      </w:r>
      <w:r w:rsidR="003E5597" w:rsidRPr="00441FF7">
        <w:rPr>
          <w:rFonts w:ascii="Times New Roman" w:hAnsi="Times New Roman"/>
          <w:bCs/>
          <w:sz w:val="26"/>
          <w:szCs w:val="26"/>
        </w:rPr>
        <w:t>О назначении выборов главы поселения и депутатов Совета депутатов сельского поселения Светлый четвертого созыва</w:t>
      </w:r>
      <w:r w:rsidRPr="00441FF7">
        <w:rPr>
          <w:rFonts w:ascii="Times New Roman" w:hAnsi="Times New Roman"/>
          <w:bCs/>
          <w:sz w:val="26"/>
          <w:szCs w:val="26"/>
        </w:rPr>
        <w:t>»</w:t>
      </w:r>
      <w:r w:rsidR="009F7DA0" w:rsidRPr="00441FF7">
        <w:rPr>
          <w:rFonts w:ascii="Times New Roman" w:hAnsi="Times New Roman"/>
          <w:bCs/>
          <w:sz w:val="26"/>
          <w:szCs w:val="26"/>
        </w:rPr>
        <w:t>;</w:t>
      </w:r>
      <w:r w:rsidR="00441FF7">
        <w:rPr>
          <w:rFonts w:ascii="Times New Roman" w:hAnsi="Times New Roman"/>
          <w:bCs/>
          <w:sz w:val="26"/>
          <w:szCs w:val="26"/>
        </w:rPr>
        <w:t xml:space="preserve"> </w:t>
      </w:r>
    </w:p>
    <w:p w:rsidR="008A5641" w:rsidRPr="00441FF7" w:rsidRDefault="00EC0865" w:rsidP="00441FF7">
      <w:pPr>
        <w:pStyle w:val="af0"/>
        <w:numPr>
          <w:ilvl w:val="0"/>
          <w:numId w:val="45"/>
        </w:numPr>
        <w:tabs>
          <w:tab w:val="left" w:pos="709"/>
        </w:tabs>
        <w:ind w:right="-1"/>
        <w:jc w:val="both"/>
        <w:rPr>
          <w:rFonts w:ascii="Times New Roman" w:hAnsi="Times New Roman"/>
          <w:sz w:val="26"/>
          <w:szCs w:val="26"/>
        </w:rPr>
      </w:pPr>
      <w:r w:rsidRPr="00441FF7">
        <w:rPr>
          <w:rFonts w:ascii="Times New Roman" w:hAnsi="Times New Roman"/>
          <w:bCs/>
          <w:sz w:val="26"/>
          <w:szCs w:val="26"/>
        </w:rPr>
        <w:t>Решение Совета депутатов с</w:t>
      </w:r>
      <w:r w:rsidR="003E5597" w:rsidRPr="00441FF7">
        <w:rPr>
          <w:rFonts w:ascii="Times New Roman" w:hAnsi="Times New Roman"/>
          <w:bCs/>
          <w:sz w:val="26"/>
          <w:szCs w:val="26"/>
        </w:rPr>
        <w:t xml:space="preserve">ельского поселения </w:t>
      </w:r>
      <w:proofErr w:type="gramStart"/>
      <w:r w:rsidR="003E5597" w:rsidRPr="00441FF7">
        <w:rPr>
          <w:rFonts w:ascii="Times New Roman" w:hAnsi="Times New Roman"/>
          <w:bCs/>
          <w:sz w:val="26"/>
          <w:szCs w:val="26"/>
        </w:rPr>
        <w:t>Светлый</w:t>
      </w:r>
      <w:proofErr w:type="gramEnd"/>
      <w:r w:rsidR="003E5597" w:rsidRPr="00441FF7">
        <w:rPr>
          <w:rFonts w:ascii="Times New Roman" w:hAnsi="Times New Roman"/>
          <w:bCs/>
          <w:sz w:val="26"/>
          <w:szCs w:val="26"/>
        </w:rPr>
        <w:t xml:space="preserve"> № 267 от </w:t>
      </w:r>
      <w:r w:rsidR="00441FF7">
        <w:rPr>
          <w:rFonts w:ascii="Times New Roman" w:hAnsi="Times New Roman"/>
          <w:bCs/>
          <w:sz w:val="26"/>
          <w:szCs w:val="26"/>
        </w:rPr>
        <w:t xml:space="preserve"> </w:t>
      </w:r>
      <w:r w:rsidR="003E5597" w:rsidRPr="00441FF7">
        <w:rPr>
          <w:rFonts w:ascii="Times New Roman" w:hAnsi="Times New Roman"/>
          <w:bCs/>
          <w:sz w:val="26"/>
          <w:szCs w:val="26"/>
        </w:rPr>
        <w:t>15</w:t>
      </w:r>
      <w:r w:rsidRPr="00441FF7">
        <w:rPr>
          <w:rFonts w:ascii="Times New Roman" w:hAnsi="Times New Roman"/>
          <w:bCs/>
          <w:sz w:val="26"/>
          <w:szCs w:val="26"/>
        </w:rPr>
        <w:t>.0</w:t>
      </w:r>
      <w:r w:rsidR="003E5597" w:rsidRPr="00441FF7">
        <w:rPr>
          <w:rFonts w:ascii="Times New Roman" w:hAnsi="Times New Roman"/>
          <w:bCs/>
          <w:sz w:val="26"/>
          <w:szCs w:val="26"/>
        </w:rPr>
        <w:t>6</w:t>
      </w:r>
      <w:r w:rsidRPr="00441FF7">
        <w:rPr>
          <w:rFonts w:ascii="Times New Roman" w:hAnsi="Times New Roman"/>
          <w:bCs/>
          <w:sz w:val="26"/>
          <w:szCs w:val="26"/>
        </w:rPr>
        <w:t>.2018 «</w:t>
      </w:r>
      <w:r w:rsidR="00441FF7" w:rsidRPr="00441FF7">
        <w:rPr>
          <w:rFonts w:ascii="Times New Roman" w:hAnsi="Times New Roman"/>
          <w:bCs/>
          <w:sz w:val="26"/>
          <w:szCs w:val="26"/>
        </w:rPr>
        <w:t>Об утверждении правил благоустройства территории сельского поселения Светлый»</w:t>
      </w:r>
      <w:r w:rsidR="00441FF7">
        <w:rPr>
          <w:rFonts w:ascii="Times New Roman" w:hAnsi="Times New Roman"/>
          <w:bCs/>
          <w:sz w:val="26"/>
          <w:szCs w:val="26"/>
        </w:rPr>
        <w:t>.</w:t>
      </w:r>
      <w:bookmarkStart w:id="0" w:name="_GoBack"/>
      <w:bookmarkEnd w:id="0"/>
    </w:p>
    <w:p w:rsidR="003E5597" w:rsidRDefault="003E5597" w:rsidP="003E5597">
      <w:pPr>
        <w:pStyle w:val="a4"/>
        <w:jc w:val="center"/>
        <w:rPr>
          <w:rFonts w:ascii="Times New Roman" w:hAnsi="Times New Roman"/>
          <w:sz w:val="28"/>
          <w:szCs w:val="28"/>
        </w:rPr>
      </w:pPr>
    </w:p>
    <w:p w:rsidR="003E5597" w:rsidRDefault="003E5597" w:rsidP="003E5597">
      <w:pPr>
        <w:pStyle w:val="a4"/>
        <w:jc w:val="center"/>
        <w:rPr>
          <w:rFonts w:ascii="Times New Roman" w:hAnsi="Times New Roman"/>
          <w:sz w:val="28"/>
          <w:szCs w:val="28"/>
        </w:rPr>
      </w:pPr>
    </w:p>
    <w:p w:rsidR="003E5597" w:rsidRDefault="003E5597" w:rsidP="003E5597">
      <w:pPr>
        <w:pStyle w:val="a4"/>
        <w:jc w:val="center"/>
        <w:rPr>
          <w:rFonts w:ascii="Times New Roman" w:hAnsi="Times New Roman"/>
          <w:sz w:val="28"/>
          <w:szCs w:val="28"/>
        </w:rPr>
      </w:pPr>
    </w:p>
    <w:p w:rsidR="003E5597" w:rsidRDefault="003E5597" w:rsidP="003E5597">
      <w:pPr>
        <w:pStyle w:val="a4"/>
        <w:jc w:val="center"/>
        <w:rPr>
          <w:rFonts w:ascii="Times New Roman" w:hAnsi="Times New Roman"/>
          <w:sz w:val="28"/>
          <w:szCs w:val="28"/>
        </w:rPr>
      </w:pPr>
    </w:p>
    <w:p w:rsidR="003E5597" w:rsidRDefault="003E5597" w:rsidP="003E5597">
      <w:pPr>
        <w:pStyle w:val="a4"/>
        <w:jc w:val="center"/>
        <w:rPr>
          <w:rFonts w:ascii="Times New Roman" w:hAnsi="Times New Roman"/>
          <w:sz w:val="28"/>
          <w:szCs w:val="28"/>
        </w:rPr>
      </w:pPr>
      <w:r>
        <w:rPr>
          <w:rFonts w:ascii="Times New Roman" w:hAnsi="Times New Roman"/>
          <w:sz w:val="28"/>
          <w:szCs w:val="28"/>
        </w:rPr>
        <w:t>СОВЕТ ДЕПУТАТОВ</w:t>
      </w:r>
    </w:p>
    <w:p w:rsidR="003E5597" w:rsidRDefault="003E5597" w:rsidP="003E5597">
      <w:pPr>
        <w:pStyle w:val="a4"/>
        <w:jc w:val="center"/>
        <w:rPr>
          <w:rFonts w:ascii="Times New Roman" w:hAnsi="Times New Roman"/>
          <w:sz w:val="28"/>
          <w:szCs w:val="28"/>
        </w:rPr>
      </w:pPr>
      <w:r>
        <w:rPr>
          <w:rFonts w:ascii="Times New Roman" w:hAnsi="Times New Roman"/>
          <w:sz w:val="28"/>
          <w:szCs w:val="28"/>
        </w:rPr>
        <w:t xml:space="preserve">СЕЛЬСКОГО ПОСЕЛЕНИЯ </w:t>
      </w:r>
      <w:proofErr w:type="gramStart"/>
      <w:r>
        <w:rPr>
          <w:rFonts w:ascii="Times New Roman" w:hAnsi="Times New Roman"/>
          <w:sz w:val="28"/>
          <w:szCs w:val="28"/>
        </w:rPr>
        <w:t>СВЕТЛЫЙ</w:t>
      </w:r>
      <w:proofErr w:type="gramEnd"/>
    </w:p>
    <w:p w:rsidR="003E5597" w:rsidRDefault="003E5597" w:rsidP="003E5597">
      <w:pPr>
        <w:pStyle w:val="a4"/>
        <w:jc w:val="center"/>
        <w:rPr>
          <w:rFonts w:ascii="Times New Roman" w:hAnsi="Times New Roman"/>
          <w:sz w:val="28"/>
          <w:szCs w:val="28"/>
        </w:rPr>
      </w:pPr>
      <w:r>
        <w:rPr>
          <w:rFonts w:ascii="Times New Roman" w:hAnsi="Times New Roman"/>
          <w:sz w:val="28"/>
          <w:szCs w:val="28"/>
        </w:rPr>
        <w:t>Березовского района</w:t>
      </w:r>
    </w:p>
    <w:p w:rsidR="003E5597" w:rsidRDefault="003E5597" w:rsidP="003E5597">
      <w:pPr>
        <w:pStyle w:val="a4"/>
        <w:jc w:val="center"/>
        <w:rPr>
          <w:rFonts w:ascii="Times New Roman" w:hAnsi="Times New Roman"/>
          <w:sz w:val="28"/>
          <w:szCs w:val="28"/>
        </w:rPr>
      </w:pPr>
      <w:r>
        <w:rPr>
          <w:rFonts w:ascii="Times New Roman" w:hAnsi="Times New Roman"/>
          <w:sz w:val="28"/>
          <w:szCs w:val="28"/>
        </w:rPr>
        <w:t>Ханты-Мансийского автономного округа – Югры</w:t>
      </w:r>
    </w:p>
    <w:p w:rsidR="003E5597" w:rsidRDefault="003E5597" w:rsidP="003E5597">
      <w:pPr>
        <w:pStyle w:val="a4"/>
        <w:jc w:val="center"/>
        <w:rPr>
          <w:rFonts w:ascii="Times New Roman" w:hAnsi="Times New Roman"/>
          <w:sz w:val="28"/>
          <w:szCs w:val="28"/>
        </w:rPr>
      </w:pPr>
    </w:p>
    <w:p w:rsidR="003E5597" w:rsidRDefault="003E5597" w:rsidP="003E5597">
      <w:pPr>
        <w:pStyle w:val="a4"/>
        <w:jc w:val="center"/>
        <w:rPr>
          <w:rFonts w:ascii="Times New Roman" w:hAnsi="Times New Roman"/>
          <w:sz w:val="28"/>
          <w:szCs w:val="28"/>
        </w:rPr>
      </w:pPr>
      <w:r>
        <w:rPr>
          <w:rFonts w:ascii="Times New Roman" w:hAnsi="Times New Roman"/>
          <w:sz w:val="28"/>
          <w:szCs w:val="28"/>
        </w:rPr>
        <w:t>РЕШЕНИЕ</w:t>
      </w:r>
    </w:p>
    <w:p w:rsidR="003E5597" w:rsidRDefault="003E5597" w:rsidP="003E5597">
      <w:pPr>
        <w:pStyle w:val="a4"/>
        <w:jc w:val="both"/>
        <w:rPr>
          <w:rFonts w:ascii="Times New Roman" w:hAnsi="Times New Roman"/>
          <w:sz w:val="28"/>
          <w:szCs w:val="28"/>
        </w:rPr>
      </w:pPr>
    </w:p>
    <w:p w:rsidR="003E5597" w:rsidRDefault="003E5597" w:rsidP="003E5597">
      <w:pPr>
        <w:pStyle w:val="a4"/>
        <w:jc w:val="both"/>
        <w:rPr>
          <w:rFonts w:ascii="Times New Roman" w:hAnsi="Times New Roman"/>
          <w:sz w:val="28"/>
          <w:szCs w:val="28"/>
        </w:rPr>
      </w:pPr>
      <w:r>
        <w:rPr>
          <w:rFonts w:ascii="Times New Roman" w:hAnsi="Times New Roman"/>
          <w:sz w:val="28"/>
          <w:szCs w:val="28"/>
          <w:u w:val="single"/>
        </w:rPr>
        <w:t>от 15.06.2018</w:t>
      </w:r>
      <w:r>
        <w:rPr>
          <w:rFonts w:ascii="Times New Roman" w:hAnsi="Times New Roman"/>
          <w:sz w:val="28"/>
          <w:szCs w:val="28"/>
        </w:rPr>
        <w:t xml:space="preserve">                                                                                     № 266</w:t>
      </w:r>
    </w:p>
    <w:p w:rsidR="003E5597" w:rsidRDefault="003E5597" w:rsidP="003E5597">
      <w:pPr>
        <w:pStyle w:val="a4"/>
        <w:jc w:val="both"/>
        <w:rPr>
          <w:rFonts w:ascii="Times New Roman" w:hAnsi="Times New Roman"/>
          <w:sz w:val="28"/>
          <w:szCs w:val="28"/>
        </w:rPr>
      </w:pPr>
      <w:r>
        <w:rPr>
          <w:rFonts w:ascii="Times New Roman" w:hAnsi="Times New Roman"/>
          <w:sz w:val="28"/>
          <w:szCs w:val="28"/>
        </w:rPr>
        <w:t>п. Светлый</w:t>
      </w:r>
    </w:p>
    <w:p w:rsidR="003E5597" w:rsidRDefault="003E5597" w:rsidP="003E5597">
      <w:pPr>
        <w:pStyle w:val="a4"/>
        <w:jc w:val="both"/>
        <w:rPr>
          <w:rFonts w:ascii="Times New Roman" w:hAnsi="Times New Roman"/>
          <w:sz w:val="28"/>
          <w:szCs w:val="28"/>
        </w:rPr>
      </w:pPr>
    </w:p>
    <w:p w:rsidR="003E5597" w:rsidRDefault="003E5597" w:rsidP="003E5597">
      <w:pPr>
        <w:tabs>
          <w:tab w:val="left" w:pos="4140"/>
        </w:tabs>
        <w:spacing w:line="240" w:lineRule="auto"/>
        <w:ind w:right="5243"/>
        <w:jc w:val="both"/>
        <w:rPr>
          <w:rFonts w:ascii="Times New Roman" w:hAnsi="Times New Roman"/>
          <w:b/>
          <w:bCs/>
          <w:sz w:val="28"/>
          <w:szCs w:val="28"/>
        </w:rPr>
      </w:pPr>
      <w:r>
        <w:rPr>
          <w:rFonts w:ascii="Times New Roman" w:hAnsi="Times New Roman"/>
          <w:b/>
          <w:bCs/>
          <w:sz w:val="28"/>
          <w:szCs w:val="28"/>
        </w:rPr>
        <w:t xml:space="preserve">О назначении выборов главы поселения и депутатов Совета депутатов сельского поселения </w:t>
      </w:r>
      <w:proofErr w:type="gramStart"/>
      <w:r>
        <w:rPr>
          <w:rFonts w:ascii="Times New Roman" w:hAnsi="Times New Roman"/>
          <w:b/>
          <w:bCs/>
          <w:sz w:val="28"/>
          <w:szCs w:val="28"/>
        </w:rPr>
        <w:t>Светлый</w:t>
      </w:r>
      <w:proofErr w:type="gramEnd"/>
      <w:r>
        <w:rPr>
          <w:rFonts w:ascii="Times New Roman" w:hAnsi="Times New Roman"/>
          <w:b/>
          <w:bCs/>
          <w:sz w:val="28"/>
          <w:szCs w:val="28"/>
        </w:rPr>
        <w:t xml:space="preserve"> четвертого созыва</w:t>
      </w:r>
    </w:p>
    <w:p w:rsidR="003E5597" w:rsidRPr="00B108BE" w:rsidRDefault="003E5597" w:rsidP="003E5597">
      <w:pPr>
        <w:ind w:firstLine="708"/>
        <w:jc w:val="both"/>
        <w:rPr>
          <w:rFonts w:ascii="Times New Roman" w:hAnsi="Times New Roman"/>
          <w:color w:val="000000"/>
          <w:sz w:val="28"/>
          <w:szCs w:val="28"/>
        </w:rPr>
      </w:pPr>
      <w:proofErr w:type="gramStart"/>
      <w:r>
        <w:rPr>
          <w:rFonts w:ascii="Times New Roman" w:hAnsi="Times New Roman"/>
          <w:sz w:val="28"/>
          <w:szCs w:val="28"/>
        </w:rPr>
        <w:t xml:space="preserve">В соответствии со ст. 10 Федерального закона от 12.06.2002 №67-ФЗ </w:t>
      </w:r>
      <w:r>
        <w:rPr>
          <w:color w:val="000000"/>
          <w:sz w:val="28"/>
          <w:szCs w:val="28"/>
        </w:rPr>
        <w:t>«</w:t>
      </w:r>
      <w:r w:rsidRPr="001343D0">
        <w:rPr>
          <w:rFonts w:ascii="Times New Roman" w:hAnsi="Times New Roman"/>
          <w:color w:val="000000"/>
          <w:sz w:val="28"/>
          <w:szCs w:val="28"/>
        </w:rPr>
        <w:t>Об основных гарантиях избирательных прав и права на участие в референдуме граждан Российской Федерации», уставом сельского поселения Светлый,</w:t>
      </w:r>
      <w:r>
        <w:rPr>
          <w:rFonts w:ascii="Times New Roman" w:hAnsi="Times New Roman"/>
          <w:color w:val="000000"/>
          <w:sz w:val="28"/>
          <w:szCs w:val="28"/>
        </w:rPr>
        <w:t xml:space="preserve"> ст. 2 Закона Ханты-Мансийского автономного округа-Югры от 18.06.2003 №33-оз « О выборах глав муниципальных образований в Ханты-Мансийском автономном округе-Югре населением», ст.3 Закона Ханты-Мансийского автономного округа-</w:t>
      </w:r>
      <w:r>
        <w:rPr>
          <w:rFonts w:ascii="Times New Roman" w:hAnsi="Times New Roman"/>
          <w:color w:val="000000"/>
          <w:sz w:val="28"/>
          <w:szCs w:val="28"/>
        </w:rPr>
        <w:lastRenderedPageBreak/>
        <w:t>Югры от 30.09.2011 №81-оз « О выборах депутатов представительного</w:t>
      </w:r>
      <w:proofErr w:type="gramEnd"/>
      <w:r>
        <w:rPr>
          <w:rFonts w:ascii="Times New Roman" w:hAnsi="Times New Roman"/>
          <w:color w:val="000000"/>
          <w:sz w:val="28"/>
          <w:szCs w:val="28"/>
        </w:rPr>
        <w:t xml:space="preserve"> органа муниципального образования в Ханты-Мансийском автономном округе-Югре», уставом сельского поселения </w:t>
      </w:r>
      <w:proofErr w:type="gramStart"/>
      <w:r>
        <w:rPr>
          <w:rFonts w:ascii="Times New Roman" w:hAnsi="Times New Roman"/>
          <w:color w:val="000000"/>
          <w:sz w:val="28"/>
          <w:szCs w:val="28"/>
        </w:rPr>
        <w:t>Светлый</w:t>
      </w:r>
      <w:proofErr w:type="gramEnd"/>
      <w:r>
        <w:rPr>
          <w:rFonts w:ascii="Times New Roman" w:hAnsi="Times New Roman"/>
          <w:color w:val="000000"/>
          <w:sz w:val="28"/>
          <w:szCs w:val="28"/>
        </w:rPr>
        <w:t>,</w:t>
      </w:r>
    </w:p>
    <w:p w:rsidR="003E5597" w:rsidRDefault="003E5597" w:rsidP="003E5597">
      <w:pPr>
        <w:pStyle w:val="a4"/>
        <w:jc w:val="center"/>
        <w:rPr>
          <w:rFonts w:ascii="Times New Roman" w:hAnsi="Times New Roman"/>
          <w:sz w:val="28"/>
          <w:szCs w:val="28"/>
        </w:rPr>
      </w:pPr>
      <w:r>
        <w:rPr>
          <w:rFonts w:ascii="Times New Roman" w:hAnsi="Times New Roman"/>
          <w:sz w:val="28"/>
          <w:szCs w:val="28"/>
        </w:rPr>
        <w:t xml:space="preserve">Совет поселения </w:t>
      </w:r>
      <w:r>
        <w:rPr>
          <w:rFonts w:ascii="Times New Roman" w:hAnsi="Times New Roman"/>
          <w:b/>
          <w:sz w:val="28"/>
          <w:szCs w:val="28"/>
        </w:rPr>
        <w:t>РЕШИЛ</w:t>
      </w:r>
      <w:r>
        <w:rPr>
          <w:rFonts w:ascii="Times New Roman" w:hAnsi="Times New Roman"/>
          <w:sz w:val="28"/>
          <w:szCs w:val="28"/>
        </w:rPr>
        <w:t>:</w:t>
      </w:r>
    </w:p>
    <w:p w:rsidR="003E5597" w:rsidRPr="00B108BE" w:rsidRDefault="003E5597" w:rsidP="003E5597">
      <w:pPr>
        <w:pStyle w:val="a4"/>
        <w:jc w:val="center"/>
        <w:rPr>
          <w:rFonts w:ascii="Times New Roman" w:hAnsi="Times New Roman"/>
          <w:sz w:val="28"/>
          <w:szCs w:val="28"/>
        </w:rPr>
      </w:pPr>
    </w:p>
    <w:p w:rsidR="003E5597" w:rsidRDefault="003E5597" w:rsidP="003E5597">
      <w:pPr>
        <w:pStyle w:val="af0"/>
        <w:numPr>
          <w:ilvl w:val="0"/>
          <w:numId w:val="42"/>
        </w:numPr>
        <w:ind w:left="0" w:firstLine="709"/>
        <w:jc w:val="both"/>
        <w:rPr>
          <w:rFonts w:ascii="Times New Roman" w:hAnsi="Times New Roman"/>
          <w:sz w:val="28"/>
          <w:szCs w:val="28"/>
        </w:rPr>
      </w:pPr>
      <w:r>
        <w:rPr>
          <w:rFonts w:ascii="Times New Roman" w:hAnsi="Times New Roman"/>
          <w:sz w:val="28"/>
          <w:szCs w:val="28"/>
        </w:rPr>
        <w:t xml:space="preserve">Назначить выборы главы поселения и депутатов Совета депутатов сельского поселения </w:t>
      </w:r>
      <w:proofErr w:type="gramStart"/>
      <w:r>
        <w:rPr>
          <w:rFonts w:ascii="Times New Roman" w:hAnsi="Times New Roman"/>
          <w:sz w:val="28"/>
          <w:szCs w:val="28"/>
        </w:rPr>
        <w:t>Светлый</w:t>
      </w:r>
      <w:proofErr w:type="gramEnd"/>
      <w:r>
        <w:rPr>
          <w:rFonts w:ascii="Times New Roman" w:hAnsi="Times New Roman"/>
          <w:sz w:val="28"/>
          <w:szCs w:val="28"/>
        </w:rPr>
        <w:t xml:space="preserve"> четвертого созыва на 09 сентября 2018 года.</w:t>
      </w:r>
    </w:p>
    <w:p w:rsidR="003E5597" w:rsidRPr="00A43410" w:rsidRDefault="003E5597" w:rsidP="003E5597">
      <w:pPr>
        <w:pStyle w:val="af0"/>
        <w:numPr>
          <w:ilvl w:val="0"/>
          <w:numId w:val="42"/>
        </w:numPr>
        <w:ind w:left="0" w:firstLine="709"/>
        <w:jc w:val="both"/>
        <w:rPr>
          <w:rFonts w:ascii="Times New Roman" w:hAnsi="Times New Roman"/>
          <w:sz w:val="28"/>
          <w:szCs w:val="28"/>
        </w:rPr>
      </w:pPr>
      <w:r w:rsidRPr="00A43410">
        <w:rPr>
          <w:rFonts w:ascii="Times New Roman" w:hAnsi="Times New Roman"/>
          <w:sz w:val="28"/>
          <w:szCs w:val="28"/>
        </w:rPr>
        <w:t>Опубликовать настоящее решение в печатном средстве массовой информации органов местного самоуправления сельского поселения Светлый «</w:t>
      </w:r>
      <w:proofErr w:type="spellStart"/>
      <w:r w:rsidRPr="00A43410">
        <w:rPr>
          <w:rFonts w:ascii="Times New Roman" w:hAnsi="Times New Roman"/>
          <w:sz w:val="28"/>
          <w:szCs w:val="28"/>
        </w:rPr>
        <w:t>Светловский</w:t>
      </w:r>
      <w:proofErr w:type="spellEnd"/>
      <w:r w:rsidRPr="00A43410">
        <w:rPr>
          <w:rFonts w:ascii="Times New Roman" w:hAnsi="Times New Roman"/>
          <w:sz w:val="28"/>
          <w:szCs w:val="28"/>
        </w:rPr>
        <w:t xml:space="preserve"> Вестник» </w:t>
      </w:r>
      <w:r>
        <w:rPr>
          <w:rFonts w:ascii="Times New Roman" w:hAnsi="Times New Roman"/>
          <w:sz w:val="28"/>
          <w:szCs w:val="28"/>
        </w:rPr>
        <w:t>и</w:t>
      </w:r>
      <w:r w:rsidRPr="00A43410">
        <w:rPr>
          <w:rFonts w:ascii="Times New Roman" w:hAnsi="Times New Roman"/>
          <w:sz w:val="28"/>
          <w:szCs w:val="28"/>
        </w:rPr>
        <w:t xml:space="preserve"> разместить на официальном сайте сельского поселения Светлый в сети Интернет.</w:t>
      </w:r>
    </w:p>
    <w:p w:rsidR="003E5597" w:rsidRDefault="003E5597" w:rsidP="003E5597">
      <w:pPr>
        <w:pStyle w:val="af0"/>
        <w:numPr>
          <w:ilvl w:val="0"/>
          <w:numId w:val="42"/>
        </w:numPr>
        <w:ind w:left="0" w:firstLine="709"/>
        <w:jc w:val="both"/>
        <w:rPr>
          <w:rFonts w:ascii="Times New Roman" w:hAnsi="Times New Roman"/>
          <w:sz w:val="28"/>
          <w:szCs w:val="28"/>
        </w:rPr>
      </w:pPr>
      <w:r>
        <w:rPr>
          <w:rFonts w:ascii="Times New Roman" w:hAnsi="Times New Roman"/>
          <w:sz w:val="28"/>
          <w:szCs w:val="28"/>
        </w:rPr>
        <w:t>Настоящее решение вступает в силу после его официального опубликования.</w:t>
      </w:r>
    </w:p>
    <w:p w:rsidR="003E5597" w:rsidRDefault="003E5597" w:rsidP="003E5597">
      <w:pPr>
        <w:pStyle w:val="af0"/>
        <w:ind w:left="709"/>
        <w:jc w:val="both"/>
        <w:rPr>
          <w:rFonts w:ascii="Times New Roman" w:hAnsi="Times New Roman"/>
          <w:sz w:val="28"/>
          <w:szCs w:val="28"/>
        </w:rPr>
      </w:pPr>
    </w:p>
    <w:p w:rsidR="003E5597" w:rsidRDefault="003E5597" w:rsidP="003E5597">
      <w:pPr>
        <w:pStyle w:val="af0"/>
        <w:ind w:left="709"/>
        <w:jc w:val="both"/>
        <w:rPr>
          <w:rFonts w:ascii="Times New Roman" w:hAnsi="Times New Roman"/>
          <w:sz w:val="28"/>
          <w:szCs w:val="28"/>
        </w:rPr>
      </w:pPr>
    </w:p>
    <w:p w:rsidR="003E5597" w:rsidRPr="00530312" w:rsidRDefault="003E5597" w:rsidP="003E5597">
      <w:pPr>
        <w:jc w:val="both"/>
        <w:rPr>
          <w:rFonts w:ascii="Times New Roman" w:hAnsi="Times New Roman"/>
          <w:sz w:val="28"/>
          <w:szCs w:val="28"/>
        </w:rPr>
      </w:pPr>
      <w:r w:rsidRPr="00530312">
        <w:rPr>
          <w:rFonts w:ascii="Times New Roman" w:hAnsi="Times New Roman"/>
          <w:sz w:val="28"/>
          <w:szCs w:val="28"/>
        </w:rPr>
        <w:t>Председатель Совета поселения</w:t>
      </w:r>
    </w:p>
    <w:p w:rsidR="003E5597" w:rsidRDefault="003E5597" w:rsidP="003E5597">
      <w:pPr>
        <w:jc w:val="both"/>
        <w:rPr>
          <w:rFonts w:ascii="Times New Roman" w:hAnsi="Times New Roman"/>
          <w:sz w:val="28"/>
          <w:szCs w:val="28"/>
        </w:rPr>
      </w:pPr>
      <w:r w:rsidRPr="00530312">
        <w:rPr>
          <w:rFonts w:ascii="Times New Roman" w:hAnsi="Times New Roman"/>
          <w:sz w:val="28"/>
          <w:szCs w:val="28"/>
        </w:rPr>
        <w:t xml:space="preserve">Глава поселения                                             </w:t>
      </w:r>
      <w:r>
        <w:rPr>
          <w:rFonts w:ascii="Times New Roman" w:hAnsi="Times New Roman"/>
          <w:sz w:val="28"/>
          <w:szCs w:val="28"/>
        </w:rPr>
        <w:t xml:space="preserve">                  </w:t>
      </w:r>
      <w:r w:rsidRPr="00530312">
        <w:rPr>
          <w:rFonts w:ascii="Times New Roman" w:hAnsi="Times New Roman"/>
          <w:sz w:val="28"/>
          <w:szCs w:val="28"/>
        </w:rPr>
        <w:t xml:space="preserve">           </w:t>
      </w:r>
      <w:proofErr w:type="spellStart"/>
      <w:r w:rsidRPr="00530312">
        <w:rPr>
          <w:rFonts w:ascii="Times New Roman" w:hAnsi="Times New Roman"/>
          <w:sz w:val="28"/>
          <w:szCs w:val="28"/>
        </w:rPr>
        <w:t>О.В.Иванова</w:t>
      </w:r>
      <w:proofErr w:type="spellEnd"/>
    </w:p>
    <w:p w:rsidR="004916EE" w:rsidRDefault="004916EE" w:rsidP="003E5597">
      <w:pPr>
        <w:jc w:val="both"/>
        <w:rPr>
          <w:rFonts w:ascii="Times New Roman" w:hAnsi="Times New Roman"/>
          <w:sz w:val="28"/>
          <w:szCs w:val="28"/>
        </w:rPr>
      </w:pPr>
    </w:p>
    <w:p w:rsidR="004916EE" w:rsidRPr="00E5145E" w:rsidRDefault="004916EE" w:rsidP="004916EE">
      <w:pPr>
        <w:spacing w:after="0"/>
        <w:jc w:val="right"/>
        <w:rPr>
          <w:rFonts w:ascii="Times New Roman" w:hAnsi="Times New Roman"/>
          <w:sz w:val="26"/>
          <w:szCs w:val="26"/>
        </w:rPr>
      </w:pPr>
    </w:p>
    <w:p w:rsidR="004916EE" w:rsidRPr="001E55E8" w:rsidRDefault="004916EE" w:rsidP="004916EE">
      <w:pPr>
        <w:spacing w:after="0" w:line="240" w:lineRule="auto"/>
        <w:jc w:val="center"/>
        <w:rPr>
          <w:rFonts w:ascii="Times New Roman" w:hAnsi="Times New Roman"/>
          <w:sz w:val="28"/>
          <w:szCs w:val="28"/>
        </w:rPr>
      </w:pPr>
      <w:r w:rsidRPr="001E55E8">
        <w:rPr>
          <w:rFonts w:ascii="Times New Roman" w:hAnsi="Times New Roman"/>
          <w:sz w:val="28"/>
          <w:szCs w:val="28"/>
        </w:rPr>
        <w:t xml:space="preserve">СОВЕТ ДЕПУТАТОВ   </w:t>
      </w:r>
      <w:r w:rsidRPr="001E55E8">
        <w:rPr>
          <w:rFonts w:ascii="Times New Roman" w:hAnsi="Times New Roman"/>
          <w:sz w:val="28"/>
          <w:szCs w:val="28"/>
        </w:rPr>
        <w:tab/>
      </w:r>
    </w:p>
    <w:p w:rsidR="004916EE" w:rsidRPr="001E55E8" w:rsidRDefault="004916EE" w:rsidP="004916EE">
      <w:pPr>
        <w:shd w:val="clear" w:color="auto" w:fill="FFFFFF"/>
        <w:spacing w:after="0" w:line="240" w:lineRule="auto"/>
        <w:jc w:val="center"/>
        <w:rPr>
          <w:rFonts w:ascii="Times New Roman" w:hAnsi="Times New Roman"/>
          <w:bCs/>
          <w:sz w:val="28"/>
          <w:szCs w:val="28"/>
        </w:rPr>
      </w:pPr>
      <w:r w:rsidRPr="001E55E8">
        <w:rPr>
          <w:rFonts w:ascii="Times New Roman" w:hAnsi="Times New Roman"/>
          <w:bCs/>
          <w:sz w:val="28"/>
          <w:szCs w:val="28"/>
        </w:rPr>
        <w:t xml:space="preserve">СЕЛЬСКОГО ПОСЕЛЕНИЯ </w:t>
      </w:r>
      <w:proofErr w:type="gramStart"/>
      <w:r w:rsidRPr="001E55E8">
        <w:rPr>
          <w:rFonts w:ascii="Times New Roman" w:hAnsi="Times New Roman"/>
          <w:bCs/>
          <w:sz w:val="28"/>
          <w:szCs w:val="28"/>
        </w:rPr>
        <w:t>СВЕТЛЫЙ</w:t>
      </w:r>
      <w:proofErr w:type="gramEnd"/>
    </w:p>
    <w:p w:rsidR="004916EE" w:rsidRPr="001E55E8" w:rsidRDefault="004916EE" w:rsidP="004916EE">
      <w:pPr>
        <w:shd w:val="clear" w:color="auto" w:fill="FFFFFF"/>
        <w:spacing w:after="0" w:line="240" w:lineRule="auto"/>
        <w:jc w:val="center"/>
        <w:rPr>
          <w:rFonts w:ascii="Times New Roman" w:hAnsi="Times New Roman"/>
          <w:bCs/>
          <w:sz w:val="28"/>
          <w:szCs w:val="28"/>
        </w:rPr>
      </w:pPr>
      <w:proofErr w:type="spellStart"/>
      <w:r w:rsidRPr="001E55E8">
        <w:rPr>
          <w:rFonts w:ascii="Times New Roman" w:hAnsi="Times New Roman"/>
          <w:bCs/>
          <w:sz w:val="28"/>
          <w:szCs w:val="28"/>
        </w:rPr>
        <w:t>Берёзовского</w:t>
      </w:r>
      <w:proofErr w:type="spellEnd"/>
      <w:r w:rsidRPr="001E55E8">
        <w:rPr>
          <w:rFonts w:ascii="Times New Roman" w:hAnsi="Times New Roman"/>
          <w:bCs/>
          <w:sz w:val="28"/>
          <w:szCs w:val="28"/>
        </w:rPr>
        <w:t xml:space="preserve"> района</w:t>
      </w:r>
    </w:p>
    <w:p w:rsidR="004916EE" w:rsidRPr="001E55E8" w:rsidRDefault="004916EE" w:rsidP="004916EE">
      <w:pPr>
        <w:shd w:val="clear" w:color="auto" w:fill="FFFFFF"/>
        <w:spacing w:after="0" w:line="240" w:lineRule="auto"/>
        <w:jc w:val="center"/>
        <w:rPr>
          <w:rFonts w:ascii="Times New Roman" w:hAnsi="Times New Roman"/>
          <w:bCs/>
          <w:sz w:val="28"/>
          <w:szCs w:val="28"/>
        </w:rPr>
      </w:pPr>
      <w:r w:rsidRPr="001E55E8">
        <w:rPr>
          <w:rFonts w:ascii="Times New Roman" w:hAnsi="Times New Roman"/>
          <w:bCs/>
          <w:sz w:val="28"/>
          <w:szCs w:val="28"/>
        </w:rPr>
        <w:t xml:space="preserve">Ханты-Мансийского автономного округа - Югры </w:t>
      </w:r>
    </w:p>
    <w:p w:rsidR="004916EE" w:rsidRPr="001E55E8" w:rsidRDefault="004916EE" w:rsidP="004916EE">
      <w:pPr>
        <w:shd w:val="clear" w:color="auto" w:fill="FFFFFF"/>
        <w:spacing w:after="0" w:line="240" w:lineRule="auto"/>
        <w:jc w:val="center"/>
        <w:rPr>
          <w:rFonts w:ascii="Times New Roman" w:hAnsi="Times New Roman"/>
          <w:bCs/>
          <w:sz w:val="28"/>
          <w:szCs w:val="28"/>
        </w:rPr>
      </w:pPr>
    </w:p>
    <w:p w:rsidR="004916EE" w:rsidRPr="001E55E8" w:rsidRDefault="004916EE" w:rsidP="004916EE">
      <w:pPr>
        <w:spacing w:after="0" w:line="240" w:lineRule="auto"/>
        <w:jc w:val="center"/>
        <w:rPr>
          <w:rFonts w:ascii="Times New Roman" w:hAnsi="Times New Roman"/>
          <w:sz w:val="28"/>
          <w:szCs w:val="28"/>
        </w:rPr>
      </w:pPr>
      <w:r w:rsidRPr="001E55E8">
        <w:rPr>
          <w:rFonts w:ascii="Times New Roman" w:hAnsi="Times New Roman"/>
          <w:sz w:val="28"/>
          <w:szCs w:val="28"/>
        </w:rPr>
        <w:t>РЕШЕНИЕ</w:t>
      </w:r>
    </w:p>
    <w:p w:rsidR="004916EE" w:rsidRPr="001E55E8" w:rsidRDefault="004916EE" w:rsidP="004916EE">
      <w:pPr>
        <w:spacing w:after="0"/>
        <w:rPr>
          <w:rFonts w:ascii="Times New Roman" w:hAnsi="Times New Roman"/>
          <w:sz w:val="28"/>
          <w:szCs w:val="28"/>
          <w:u w:val="single"/>
        </w:rPr>
      </w:pPr>
    </w:p>
    <w:p w:rsidR="004916EE" w:rsidRPr="001E55E8" w:rsidRDefault="004916EE" w:rsidP="004916EE">
      <w:pPr>
        <w:spacing w:after="0"/>
        <w:rPr>
          <w:rFonts w:ascii="Times New Roman" w:hAnsi="Times New Roman"/>
          <w:sz w:val="28"/>
          <w:szCs w:val="28"/>
        </w:rPr>
      </w:pPr>
      <w:r w:rsidRPr="001E55E8">
        <w:rPr>
          <w:rFonts w:ascii="Times New Roman" w:hAnsi="Times New Roman"/>
          <w:sz w:val="28"/>
          <w:szCs w:val="28"/>
          <w:u w:val="single"/>
        </w:rPr>
        <w:t>от  15.06.2018</w:t>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t xml:space="preserve">            </w:t>
      </w:r>
      <w:r w:rsidRPr="001E55E8">
        <w:rPr>
          <w:rFonts w:ascii="Times New Roman" w:hAnsi="Times New Roman"/>
          <w:sz w:val="28"/>
          <w:szCs w:val="28"/>
        </w:rPr>
        <w:tab/>
        <w:t xml:space="preserve">        </w:t>
      </w:r>
      <w:r w:rsidRPr="001E55E8">
        <w:rPr>
          <w:rFonts w:ascii="Times New Roman" w:hAnsi="Times New Roman"/>
          <w:sz w:val="28"/>
          <w:szCs w:val="28"/>
        </w:rPr>
        <w:tab/>
      </w:r>
      <w:r w:rsidRPr="001E55E8">
        <w:rPr>
          <w:rFonts w:ascii="Times New Roman" w:hAnsi="Times New Roman"/>
          <w:sz w:val="28"/>
          <w:szCs w:val="28"/>
        </w:rPr>
        <w:tab/>
        <w:t>№ 267</w:t>
      </w:r>
    </w:p>
    <w:p w:rsidR="004916EE" w:rsidRPr="001E55E8" w:rsidRDefault="004916EE" w:rsidP="004916EE">
      <w:pPr>
        <w:spacing w:after="0"/>
        <w:rPr>
          <w:rFonts w:ascii="Times New Roman" w:hAnsi="Times New Roman"/>
          <w:sz w:val="28"/>
          <w:szCs w:val="28"/>
        </w:rPr>
      </w:pPr>
      <w:r w:rsidRPr="001E55E8">
        <w:rPr>
          <w:rFonts w:ascii="Times New Roman" w:hAnsi="Times New Roman"/>
          <w:sz w:val="28"/>
          <w:szCs w:val="28"/>
        </w:rPr>
        <w:t xml:space="preserve">п. Светлый          </w:t>
      </w:r>
    </w:p>
    <w:p w:rsidR="004916EE" w:rsidRPr="001E55E8" w:rsidRDefault="004916EE" w:rsidP="004916EE">
      <w:pPr>
        <w:autoSpaceDE w:val="0"/>
        <w:autoSpaceDN w:val="0"/>
        <w:adjustRightInd w:val="0"/>
        <w:spacing w:after="0"/>
        <w:ind w:right="5103"/>
        <w:jc w:val="both"/>
        <w:rPr>
          <w:rFonts w:ascii="Times New Roman" w:hAnsi="Times New Roman"/>
          <w:bCs/>
          <w:sz w:val="28"/>
          <w:szCs w:val="28"/>
        </w:rPr>
      </w:pPr>
    </w:p>
    <w:p w:rsidR="004916EE" w:rsidRPr="001E55E8" w:rsidRDefault="004916EE" w:rsidP="004916EE">
      <w:pPr>
        <w:autoSpaceDE w:val="0"/>
        <w:autoSpaceDN w:val="0"/>
        <w:adjustRightInd w:val="0"/>
        <w:spacing w:after="0"/>
        <w:ind w:right="5669"/>
        <w:jc w:val="both"/>
        <w:rPr>
          <w:rFonts w:ascii="Times New Roman" w:hAnsi="Times New Roman"/>
          <w:b/>
          <w:sz w:val="28"/>
          <w:szCs w:val="28"/>
        </w:rPr>
      </w:pPr>
      <w:r w:rsidRPr="001E55E8">
        <w:rPr>
          <w:rFonts w:ascii="Times New Roman" w:hAnsi="Times New Roman"/>
          <w:b/>
          <w:bCs/>
          <w:sz w:val="28"/>
          <w:szCs w:val="28"/>
        </w:rPr>
        <w:t xml:space="preserve">Об утверждении правил благоустройства территории сельского поселения </w:t>
      </w:r>
      <w:proofErr w:type="gramStart"/>
      <w:r w:rsidRPr="001E55E8">
        <w:rPr>
          <w:rFonts w:ascii="Times New Roman" w:hAnsi="Times New Roman"/>
          <w:b/>
          <w:bCs/>
          <w:sz w:val="28"/>
          <w:szCs w:val="28"/>
        </w:rPr>
        <w:t>Светлый</w:t>
      </w:r>
      <w:proofErr w:type="gramEnd"/>
    </w:p>
    <w:p w:rsidR="004916EE" w:rsidRPr="001E55E8" w:rsidRDefault="004916EE" w:rsidP="004916EE">
      <w:pPr>
        <w:autoSpaceDE w:val="0"/>
        <w:autoSpaceDN w:val="0"/>
        <w:adjustRightInd w:val="0"/>
        <w:spacing w:after="0"/>
        <w:ind w:firstLine="540"/>
        <w:jc w:val="both"/>
        <w:rPr>
          <w:rFonts w:ascii="Times New Roman" w:hAnsi="Times New Roman"/>
          <w:sz w:val="28"/>
          <w:szCs w:val="28"/>
        </w:rPr>
      </w:pPr>
    </w:p>
    <w:p w:rsidR="004916EE" w:rsidRPr="001E55E8" w:rsidRDefault="004916EE" w:rsidP="004916EE">
      <w:pPr>
        <w:pStyle w:val="ConsNormal"/>
        <w:widowControl/>
        <w:ind w:firstLine="540"/>
        <w:jc w:val="both"/>
        <w:rPr>
          <w:rFonts w:ascii="Times New Roman" w:hAnsi="Times New Roman" w:cs="Times New Roman"/>
          <w:sz w:val="28"/>
          <w:szCs w:val="28"/>
        </w:rPr>
      </w:pPr>
      <w:r w:rsidRPr="001E55E8">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 </w:t>
      </w:r>
      <w:proofErr w:type="gramStart"/>
      <w:r w:rsidRPr="001E55E8">
        <w:rPr>
          <w:rFonts w:ascii="Times New Roman" w:hAnsi="Times New Roman" w:cs="Times New Roman"/>
          <w:sz w:val="28"/>
          <w:szCs w:val="28"/>
        </w:rPr>
        <w:t>Светлый</w:t>
      </w:r>
      <w:proofErr w:type="gramEnd"/>
      <w:r w:rsidRPr="001E55E8">
        <w:rPr>
          <w:rFonts w:ascii="Times New Roman" w:hAnsi="Times New Roman" w:cs="Times New Roman"/>
          <w:sz w:val="28"/>
          <w:szCs w:val="28"/>
        </w:rPr>
        <w:t>, утвержденным решением Совета депутатов сельского поселения Светлый от 26 августа 2008 года № 117, в соответствии с результатами публичных слушаний,</w:t>
      </w:r>
    </w:p>
    <w:p w:rsidR="004916EE" w:rsidRPr="001E55E8" w:rsidRDefault="004916EE" w:rsidP="004916EE">
      <w:pPr>
        <w:spacing w:after="0"/>
        <w:ind w:firstLine="540"/>
        <w:jc w:val="center"/>
        <w:rPr>
          <w:rFonts w:ascii="Times New Roman" w:hAnsi="Times New Roman"/>
          <w:sz w:val="28"/>
          <w:szCs w:val="28"/>
        </w:rPr>
      </w:pPr>
      <w:r w:rsidRPr="001E55E8">
        <w:rPr>
          <w:rFonts w:ascii="Times New Roman" w:hAnsi="Times New Roman"/>
          <w:sz w:val="28"/>
          <w:szCs w:val="28"/>
        </w:rPr>
        <w:t xml:space="preserve">Совет поселения </w:t>
      </w:r>
      <w:r w:rsidRPr="001E55E8">
        <w:rPr>
          <w:rFonts w:ascii="Times New Roman" w:hAnsi="Times New Roman"/>
          <w:b/>
          <w:sz w:val="28"/>
          <w:szCs w:val="28"/>
        </w:rPr>
        <w:t>РЕШИЛ:</w:t>
      </w:r>
    </w:p>
    <w:p w:rsidR="004916EE" w:rsidRPr="001E55E8" w:rsidRDefault="004916EE" w:rsidP="004916EE">
      <w:pPr>
        <w:autoSpaceDE w:val="0"/>
        <w:autoSpaceDN w:val="0"/>
        <w:spacing w:after="0"/>
        <w:ind w:firstLine="567"/>
        <w:jc w:val="both"/>
        <w:rPr>
          <w:rFonts w:ascii="Times New Roman" w:hAnsi="Times New Roman"/>
          <w:sz w:val="28"/>
          <w:szCs w:val="28"/>
        </w:rPr>
      </w:pPr>
      <w:r w:rsidRPr="001E55E8">
        <w:rPr>
          <w:rFonts w:ascii="Times New Roman" w:hAnsi="Times New Roman"/>
          <w:sz w:val="28"/>
          <w:szCs w:val="28"/>
        </w:rPr>
        <w:lastRenderedPageBreak/>
        <w:t xml:space="preserve">1. Утвердить правила благоустройства территории сельского поселения </w:t>
      </w:r>
      <w:proofErr w:type="gramStart"/>
      <w:r w:rsidRPr="001E55E8">
        <w:rPr>
          <w:rFonts w:ascii="Times New Roman" w:hAnsi="Times New Roman"/>
          <w:sz w:val="28"/>
          <w:szCs w:val="28"/>
        </w:rPr>
        <w:t>Светлый</w:t>
      </w:r>
      <w:proofErr w:type="gramEnd"/>
      <w:r w:rsidRPr="001E55E8">
        <w:rPr>
          <w:rFonts w:ascii="Times New Roman" w:hAnsi="Times New Roman"/>
          <w:sz w:val="28"/>
          <w:szCs w:val="28"/>
        </w:rPr>
        <w:t xml:space="preserve">  согласно </w:t>
      </w:r>
      <w:hyperlink r:id="rId9" w:anchor="sub_1000" w:history="1">
        <w:r w:rsidRPr="001E55E8">
          <w:rPr>
            <w:rStyle w:val="a9"/>
            <w:rFonts w:ascii="Times New Roman" w:hAnsi="Times New Roman"/>
            <w:sz w:val="28"/>
            <w:szCs w:val="28"/>
          </w:rPr>
          <w:t>приложению</w:t>
        </w:r>
      </w:hyperlink>
      <w:r w:rsidRPr="001E55E8">
        <w:rPr>
          <w:rFonts w:ascii="Times New Roman" w:hAnsi="Times New Roman"/>
          <w:sz w:val="28"/>
          <w:szCs w:val="28"/>
        </w:rPr>
        <w:t xml:space="preserve"> к настоящему решению.      </w:t>
      </w:r>
    </w:p>
    <w:p w:rsidR="004916EE" w:rsidRPr="001E55E8" w:rsidRDefault="004916EE" w:rsidP="004916EE">
      <w:pPr>
        <w:autoSpaceDE w:val="0"/>
        <w:autoSpaceDN w:val="0"/>
        <w:spacing w:after="0"/>
        <w:ind w:firstLine="567"/>
        <w:jc w:val="both"/>
        <w:rPr>
          <w:rFonts w:ascii="Times New Roman" w:hAnsi="Times New Roman"/>
          <w:sz w:val="28"/>
          <w:szCs w:val="28"/>
        </w:rPr>
      </w:pPr>
      <w:r w:rsidRPr="001E55E8">
        <w:rPr>
          <w:rFonts w:ascii="Times New Roman" w:hAnsi="Times New Roman"/>
          <w:sz w:val="28"/>
          <w:szCs w:val="28"/>
        </w:rPr>
        <w:t>2. Опубликовать настоящее решение в газете «</w:t>
      </w:r>
      <w:proofErr w:type="spellStart"/>
      <w:r w:rsidRPr="001E55E8">
        <w:rPr>
          <w:rFonts w:ascii="Times New Roman" w:hAnsi="Times New Roman"/>
          <w:sz w:val="28"/>
          <w:szCs w:val="28"/>
        </w:rPr>
        <w:t>Светловский</w:t>
      </w:r>
      <w:proofErr w:type="spellEnd"/>
      <w:r w:rsidRPr="001E55E8">
        <w:rPr>
          <w:rFonts w:ascii="Times New Roman" w:hAnsi="Times New Roman"/>
          <w:sz w:val="28"/>
          <w:szCs w:val="28"/>
        </w:rPr>
        <w:t xml:space="preserve"> Вестник» и </w:t>
      </w:r>
      <w:r w:rsidRPr="001E55E8">
        <w:rPr>
          <w:rFonts w:ascii="Times New Roman" w:hAnsi="Times New Roman"/>
          <w:bCs/>
          <w:sz w:val="28"/>
          <w:szCs w:val="28"/>
        </w:rPr>
        <w:t xml:space="preserve">разместить на </w:t>
      </w:r>
      <w:proofErr w:type="gramStart"/>
      <w:r w:rsidRPr="001E55E8">
        <w:rPr>
          <w:rFonts w:ascii="Times New Roman" w:hAnsi="Times New Roman"/>
          <w:bCs/>
          <w:sz w:val="28"/>
          <w:szCs w:val="28"/>
        </w:rPr>
        <w:t>официальном</w:t>
      </w:r>
      <w:proofErr w:type="gramEnd"/>
      <w:r w:rsidRPr="001E55E8">
        <w:rPr>
          <w:rFonts w:ascii="Times New Roman" w:hAnsi="Times New Roman"/>
          <w:bCs/>
          <w:sz w:val="28"/>
          <w:szCs w:val="28"/>
        </w:rPr>
        <w:t xml:space="preserve"> веб-сайте органов местного самоуправления сельского поселения Светлый</w:t>
      </w:r>
      <w:r w:rsidRPr="001E55E8">
        <w:rPr>
          <w:rFonts w:ascii="Times New Roman" w:hAnsi="Times New Roman"/>
          <w:sz w:val="28"/>
          <w:szCs w:val="28"/>
        </w:rPr>
        <w:t>.</w:t>
      </w:r>
    </w:p>
    <w:p w:rsidR="004916EE" w:rsidRPr="001E55E8" w:rsidRDefault="004916EE" w:rsidP="004916EE">
      <w:pPr>
        <w:autoSpaceDE w:val="0"/>
        <w:autoSpaceDN w:val="0"/>
        <w:spacing w:after="0"/>
        <w:ind w:firstLine="567"/>
        <w:jc w:val="both"/>
        <w:rPr>
          <w:rFonts w:ascii="Times New Roman" w:hAnsi="Times New Roman"/>
          <w:sz w:val="28"/>
          <w:szCs w:val="28"/>
        </w:rPr>
      </w:pPr>
      <w:r w:rsidRPr="001E55E8">
        <w:rPr>
          <w:rFonts w:ascii="Times New Roman" w:hAnsi="Times New Roman"/>
          <w:sz w:val="28"/>
          <w:szCs w:val="28"/>
        </w:rPr>
        <w:t>3. Настоящее решение вступает в силу после его официального опубликования.</w:t>
      </w:r>
    </w:p>
    <w:p w:rsidR="004916EE" w:rsidRPr="001E55E8" w:rsidRDefault="004916EE" w:rsidP="004916EE">
      <w:pPr>
        <w:autoSpaceDE w:val="0"/>
        <w:autoSpaceDN w:val="0"/>
        <w:adjustRightInd w:val="0"/>
        <w:spacing w:after="0"/>
        <w:ind w:firstLine="540"/>
        <w:jc w:val="both"/>
        <w:outlineLvl w:val="0"/>
        <w:rPr>
          <w:rFonts w:ascii="Times New Roman" w:hAnsi="Times New Roman"/>
          <w:sz w:val="28"/>
          <w:szCs w:val="28"/>
        </w:rPr>
      </w:pPr>
    </w:p>
    <w:p w:rsidR="004916EE" w:rsidRPr="001E55E8" w:rsidRDefault="004916EE" w:rsidP="004916EE">
      <w:pPr>
        <w:autoSpaceDE w:val="0"/>
        <w:autoSpaceDN w:val="0"/>
        <w:adjustRightInd w:val="0"/>
        <w:spacing w:after="0"/>
        <w:ind w:firstLine="540"/>
        <w:jc w:val="both"/>
        <w:outlineLvl w:val="0"/>
        <w:rPr>
          <w:rFonts w:ascii="Times New Roman" w:hAnsi="Times New Roman"/>
          <w:sz w:val="28"/>
          <w:szCs w:val="28"/>
        </w:rPr>
      </w:pPr>
    </w:p>
    <w:p w:rsidR="004916EE" w:rsidRPr="001E55E8" w:rsidRDefault="004916EE" w:rsidP="004916EE">
      <w:pPr>
        <w:autoSpaceDE w:val="0"/>
        <w:autoSpaceDN w:val="0"/>
        <w:adjustRightInd w:val="0"/>
        <w:spacing w:after="0"/>
        <w:jc w:val="both"/>
        <w:outlineLvl w:val="0"/>
        <w:rPr>
          <w:rFonts w:ascii="Times New Roman" w:hAnsi="Times New Roman"/>
          <w:sz w:val="28"/>
          <w:szCs w:val="28"/>
        </w:rPr>
      </w:pPr>
      <w:r w:rsidRPr="001E55E8">
        <w:rPr>
          <w:rFonts w:ascii="Times New Roman" w:hAnsi="Times New Roman"/>
          <w:sz w:val="28"/>
          <w:szCs w:val="28"/>
        </w:rPr>
        <w:t xml:space="preserve">Председатель Совета депутатов </w:t>
      </w:r>
    </w:p>
    <w:p w:rsidR="004916EE" w:rsidRPr="001E55E8" w:rsidRDefault="004916EE" w:rsidP="004916EE">
      <w:pPr>
        <w:autoSpaceDE w:val="0"/>
        <w:autoSpaceDN w:val="0"/>
        <w:adjustRightInd w:val="0"/>
        <w:spacing w:after="0"/>
        <w:jc w:val="both"/>
        <w:outlineLvl w:val="0"/>
        <w:rPr>
          <w:rFonts w:ascii="Times New Roman" w:hAnsi="Times New Roman"/>
          <w:sz w:val="28"/>
          <w:szCs w:val="28"/>
        </w:rPr>
      </w:pPr>
      <w:r w:rsidRPr="001E55E8">
        <w:rPr>
          <w:rFonts w:ascii="Times New Roman" w:hAnsi="Times New Roman"/>
          <w:sz w:val="28"/>
          <w:szCs w:val="28"/>
        </w:rPr>
        <w:t xml:space="preserve">(Глава сельского поселения </w:t>
      </w:r>
      <w:proofErr w:type="gramStart"/>
      <w:r w:rsidRPr="001E55E8">
        <w:rPr>
          <w:rFonts w:ascii="Times New Roman" w:hAnsi="Times New Roman"/>
          <w:sz w:val="28"/>
          <w:szCs w:val="28"/>
        </w:rPr>
        <w:t>Светлый</w:t>
      </w:r>
      <w:proofErr w:type="gramEnd"/>
      <w:r w:rsidRPr="001E55E8">
        <w:rPr>
          <w:rFonts w:ascii="Times New Roman" w:hAnsi="Times New Roman"/>
          <w:sz w:val="28"/>
          <w:szCs w:val="28"/>
        </w:rPr>
        <w:t>)</w:t>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r>
      <w:proofErr w:type="spellStart"/>
      <w:r w:rsidRPr="001E55E8">
        <w:rPr>
          <w:rFonts w:ascii="Times New Roman" w:hAnsi="Times New Roman"/>
          <w:sz w:val="28"/>
          <w:szCs w:val="28"/>
        </w:rPr>
        <w:t>О.В.Иванова</w:t>
      </w:r>
      <w:proofErr w:type="spellEnd"/>
    </w:p>
    <w:p w:rsidR="004916EE" w:rsidRDefault="004916EE" w:rsidP="004916EE">
      <w:pPr>
        <w:spacing w:after="0"/>
        <w:rPr>
          <w:rFonts w:ascii="Times New Roman" w:hAnsi="Times New Roman"/>
          <w:sz w:val="26"/>
          <w:szCs w:val="26"/>
        </w:rPr>
      </w:pPr>
    </w:p>
    <w:p w:rsidR="004916EE" w:rsidRDefault="004916EE" w:rsidP="004916EE">
      <w:pPr>
        <w:spacing w:after="0"/>
        <w:rPr>
          <w:rFonts w:ascii="Times New Roman" w:hAnsi="Times New Roman"/>
          <w:sz w:val="26"/>
          <w:szCs w:val="26"/>
        </w:rPr>
      </w:pPr>
    </w:p>
    <w:p w:rsidR="004916EE" w:rsidRDefault="004916EE" w:rsidP="004916EE">
      <w:pPr>
        <w:widowControl w:val="0"/>
        <w:autoSpaceDE w:val="0"/>
        <w:autoSpaceDN w:val="0"/>
        <w:adjustRightInd w:val="0"/>
        <w:spacing w:after="0"/>
        <w:ind w:firstLine="720"/>
        <w:jc w:val="right"/>
        <w:rPr>
          <w:rFonts w:ascii="Times New Roman" w:hAnsi="Times New Roman"/>
          <w:sz w:val="26"/>
          <w:szCs w:val="26"/>
        </w:rPr>
      </w:pPr>
    </w:p>
    <w:p w:rsidR="004916EE" w:rsidRDefault="004916EE" w:rsidP="004916EE">
      <w:pPr>
        <w:widowControl w:val="0"/>
        <w:autoSpaceDE w:val="0"/>
        <w:autoSpaceDN w:val="0"/>
        <w:adjustRightInd w:val="0"/>
        <w:spacing w:after="0"/>
        <w:ind w:firstLine="720"/>
        <w:jc w:val="right"/>
        <w:rPr>
          <w:rFonts w:ascii="Times New Roman" w:hAnsi="Times New Roman"/>
          <w:sz w:val="26"/>
          <w:szCs w:val="26"/>
        </w:rPr>
      </w:pPr>
    </w:p>
    <w:p w:rsidR="004916EE" w:rsidRDefault="004916EE" w:rsidP="004916EE">
      <w:pPr>
        <w:widowControl w:val="0"/>
        <w:autoSpaceDE w:val="0"/>
        <w:autoSpaceDN w:val="0"/>
        <w:adjustRightInd w:val="0"/>
        <w:spacing w:after="0"/>
        <w:ind w:firstLine="720"/>
        <w:jc w:val="right"/>
        <w:rPr>
          <w:rFonts w:ascii="Times New Roman" w:hAnsi="Times New Roman"/>
          <w:sz w:val="26"/>
          <w:szCs w:val="26"/>
        </w:rPr>
      </w:pPr>
    </w:p>
    <w:p w:rsidR="004916EE" w:rsidRDefault="004916EE" w:rsidP="004916EE">
      <w:pPr>
        <w:widowControl w:val="0"/>
        <w:autoSpaceDE w:val="0"/>
        <w:autoSpaceDN w:val="0"/>
        <w:adjustRightInd w:val="0"/>
        <w:spacing w:after="0"/>
        <w:ind w:firstLine="720"/>
        <w:jc w:val="right"/>
        <w:rPr>
          <w:rFonts w:ascii="Times New Roman" w:hAnsi="Times New Roman"/>
          <w:sz w:val="26"/>
          <w:szCs w:val="26"/>
        </w:rPr>
      </w:pPr>
    </w:p>
    <w:p w:rsidR="004916EE" w:rsidRDefault="004916EE" w:rsidP="004916EE">
      <w:pPr>
        <w:widowControl w:val="0"/>
        <w:autoSpaceDE w:val="0"/>
        <w:autoSpaceDN w:val="0"/>
        <w:adjustRightInd w:val="0"/>
        <w:spacing w:after="0"/>
        <w:ind w:firstLine="720"/>
        <w:jc w:val="right"/>
        <w:rPr>
          <w:rFonts w:ascii="Times New Roman" w:hAnsi="Times New Roman"/>
          <w:sz w:val="26"/>
          <w:szCs w:val="26"/>
        </w:rPr>
      </w:pPr>
    </w:p>
    <w:p w:rsidR="004916EE" w:rsidRDefault="004916EE" w:rsidP="004916EE">
      <w:pPr>
        <w:widowControl w:val="0"/>
        <w:autoSpaceDE w:val="0"/>
        <w:autoSpaceDN w:val="0"/>
        <w:adjustRightInd w:val="0"/>
        <w:spacing w:after="0"/>
        <w:ind w:firstLine="720"/>
        <w:jc w:val="right"/>
        <w:rPr>
          <w:rFonts w:ascii="Times New Roman" w:hAnsi="Times New Roman"/>
          <w:sz w:val="26"/>
          <w:szCs w:val="26"/>
        </w:rPr>
      </w:pPr>
    </w:p>
    <w:p w:rsidR="004916EE" w:rsidRDefault="004916EE" w:rsidP="004916EE">
      <w:pPr>
        <w:widowControl w:val="0"/>
        <w:autoSpaceDE w:val="0"/>
        <w:autoSpaceDN w:val="0"/>
        <w:adjustRightInd w:val="0"/>
        <w:spacing w:after="0"/>
        <w:ind w:firstLine="720"/>
        <w:jc w:val="right"/>
        <w:rPr>
          <w:rFonts w:ascii="Times New Roman" w:hAnsi="Times New Roman"/>
          <w:sz w:val="26"/>
          <w:szCs w:val="26"/>
        </w:rPr>
      </w:pPr>
    </w:p>
    <w:p w:rsidR="004916EE" w:rsidRDefault="004916EE" w:rsidP="004916EE">
      <w:pPr>
        <w:widowControl w:val="0"/>
        <w:autoSpaceDE w:val="0"/>
        <w:autoSpaceDN w:val="0"/>
        <w:adjustRightInd w:val="0"/>
        <w:spacing w:after="0"/>
        <w:ind w:firstLine="720"/>
        <w:jc w:val="right"/>
        <w:rPr>
          <w:rFonts w:ascii="Times New Roman" w:hAnsi="Times New Roman"/>
          <w:sz w:val="26"/>
          <w:szCs w:val="26"/>
        </w:rPr>
      </w:pPr>
    </w:p>
    <w:p w:rsidR="004916EE" w:rsidRPr="001E55E8" w:rsidRDefault="004916EE" w:rsidP="004916EE">
      <w:pPr>
        <w:widowControl w:val="0"/>
        <w:autoSpaceDE w:val="0"/>
        <w:autoSpaceDN w:val="0"/>
        <w:adjustRightInd w:val="0"/>
        <w:spacing w:after="0"/>
        <w:ind w:firstLine="720"/>
        <w:jc w:val="right"/>
        <w:rPr>
          <w:rFonts w:ascii="Times New Roman" w:hAnsi="Times New Roman"/>
          <w:sz w:val="24"/>
          <w:szCs w:val="24"/>
        </w:rPr>
      </w:pPr>
      <w:r w:rsidRPr="001E55E8">
        <w:rPr>
          <w:rFonts w:ascii="Times New Roman" w:hAnsi="Times New Roman"/>
          <w:sz w:val="24"/>
          <w:szCs w:val="24"/>
        </w:rPr>
        <w:t xml:space="preserve">Приложение </w:t>
      </w:r>
    </w:p>
    <w:p w:rsidR="004916EE" w:rsidRPr="001E55E8" w:rsidRDefault="004916EE" w:rsidP="004916EE">
      <w:pPr>
        <w:widowControl w:val="0"/>
        <w:autoSpaceDE w:val="0"/>
        <w:autoSpaceDN w:val="0"/>
        <w:adjustRightInd w:val="0"/>
        <w:spacing w:after="0"/>
        <w:ind w:firstLine="720"/>
        <w:jc w:val="right"/>
        <w:rPr>
          <w:rFonts w:ascii="Times New Roman" w:hAnsi="Times New Roman"/>
          <w:sz w:val="24"/>
          <w:szCs w:val="24"/>
        </w:rPr>
      </w:pPr>
      <w:r w:rsidRPr="001E55E8">
        <w:rPr>
          <w:rFonts w:ascii="Times New Roman" w:hAnsi="Times New Roman"/>
          <w:sz w:val="24"/>
          <w:szCs w:val="24"/>
        </w:rPr>
        <w:t>к решению Совета депутатов</w:t>
      </w:r>
    </w:p>
    <w:p w:rsidR="004916EE" w:rsidRPr="001E55E8" w:rsidRDefault="004916EE" w:rsidP="004916EE">
      <w:pPr>
        <w:widowControl w:val="0"/>
        <w:autoSpaceDE w:val="0"/>
        <w:autoSpaceDN w:val="0"/>
        <w:adjustRightInd w:val="0"/>
        <w:spacing w:after="0"/>
        <w:ind w:firstLine="720"/>
        <w:jc w:val="right"/>
        <w:rPr>
          <w:rFonts w:ascii="Times New Roman" w:hAnsi="Times New Roman"/>
          <w:sz w:val="24"/>
          <w:szCs w:val="24"/>
        </w:rPr>
      </w:pPr>
      <w:r w:rsidRPr="001E55E8">
        <w:rPr>
          <w:rFonts w:ascii="Times New Roman" w:hAnsi="Times New Roman"/>
          <w:sz w:val="24"/>
          <w:szCs w:val="24"/>
        </w:rPr>
        <w:t xml:space="preserve">сельского поселения </w:t>
      </w:r>
      <w:proofErr w:type="gramStart"/>
      <w:r w:rsidRPr="001E55E8">
        <w:rPr>
          <w:rFonts w:ascii="Times New Roman" w:hAnsi="Times New Roman"/>
          <w:sz w:val="24"/>
          <w:szCs w:val="24"/>
        </w:rPr>
        <w:t>Светлый</w:t>
      </w:r>
      <w:proofErr w:type="gramEnd"/>
    </w:p>
    <w:p w:rsidR="004916EE" w:rsidRPr="001E55E8" w:rsidRDefault="004916EE" w:rsidP="004916EE">
      <w:pPr>
        <w:widowControl w:val="0"/>
        <w:autoSpaceDE w:val="0"/>
        <w:autoSpaceDN w:val="0"/>
        <w:adjustRightInd w:val="0"/>
        <w:spacing w:after="0"/>
        <w:ind w:firstLine="720"/>
        <w:jc w:val="right"/>
        <w:rPr>
          <w:rFonts w:ascii="Times New Roman" w:hAnsi="Times New Roman"/>
          <w:sz w:val="24"/>
          <w:szCs w:val="24"/>
        </w:rPr>
      </w:pPr>
      <w:r w:rsidRPr="001E55E8">
        <w:rPr>
          <w:rFonts w:ascii="Times New Roman" w:hAnsi="Times New Roman"/>
          <w:sz w:val="24"/>
          <w:szCs w:val="24"/>
        </w:rPr>
        <w:t>от 15.06.2018  № 267</w:t>
      </w:r>
    </w:p>
    <w:p w:rsidR="004916EE" w:rsidRPr="00E5145E" w:rsidRDefault="004916EE" w:rsidP="004916EE">
      <w:pPr>
        <w:widowControl w:val="0"/>
        <w:autoSpaceDE w:val="0"/>
        <w:autoSpaceDN w:val="0"/>
        <w:adjustRightInd w:val="0"/>
        <w:spacing w:after="0"/>
        <w:ind w:firstLine="720"/>
        <w:jc w:val="both"/>
        <w:rPr>
          <w:rFonts w:ascii="Times New Roman" w:hAnsi="Times New Roman"/>
          <w:b/>
          <w:sz w:val="26"/>
          <w:szCs w:val="26"/>
        </w:rPr>
      </w:pPr>
    </w:p>
    <w:p w:rsidR="004916EE" w:rsidRPr="00E5145E" w:rsidRDefault="004916EE" w:rsidP="004916EE">
      <w:pPr>
        <w:widowControl w:val="0"/>
        <w:autoSpaceDE w:val="0"/>
        <w:autoSpaceDN w:val="0"/>
        <w:adjustRightInd w:val="0"/>
        <w:spacing w:after="0"/>
        <w:ind w:firstLine="720"/>
        <w:jc w:val="center"/>
        <w:rPr>
          <w:rFonts w:ascii="Times New Roman" w:hAnsi="Times New Roman"/>
          <w:b/>
          <w:sz w:val="26"/>
          <w:szCs w:val="26"/>
        </w:rPr>
      </w:pPr>
    </w:p>
    <w:p w:rsidR="004916EE" w:rsidRPr="00E5145E" w:rsidRDefault="004916EE" w:rsidP="004916E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 xml:space="preserve">ПРАВИЛА БЛАГОУСТРОЙСТВА ТЕРРИТОРИИ </w:t>
      </w:r>
    </w:p>
    <w:p w:rsidR="004916EE" w:rsidRPr="00E5145E" w:rsidRDefault="004916EE" w:rsidP="004916E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 xml:space="preserve">СЕЛЬСКОГО ПОСЕЛЕНИЯ </w:t>
      </w:r>
      <w:proofErr w:type="gramStart"/>
      <w:r w:rsidRPr="00E5145E">
        <w:rPr>
          <w:rFonts w:ascii="Times New Roman" w:hAnsi="Times New Roman"/>
          <w:b/>
          <w:sz w:val="26"/>
          <w:szCs w:val="26"/>
        </w:rPr>
        <w:t>СВЕТЛЫЙ</w:t>
      </w:r>
      <w:proofErr w:type="gramEnd"/>
    </w:p>
    <w:p w:rsidR="004916EE" w:rsidRPr="00E5145E" w:rsidRDefault="004916EE" w:rsidP="004916E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Общая часть.</w:t>
      </w:r>
    </w:p>
    <w:p w:rsidR="004916EE" w:rsidRPr="00E5145E" w:rsidRDefault="004916EE" w:rsidP="004916EE">
      <w:pPr>
        <w:widowControl w:val="0"/>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1. Общие положения</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1.1. </w:t>
      </w:r>
      <w:proofErr w:type="gramStart"/>
      <w:r w:rsidRPr="00E5145E">
        <w:rPr>
          <w:rFonts w:ascii="Times New Roman" w:hAnsi="Times New Roman"/>
          <w:sz w:val="26"/>
          <w:szCs w:val="26"/>
        </w:rPr>
        <w:t xml:space="preserve">Правила разработаны на основании </w:t>
      </w:r>
      <w:hyperlink r:id="rId10" w:history="1">
        <w:r w:rsidRPr="00E5145E">
          <w:rPr>
            <w:rFonts w:ascii="Times New Roman" w:hAnsi="Times New Roman"/>
            <w:sz w:val="26"/>
            <w:szCs w:val="26"/>
            <w:u w:val="single"/>
          </w:rPr>
          <w:t>Земельного</w:t>
        </w:r>
      </w:hyperlink>
      <w:r w:rsidRPr="00E5145E">
        <w:rPr>
          <w:rFonts w:ascii="Times New Roman" w:hAnsi="Times New Roman"/>
          <w:sz w:val="26"/>
          <w:szCs w:val="26"/>
        </w:rPr>
        <w:t xml:space="preserve">, </w:t>
      </w:r>
      <w:hyperlink r:id="rId11" w:history="1">
        <w:r w:rsidRPr="00E5145E">
          <w:rPr>
            <w:rFonts w:ascii="Times New Roman" w:hAnsi="Times New Roman"/>
            <w:sz w:val="26"/>
            <w:szCs w:val="26"/>
            <w:u w:val="single"/>
          </w:rPr>
          <w:t>Лесного</w:t>
        </w:r>
      </w:hyperlink>
      <w:r w:rsidRPr="00E5145E">
        <w:rPr>
          <w:rFonts w:ascii="Times New Roman" w:hAnsi="Times New Roman"/>
          <w:sz w:val="26"/>
          <w:szCs w:val="26"/>
        </w:rPr>
        <w:t xml:space="preserve">, </w:t>
      </w:r>
      <w:hyperlink r:id="rId12" w:history="1">
        <w:r w:rsidRPr="00E5145E">
          <w:rPr>
            <w:rFonts w:ascii="Times New Roman" w:hAnsi="Times New Roman"/>
            <w:sz w:val="26"/>
            <w:szCs w:val="26"/>
            <w:u w:val="single"/>
          </w:rPr>
          <w:t>Водного</w:t>
        </w:r>
      </w:hyperlink>
      <w:r w:rsidRPr="00E5145E">
        <w:rPr>
          <w:rFonts w:ascii="Times New Roman" w:hAnsi="Times New Roman"/>
          <w:sz w:val="26"/>
          <w:szCs w:val="26"/>
        </w:rPr>
        <w:t xml:space="preserve">, </w:t>
      </w:r>
      <w:hyperlink r:id="rId13" w:history="1">
        <w:r w:rsidRPr="00E5145E">
          <w:rPr>
            <w:rFonts w:ascii="Times New Roman" w:hAnsi="Times New Roman"/>
            <w:sz w:val="26"/>
            <w:szCs w:val="26"/>
            <w:u w:val="single"/>
          </w:rPr>
          <w:t>Жилищного</w:t>
        </w:r>
      </w:hyperlink>
      <w:r w:rsidRPr="00E5145E">
        <w:rPr>
          <w:rFonts w:ascii="Times New Roman" w:hAnsi="Times New Roman"/>
          <w:sz w:val="26"/>
          <w:szCs w:val="26"/>
        </w:rPr>
        <w:t xml:space="preserve">, </w:t>
      </w:r>
      <w:hyperlink r:id="rId14" w:history="1">
        <w:r w:rsidRPr="00E5145E">
          <w:rPr>
            <w:rFonts w:ascii="Times New Roman" w:hAnsi="Times New Roman"/>
            <w:sz w:val="26"/>
            <w:szCs w:val="26"/>
            <w:u w:val="single"/>
          </w:rPr>
          <w:t>Градостроительного</w:t>
        </w:r>
      </w:hyperlink>
      <w:r w:rsidRPr="00E5145E">
        <w:rPr>
          <w:rFonts w:ascii="Times New Roman" w:hAnsi="Times New Roman"/>
          <w:sz w:val="26"/>
          <w:szCs w:val="26"/>
        </w:rPr>
        <w:t xml:space="preserve"> кодексов Российской Федерации, следующих федеральных законов:</w:t>
      </w:r>
      <w:proofErr w:type="gramEnd"/>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06.10.2003 </w:t>
      </w:r>
      <w:hyperlink r:id="rId15" w:history="1">
        <w:r w:rsidRPr="00E5145E">
          <w:rPr>
            <w:rFonts w:ascii="Times New Roman" w:hAnsi="Times New Roman"/>
            <w:sz w:val="26"/>
            <w:szCs w:val="26"/>
            <w:u w:val="single"/>
          </w:rPr>
          <w:t>N 131-ФЗ</w:t>
        </w:r>
      </w:hyperlink>
      <w:r w:rsidRPr="00E5145E">
        <w:rPr>
          <w:rFonts w:ascii="Times New Roman" w:hAnsi="Times New Roman"/>
          <w:sz w:val="26"/>
          <w:szCs w:val="26"/>
        </w:rPr>
        <w:t xml:space="preserve"> «Об общих принципах организации местного самоуправления в Российской Федерации»; </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30.03.1999 </w:t>
      </w:r>
      <w:hyperlink r:id="rId16" w:history="1">
        <w:r w:rsidRPr="00E5145E">
          <w:rPr>
            <w:rFonts w:ascii="Times New Roman" w:hAnsi="Times New Roman"/>
            <w:sz w:val="26"/>
            <w:szCs w:val="26"/>
            <w:u w:val="single"/>
          </w:rPr>
          <w:t>N 52-ФЗ</w:t>
        </w:r>
      </w:hyperlink>
      <w:r w:rsidRPr="00E5145E">
        <w:rPr>
          <w:rFonts w:ascii="Times New Roman" w:hAnsi="Times New Roman"/>
          <w:sz w:val="26"/>
          <w:szCs w:val="26"/>
        </w:rPr>
        <w:t xml:space="preserve"> «О санитарно-эпидемиологическом благополучии населения»; </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10.01.2002 </w:t>
      </w:r>
      <w:hyperlink r:id="rId17" w:history="1">
        <w:r w:rsidRPr="00E5145E">
          <w:rPr>
            <w:rFonts w:ascii="Times New Roman" w:hAnsi="Times New Roman"/>
            <w:sz w:val="26"/>
            <w:szCs w:val="26"/>
            <w:u w:val="single"/>
          </w:rPr>
          <w:t>N 7-ФЗ</w:t>
        </w:r>
      </w:hyperlink>
      <w:r w:rsidRPr="00E5145E">
        <w:rPr>
          <w:rFonts w:ascii="Times New Roman" w:hAnsi="Times New Roman"/>
          <w:sz w:val="26"/>
          <w:szCs w:val="26"/>
        </w:rPr>
        <w:t xml:space="preserve"> «Об охране окружающей среды»; </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24.06.1998 </w:t>
      </w:r>
      <w:hyperlink r:id="rId18" w:history="1">
        <w:r w:rsidRPr="00E5145E">
          <w:rPr>
            <w:rFonts w:ascii="Times New Roman" w:hAnsi="Times New Roman"/>
            <w:sz w:val="26"/>
            <w:szCs w:val="26"/>
            <w:u w:val="single"/>
          </w:rPr>
          <w:t>N 89-ФЗ</w:t>
        </w:r>
      </w:hyperlink>
      <w:r w:rsidRPr="00E5145E">
        <w:rPr>
          <w:rFonts w:ascii="Times New Roman" w:hAnsi="Times New Roman"/>
          <w:sz w:val="26"/>
          <w:szCs w:val="26"/>
        </w:rPr>
        <w:t xml:space="preserve"> «Об отходах производства и потребления»; </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13.03.2006 </w:t>
      </w:r>
      <w:hyperlink r:id="rId19" w:history="1">
        <w:r w:rsidRPr="00E5145E">
          <w:rPr>
            <w:rFonts w:ascii="Times New Roman" w:hAnsi="Times New Roman"/>
            <w:sz w:val="26"/>
            <w:szCs w:val="26"/>
            <w:u w:val="single"/>
          </w:rPr>
          <w:t>N 38-ФЗ</w:t>
        </w:r>
      </w:hyperlink>
      <w:r w:rsidRPr="00E5145E">
        <w:rPr>
          <w:rFonts w:ascii="Times New Roman" w:hAnsi="Times New Roman"/>
          <w:sz w:val="26"/>
          <w:szCs w:val="26"/>
        </w:rPr>
        <w:t xml:space="preserve"> «О рекламе»; </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от 30.12.2009 N 384-ФЗ «Технический регламент о безопасности зданий и сооружений»;</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22.07.2008 N 123-ФЗ «Технический регламент о требованиях пожарной безопасности»;</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Методических </w:t>
      </w:r>
      <w:hyperlink r:id="rId20" w:history="1">
        <w:r w:rsidRPr="00E5145E">
          <w:rPr>
            <w:rFonts w:ascii="Times New Roman" w:hAnsi="Times New Roman"/>
            <w:sz w:val="26"/>
            <w:szCs w:val="26"/>
            <w:u w:val="single"/>
          </w:rPr>
          <w:t>рекомендаций</w:t>
        </w:r>
      </w:hyperlink>
      <w:r w:rsidRPr="00E5145E">
        <w:rPr>
          <w:rFonts w:ascii="Times New Roman" w:hAnsi="Times New Roman"/>
          <w:sz w:val="26"/>
          <w:szCs w:val="26"/>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proofErr w:type="gramStart"/>
      <w:r w:rsidRPr="00E5145E">
        <w:rPr>
          <w:rFonts w:ascii="Times New Roman" w:hAnsi="Times New Roman"/>
          <w:sz w:val="26"/>
          <w:szCs w:val="26"/>
        </w:rPr>
        <w:t>пр</w:t>
      </w:r>
      <w:proofErr w:type="spellEnd"/>
      <w:proofErr w:type="gramEnd"/>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1.2. </w:t>
      </w:r>
      <w:proofErr w:type="gramStart"/>
      <w:r w:rsidRPr="00E5145E">
        <w:rPr>
          <w:rFonts w:ascii="Times New Roman" w:hAnsi="Times New Roman"/>
          <w:sz w:val="26"/>
          <w:szCs w:val="26"/>
        </w:rPr>
        <w:t>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сельское поселение Светлый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roofErr w:type="gramEnd"/>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Правила применяются с учетом утвержденной градостроительной документации.</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1.3. </w:t>
      </w:r>
      <w:proofErr w:type="gramStart"/>
      <w:r w:rsidRPr="00E5145E">
        <w:rPr>
          <w:rFonts w:ascii="Times New Roman" w:hAnsi="Times New Roman"/>
          <w:sz w:val="26"/>
          <w:szCs w:val="26"/>
        </w:rPr>
        <w:t>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roofErr w:type="gramEnd"/>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4916EE" w:rsidRDefault="004916EE" w:rsidP="004916EE">
      <w:pPr>
        <w:widowControl w:val="0"/>
        <w:autoSpaceDE w:val="0"/>
        <w:autoSpaceDN w:val="0"/>
        <w:adjustRightInd w:val="0"/>
        <w:spacing w:after="0"/>
        <w:ind w:firstLine="567"/>
        <w:jc w:val="center"/>
        <w:rPr>
          <w:rFonts w:ascii="Times New Roman" w:hAnsi="Times New Roman"/>
          <w:b/>
          <w:sz w:val="26"/>
          <w:szCs w:val="26"/>
        </w:rPr>
      </w:pPr>
    </w:p>
    <w:p w:rsidR="004916EE" w:rsidRPr="00E5145E" w:rsidRDefault="004916EE" w:rsidP="004916EE">
      <w:pPr>
        <w:widowControl w:val="0"/>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2. Размещение объектов благоустройства</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2.1. Благоустройство территории поселения осуществляется на основании проектов благоустройства, которые согласованы в порядке, установленном правилами благоустройства территории сельского поселения Светлый или без разработки проекта благоустройства в случае, если такая разработка не предусмотрена правилами благоустройства сельского поселения Светлый.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2.2. Проектирование благоустройства осуществляется в соответствии с правилами благоустройства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и включает в себя получение задания от Администрации сельского поселения Светлый на разработку проекта благоустройства в случаях, предусмотренных правилами благоустройства территории сельского поселения Светлый, и согласование проекта благоустройства с Администрацией сельского поселения Светлый.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xml:space="preserve">2.3.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ind w:firstLine="567"/>
        <w:jc w:val="center"/>
        <w:rPr>
          <w:rFonts w:ascii="Times New Roman" w:hAnsi="Times New Roman"/>
          <w:sz w:val="26"/>
          <w:szCs w:val="26"/>
        </w:rPr>
      </w:pPr>
      <w:bookmarkStart w:id="1" w:name="_Toc488593513"/>
      <w:r w:rsidRPr="00E5145E">
        <w:rPr>
          <w:rFonts w:ascii="Times New Roman" w:hAnsi="Times New Roman"/>
          <w:b/>
          <w:sz w:val="26"/>
          <w:szCs w:val="26"/>
        </w:rPr>
        <w:t>3. Содержание (эксплуатация) объектов благоустройства</w:t>
      </w:r>
      <w:bookmarkEnd w:id="1"/>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 Общие положения</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3.1.1. </w:t>
      </w:r>
      <w:proofErr w:type="gramStart"/>
      <w:r w:rsidRPr="00E5145E">
        <w:rPr>
          <w:rFonts w:ascii="Times New Roman" w:hAnsi="Times New Roman"/>
          <w:sz w:val="26"/>
          <w:szCs w:val="26"/>
        </w:rPr>
        <w:t>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3.1.3. Участниками деятельности по благоустройству могут выступать:</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население сельского поселения Светлый,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хозяйствующие субъекты, осуществляющие деятельность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исполнители работ, специалисты по благоустройству и озеленению, в том числе возведению малых архитектурных форм;</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иные лица.</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p>
    <w:p w:rsidR="004916EE" w:rsidRPr="00E5145E" w:rsidRDefault="004916EE" w:rsidP="004916EE">
      <w:pPr>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3.2. Общие требования к содержанию элементов благоустройства</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3.2.1.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xml:space="preserve">3.2.2. </w:t>
      </w:r>
      <w:proofErr w:type="gramStart"/>
      <w:r w:rsidRPr="00E5145E">
        <w:rPr>
          <w:rFonts w:ascii="Times New Roman" w:hAnsi="Times New Roman"/>
          <w:sz w:val="26"/>
          <w:szCs w:val="26"/>
        </w:rPr>
        <w:t>Содержание элементов благоустройства, изготовленных и установленных за счет средств бюджета сельского поселения Светлый, осуществляет Администрация сельского поселения Светлый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w:t>
      </w:r>
      <w:proofErr w:type="gramEnd"/>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3.2.3. После осуществления приема-передачи элементов благоустройства на содержание Администрация сельского поселении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обязана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3.2.4.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4916EE" w:rsidRDefault="004916EE" w:rsidP="004916EE">
      <w:pPr>
        <w:widowControl w:val="0"/>
        <w:autoSpaceDE w:val="0"/>
        <w:autoSpaceDN w:val="0"/>
        <w:adjustRightInd w:val="0"/>
        <w:spacing w:after="0"/>
        <w:ind w:firstLine="567"/>
        <w:jc w:val="both"/>
        <w:rPr>
          <w:rFonts w:ascii="Times New Roman" w:hAnsi="Times New Roman"/>
          <w:b/>
          <w:sz w:val="26"/>
          <w:szCs w:val="26"/>
        </w:rPr>
      </w:pP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b/>
          <w:sz w:val="26"/>
          <w:szCs w:val="26"/>
        </w:rPr>
        <w:t>4. Порядок проведения земляных, ремонтных и иных видов работ</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поселения.</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 </w:t>
      </w:r>
      <w:bookmarkStart w:id="2" w:name="sub_993"/>
      <w:proofErr w:type="gramStart"/>
      <w:r w:rsidRPr="00E5145E">
        <w:rPr>
          <w:rFonts w:ascii="Times New Roman" w:hAnsi="Times New Roman"/>
          <w:sz w:val="26"/>
          <w:szCs w:val="26"/>
        </w:rPr>
        <w:t>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w:t>
      </w:r>
      <w:proofErr w:type="gramEnd"/>
      <w:r w:rsidRPr="00E5145E">
        <w:rPr>
          <w:rFonts w:ascii="Times New Roman" w:hAnsi="Times New Roman"/>
          <w:sz w:val="26"/>
          <w:szCs w:val="26"/>
        </w:rPr>
        <w:t xml:space="preserve">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E5145E">
        <w:rPr>
          <w:rFonts w:ascii="Times New Roman" w:hAnsi="Times New Roman"/>
          <w:sz w:val="26"/>
          <w:szCs w:val="26"/>
        </w:rPr>
        <w:t>контроля за</w:t>
      </w:r>
      <w:proofErr w:type="gramEnd"/>
      <w:r w:rsidRPr="00E5145E">
        <w:rPr>
          <w:rFonts w:ascii="Times New Roman" w:hAnsi="Times New Roman"/>
          <w:sz w:val="26"/>
          <w:szCs w:val="26"/>
        </w:rPr>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 Все работы по строительству, реконструкции и ремонту коммуникаций и объектов, нарушающие элементы благоустройства территорий общего пользования, ограниченного пользования, производятся только при наличии письменного согласования, выданного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Работы, при производстве которых будут повреждены элементы улично-дорожной сети поселения, в том числе внутриквартальных проездов общего пользования, также согласовываются с балансодержателем (владельцем) автодороги.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Работы, при производстве которых будут повреждены элементы благоустройства придомовых территорий многоквартирных жилых домов, также согласовываются с организациями, управляющими соответствующими жилыми домами.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w:t>
      </w:r>
      <w:proofErr w:type="gramStart"/>
      <w:r w:rsidRPr="00E5145E">
        <w:rPr>
          <w:rFonts w:ascii="Times New Roman" w:hAnsi="Times New Roman"/>
          <w:sz w:val="26"/>
          <w:szCs w:val="26"/>
        </w:rPr>
        <w:t>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Администрация сельского поселения Светлый.</w:t>
      </w:r>
      <w:proofErr w:type="gramEnd"/>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 Разрешение на производство земляных работ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выдается управлением главным специалистом по земельным вопросам администрации сельского поселения Светлый заказчику работ в соответствии муниципальным правовым актом поселения</w:t>
      </w:r>
      <w:r w:rsidRPr="00E5145E">
        <w:rPr>
          <w:rFonts w:ascii="Times New Roman" w:hAnsi="Times New Roman"/>
          <w:bCs/>
          <w:sz w:val="26"/>
          <w:szCs w:val="26"/>
        </w:rPr>
        <w:t xml:space="preserve">. </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 </w:t>
      </w:r>
      <w:proofErr w:type="gramStart"/>
      <w:r w:rsidRPr="00E5145E">
        <w:rPr>
          <w:rFonts w:ascii="Times New Roman" w:hAnsi="Times New Roman"/>
          <w:sz w:val="26"/>
          <w:szCs w:val="26"/>
        </w:rPr>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roofErr w:type="gramEnd"/>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4.8. </w:t>
      </w:r>
      <w:proofErr w:type="gramStart"/>
      <w:r w:rsidRPr="00E5145E">
        <w:rPr>
          <w:rFonts w:ascii="Times New Roman" w:hAnsi="Times New Roman"/>
          <w:sz w:val="26"/>
          <w:szCs w:val="26"/>
        </w:rPr>
        <w:t>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Администрацию сельского поселении Светлый, а также иные организации (в том числе управляющие организации жилищного</w:t>
      </w:r>
      <w:proofErr w:type="gramEnd"/>
      <w:r w:rsidRPr="00E5145E">
        <w:rPr>
          <w:rFonts w:ascii="Times New Roman" w:hAnsi="Times New Roman"/>
          <w:sz w:val="26"/>
          <w:szCs w:val="26"/>
        </w:rPr>
        <w:t xml:space="preserve"> фонда), на </w:t>
      </w:r>
      <w:proofErr w:type="gramStart"/>
      <w:r w:rsidRPr="00E5145E">
        <w:rPr>
          <w:rFonts w:ascii="Times New Roman" w:hAnsi="Times New Roman"/>
          <w:sz w:val="26"/>
          <w:szCs w:val="26"/>
        </w:rPr>
        <w:t>территории</w:t>
      </w:r>
      <w:proofErr w:type="gramEnd"/>
      <w:r w:rsidRPr="00E5145E">
        <w:rPr>
          <w:rFonts w:ascii="Times New Roman" w:hAnsi="Times New Roman"/>
          <w:sz w:val="26"/>
          <w:szCs w:val="26"/>
        </w:rPr>
        <w:t xml:space="preserve"> которых планируются работы, о намеченных работах с указанием предполагаемых сроков их производства.</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4.9.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4.10. Разрешение на производство земляных работ на территории поселения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4.13. До начала производства земляных работ, связанных с повреждением существующего благоустройства, требуется: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установить дорожные знаки в соответствии с согласованной схемой организации дорожного движения;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Ограждение выполняется </w:t>
      </w:r>
      <w:proofErr w:type="gramStart"/>
      <w:r w:rsidRPr="00E5145E">
        <w:rPr>
          <w:rFonts w:ascii="Times New Roman" w:hAnsi="Times New Roman"/>
          <w:sz w:val="26"/>
          <w:szCs w:val="26"/>
        </w:rPr>
        <w:t>сплошным</w:t>
      </w:r>
      <w:proofErr w:type="gramEnd"/>
      <w:r w:rsidRPr="00E5145E">
        <w:rPr>
          <w:rFonts w:ascii="Times New Roman" w:hAnsi="Times New Roman"/>
          <w:sz w:val="26"/>
          <w:szCs w:val="26"/>
        </w:rPr>
        <w:t xml:space="preserve"> и надёжным, предотвращающим попадание посторонних лиц на стройплощадку.</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На направлениях пешеходных потоков через траншеи устраиваются мостки на расстоянии не менее </w:t>
      </w:r>
      <w:smartTag w:uri="urn:schemas-microsoft-com:office:smarttags" w:element="metricconverter">
        <w:smartTagPr>
          <w:attr w:name="ProductID" w:val="200 м"/>
        </w:smartTagPr>
        <w:r w:rsidRPr="00E5145E">
          <w:rPr>
            <w:rFonts w:ascii="Times New Roman" w:hAnsi="Times New Roman"/>
            <w:sz w:val="26"/>
            <w:szCs w:val="26"/>
          </w:rPr>
          <w:t>200 м</w:t>
        </w:r>
      </w:smartTag>
      <w:r w:rsidRPr="00E5145E">
        <w:rPr>
          <w:rFonts w:ascii="Times New Roman" w:hAnsi="Times New Roman"/>
          <w:sz w:val="26"/>
          <w:szCs w:val="26"/>
        </w:rPr>
        <w:t xml:space="preserve"> друг от друга. Ширину пешеходных мостков принимать не менее 1,0 -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Мостки должны быть оборудованы перильным ограждением;</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 в случаях, когда производство работ связано с перекрытием движения транспорта по улично-дорожной сети поселения - не </w:t>
      </w:r>
      <w:proofErr w:type="gramStart"/>
      <w:r w:rsidRPr="00E5145E">
        <w:rPr>
          <w:rFonts w:ascii="Times New Roman" w:hAnsi="Times New Roman"/>
          <w:sz w:val="26"/>
          <w:szCs w:val="26"/>
        </w:rPr>
        <w:t>позднее</w:t>
      </w:r>
      <w:proofErr w:type="gramEnd"/>
      <w:r w:rsidRPr="00E5145E">
        <w:rPr>
          <w:rFonts w:ascii="Times New Roman" w:hAnsi="Times New Roman"/>
          <w:sz w:val="26"/>
          <w:szCs w:val="26"/>
        </w:rPr>
        <w:t xml:space="preserve">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4.14. При выдаче разрешения на производство земляных работ, согласования производства земляных работ сроки, производства работ, указанные в заявлении могут устанавливаться с учетом существующих норм продолжительности строительства и местных условий.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4.15. Разрешение на производство земляных работ, согласования производства </w:t>
      </w:r>
      <w:r w:rsidRPr="00E5145E">
        <w:rPr>
          <w:rFonts w:ascii="Times New Roman" w:hAnsi="Times New Roman"/>
          <w:sz w:val="26"/>
          <w:szCs w:val="26"/>
        </w:rPr>
        <w:lastRenderedPageBreak/>
        <w:t>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4.18. Не допускается применение кирпича в конструкциях подземных коммуникаций, расположенных под проезжей частью, автостоянками, тротуарами.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bookmarkStart w:id="3" w:name="sub_998"/>
      <w:r w:rsidRPr="00E5145E">
        <w:rPr>
          <w:rFonts w:ascii="Times New Roman" w:hAnsi="Times New Roman"/>
          <w:sz w:val="26"/>
          <w:szCs w:val="26"/>
        </w:rPr>
        <w:t xml:space="preserve">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w:t>
      </w:r>
      <w:proofErr w:type="gramStart"/>
      <w:r w:rsidRPr="00E5145E">
        <w:rPr>
          <w:rFonts w:ascii="Times New Roman" w:hAnsi="Times New Roman"/>
          <w:sz w:val="26"/>
          <w:szCs w:val="26"/>
        </w:rPr>
        <w:t>контроль за</w:t>
      </w:r>
      <w:proofErr w:type="gramEnd"/>
      <w:r w:rsidRPr="00E5145E">
        <w:rPr>
          <w:rFonts w:ascii="Times New Roman" w:hAnsi="Times New Roman"/>
          <w:sz w:val="26"/>
          <w:szCs w:val="26"/>
        </w:rPr>
        <w:t xml:space="preserve"> исполнением требований Правил.</w:t>
      </w:r>
      <w:bookmarkEnd w:id="3"/>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4.20. 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4.21. Согласование на производство работ выдаётся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заказчику работ при предъявлении: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схемы организации дорожного движения, выполненной в соответствии с нормативными требованиями;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условий производства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4.22. При производстве работ в зоне существующей застройки на проезжих частях дорог, тротуарах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4.23. В случае изменения проекта работ заказчик обязан уведомить об этом  Администрацию сельского поселения Светлый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4.24. При обнаружении в процессе производства земляных работ несоответствия </w:t>
      </w:r>
      <w:r w:rsidRPr="00E5145E">
        <w:rPr>
          <w:rFonts w:ascii="Times New Roman" w:hAnsi="Times New Roman"/>
          <w:sz w:val="26"/>
          <w:szCs w:val="26"/>
        </w:rPr>
        <w:lastRenderedPageBreak/>
        <w:t>расположения действующих подземных и наземных инженерных сетей и коммуникаций инженерных сетей и сооружений рабочим чертежам работы, необходимо внести изменения в проект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4.25. При производстве работ в зоне существующей застройки на проезжих частях дорог, тротуарах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4.26. Для принятия мер предосторожности и предупреждения </w:t>
      </w:r>
      <w:proofErr w:type="gramStart"/>
      <w:r w:rsidRPr="00E5145E">
        <w:rPr>
          <w:rFonts w:ascii="Times New Roman" w:hAnsi="Times New Roman"/>
          <w:sz w:val="26"/>
          <w:szCs w:val="26"/>
        </w:rPr>
        <w:t>повреждений</w:t>
      </w:r>
      <w:proofErr w:type="gramEnd"/>
      <w:r w:rsidRPr="00E5145E">
        <w:rPr>
          <w:rFonts w:ascii="Times New Roman" w:hAnsi="Times New Roman"/>
          <w:sz w:val="26"/>
          <w:szCs w:val="26"/>
        </w:rPr>
        <w:t xml:space="preserve">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4.28.</w:t>
      </w:r>
      <w:bookmarkStart w:id="4" w:name="sub_999"/>
      <w:r w:rsidRPr="00E5145E">
        <w:rPr>
          <w:rFonts w:ascii="Times New Roman" w:hAnsi="Times New Roman"/>
          <w:sz w:val="26"/>
          <w:szCs w:val="26"/>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4"/>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Особые условия подлежат неукоснительному соблюдению строительной организацией, производящей земляные работы.</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bookmarkStart w:id="5" w:name="sub_9910"/>
      <w:r w:rsidRPr="00E5145E">
        <w:rPr>
          <w:rFonts w:ascii="Times New Roman" w:hAnsi="Times New Roman"/>
          <w:sz w:val="26"/>
          <w:szCs w:val="26"/>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E5145E">
        <w:rPr>
          <w:rFonts w:ascii="Times New Roman" w:hAnsi="Times New Roman"/>
          <w:sz w:val="26"/>
          <w:szCs w:val="26"/>
        </w:rPr>
        <w:t>топооснове</w:t>
      </w:r>
      <w:proofErr w:type="spellEnd"/>
      <w:r w:rsidRPr="00E5145E">
        <w:rPr>
          <w:rFonts w:ascii="Times New Roman" w:hAnsi="Times New Roman"/>
          <w:sz w:val="26"/>
          <w:szCs w:val="26"/>
        </w:rPr>
        <w:t>.</w:t>
      </w:r>
      <w:bookmarkEnd w:id="5"/>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ОМВД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4.31. На месте вскрытия должны быть установлены ограждения.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4.32. При производстве работ должны выполняться технические условия, выданные при согласовании производства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xml:space="preserve">4.33. </w:t>
      </w:r>
      <w:bookmarkStart w:id="6" w:name="sub_9911"/>
      <w:r w:rsidRPr="00E5145E">
        <w:rPr>
          <w:rFonts w:ascii="Times New Roman" w:hAnsi="Times New Roman"/>
          <w:sz w:val="26"/>
          <w:szCs w:val="26"/>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6"/>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Бордюр разбирается, складируется на месте производства работ для дальнейшей установки.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 </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При производстве работ на улицах и дорогах, застроенных территориях, грунт немедленно вывозится.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4.37. 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4.38. При производстве работ запрещается:</w:t>
      </w:r>
    </w:p>
    <w:p w:rsidR="004916EE" w:rsidRPr="00E5145E" w:rsidRDefault="004916EE" w:rsidP="004916E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4916EE" w:rsidRPr="00E5145E" w:rsidRDefault="004916EE" w:rsidP="004916E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 xml:space="preserve">загрязнение прилегающих участков улиц, засыпка грунтом крышек люков колодцев и камер, решеток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4916EE" w:rsidRPr="00E5145E" w:rsidRDefault="004916EE" w:rsidP="004916E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4916EE" w:rsidRPr="00E5145E" w:rsidRDefault="004916EE" w:rsidP="004916E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4916EE" w:rsidRPr="00E5145E" w:rsidRDefault="004916EE" w:rsidP="004916E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lastRenderedPageBreak/>
        <w:t>загромождать проходы и въезды во дворы;</w:t>
      </w:r>
    </w:p>
    <w:p w:rsidR="004916EE" w:rsidRPr="00E5145E" w:rsidRDefault="004916EE" w:rsidP="004916E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4.40. Для защиты колодцев,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решеток и лотков должны применяться деревянные щиты и короба, обеспечивающие доступ к колодцам, дождеприемникам и лоткам.</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4.41. При попадании в зону производства земляных работ деревьев или кустарников необходимо:</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выполнить ограждение зелёных насаждений щитами, гарантирующими защиту насаждений от повреждения и уничтожения;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 не допускать обнажение корней деревьев на расстоянии ближе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ствола;</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 для сохранения корневой системы деревьев, расположенных ближе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от объектов строительства, реконструкции, капитального ремонта, устраивать настилы из досок для перемещения по ним пешеходов и техники;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поверхности почвы;</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w:t>
      </w:r>
      <w:smartTag w:uri="urn:schemas-microsoft-com:office:smarttags" w:element="metricconverter">
        <w:smartTagPr>
          <w:attr w:name="ProductID" w:val="0,8 м"/>
        </w:smartTagPr>
        <w:r w:rsidRPr="00E5145E">
          <w:rPr>
            <w:rFonts w:ascii="Times New Roman" w:hAnsi="Times New Roman"/>
            <w:sz w:val="26"/>
            <w:szCs w:val="26"/>
          </w:rPr>
          <w:t>0,8 м</w:t>
        </w:r>
      </w:smartTag>
      <w:r w:rsidRPr="00E5145E">
        <w:rPr>
          <w:rFonts w:ascii="Times New Roman" w:hAnsi="Times New Roman"/>
          <w:sz w:val="26"/>
          <w:szCs w:val="26"/>
        </w:rPr>
        <w:t>;</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E5145E">
          <w:rPr>
            <w:rFonts w:ascii="Times New Roman" w:hAnsi="Times New Roman"/>
            <w:sz w:val="26"/>
            <w:szCs w:val="26"/>
          </w:rPr>
          <w:t>0,015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xml:space="preserve">4.44. Траншеи под проезжей частью, автостоянками, автобусными остановками и тротуарами засыпаются </w:t>
      </w:r>
      <w:proofErr w:type="spellStart"/>
      <w:r w:rsidRPr="00E5145E">
        <w:rPr>
          <w:rFonts w:ascii="Times New Roman" w:hAnsi="Times New Roman"/>
          <w:sz w:val="26"/>
          <w:szCs w:val="26"/>
        </w:rPr>
        <w:t>гидронамывным</w:t>
      </w:r>
      <w:proofErr w:type="spellEnd"/>
      <w:r w:rsidRPr="00E5145E">
        <w:rPr>
          <w:rFonts w:ascii="Times New Roman" w:hAnsi="Times New Roman"/>
          <w:sz w:val="26"/>
          <w:szCs w:val="26"/>
        </w:rPr>
        <w:t xml:space="preserve"> песком с послойным уплотнением и поливкой водой.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Траншеи на газонах засыпаются местным грунтом с уплотнением, восстановлением плодородного слоя и посевом травы.</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Не допускается засыпка траншей и котлованов строительным и прочим мусором.</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4.45.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4.47. При засыпке траншеи некондиционным грунтом без необходимого уплотнения или иных нарушениях правил производства земляных </w:t>
      </w:r>
      <w:proofErr w:type="gramStart"/>
      <w:r w:rsidRPr="00E5145E">
        <w:rPr>
          <w:rFonts w:ascii="Times New Roman" w:hAnsi="Times New Roman"/>
          <w:sz w:val="26"/>
          <w:szCs w:val="26"/>
        </w:rPr>
        <w:t>работ</w:t>
      </w:r>
      <w:proofErr w:type="gramEnd"/>
      <w:r w:rsidRPr="00E5145E">
        <w:rPr>
          <w:rFonts w:ascii="Times New Roman" w:hAnsi="Times New Roman"/>
          <w:sz w:val="26"/>
          <w:szCs w:val="26"/>
        </w:rPr>
        <w:t xml:space="preserve"> уполномоченные должностные лица Администрации сельского поселения Светлый имеют право составить протокол об административном правонарушении для привлечения виновных лиц к административной ответственности.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4.48. При восстановлении проезжей части дорог, тротуаров и других объектов с искусственным покрытием необходимо соблюдение следующих условий:</w:t>
      </w:r>
    </w:p>
    <w:p w:rsidR="004916EE" w:rsidRPr="00E5145E" w:rsidRDefault="004916EE" w:rsidP="004916E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конструкция дорожной одежды восстанавливается в соответствии с действующими нормативными документами;</w:t>
      </w:r>
    </w:p>
    <w:p w:rsidR="004916EE" w:rsidRPr="00E5145E" w:rsidRDefault="004916EE" w:rsidP="004916EE">
      <w:pPr>
        <w:numPr>
          <w:ilvl w:val="1"/>
          <w:numId w:val="19"/>
        </w:numPr>
        <w:autoSpaceDE w:val="0"/>
        <w:autoSpaceDN w:val="0"/>
        <w:adjustRightInd w:val="0"/>
        <w:spacing w:after="0"/>
        <w:ind w:left="0" w:firstLine="567"/>
        <w:jc w:val="both"/>
        <w:rPr>
          <w:rFonts w:ascii="Times New Roman" w:hAnsi="Times New Roman"/>
          <w:sz w:val="26"/>
          <w:szCs w:val="26"/>
        </w:rPr>
      </w:pPr>
      <w:proofErr w:type="gramStart"/>
      <w:r w:rsidRPr="00E5145E">
        <w:rPr>
          <w:rFonts w:ascii="Times New Roman" w:hAnsi="Times New Roman"/>
          <w:sz w:val="26"/>
          <w:szCs w:val="26"/>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roofErr w:type="gramEnd"/>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4.49. </w:t>
      </w:r>
      <w:proofErr w:type="gramStart"/>
      <w:r w:rsidRPr="00E5145E">
        <w:rPr>
          <w:rFonts w:ascii="Times New Roman" w:hAnsi="Times New Roman"/>
          <w:sz w:val="26"/>
          <w:szCs w:val="26"/>
        </w:rPr>
        <w:t>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w:t>
      </w:r>
      <w:proofErr w:type="gramEnd"/>
      <w:r w:rsidRPr="00E5145E">
        <w:rPr>
          <w:rFonts w:ascii="Times New Roman" w:hAnsi="Times New Roman"/>
          <w:sz w:val="26"/>
          <w:szCs w:val="26"/>
        </w:rPr>
        <w:t xml:space="preserve"> подрядной организации), в течение срока, согласованного с заинтересованными организациями, учреждениями,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E5145E">
        <w:rPr>
          <w:rFonts w:ascii="Times New Roman" w:hAnsi="Times New Roman"/>
          <w:sz w:val="26"/>
          <w:szCs w:val="26"/>
        </w:rPr>
        <w:t>дств вл</w:t>
      </w:r>
      <w:proofErr w:type="gramEnd"/>
      <w:r w:rsidRPr="00E5145E">
        <w:rPr>
          <w:rFonts w:ascii="Times New Roman" w:hAnsi="Times New Roman"/>
          <w:sz w:val="26"/>
          <w:szCs w:val="26"/>
        </w:rPr>
        <w:t>адельца подземных инженерных сетей (организации, эксплуатирующей сети) в порядке, установленном действующим законодательством.</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4.50. Работы по сдаче восстановленного благоустройства выполняют организации, получившие разрешение (согласование) на производство работ. </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4.51. Гарантийный срок с момента закрытия разрешения на производство работ устанавливается: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 работы по восстановлению элементов озеленения - в течение двух лет;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 в течение пяти лет.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4.52. При производстве работ на озеленённых территориях общего пользования, ограниченного пользования и специального назначения запрещается:</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сносить, отсаживать деревья или кустарники без согласования с Администрацией сельского поселения Светлый;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складировать на зелёную зону срезаемый и вынимаемый грунт без подстилающего материала (</w:t>
      </w:r>
      <w:proofErr w:type="spellStart"/>
      <w:r w:rsidRPr="00E5145E">
        <w:rPr>
          <w:rFonts w:ascii="Times New Roman" w:hAnsi="Times New Roman"/>
          <w:sz w:val="26"/>
          <w:szCs w:val="26"/>
        </w:rPr>
        <w:t>дарнита</w:t>
      </w:r>
      <w:proofErr w:type="spellEnd"/>
      <w:r w:rsidRPr="00E5145E">
        <w:rPr>
          <w:rFonts w:ascii="Times New Roman" w:hAnsi="Times New Roman"/>
          <w:sz w:val="26"/>
          <w:szCs w:val="26"/>
        </w:rPr>
        <w:t>, мешковины, плёнки);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засыпать и приваливать землёй деревья, кустарники, засыпать корневую шейку деревьев;</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складировать на территории зелёных насаждений материалы, устраивать стоянки автомобилей и спецтехники;</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5) крепить к деревьям оттяжки от столбов, заборов, электропроводов, ламп, колючих ограждений;</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6) сбрасывать на зелёные насаждения соли, иные вредные вещества;</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7) производить сброс сточных вод на озеленённые территории, тротуары, проезжую часть;</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4.53. Непринятие организацией, осуществляющей земляные работы, мер по восстановлению дорожного покрытия, тротуарного бортового камня и иных объектов </w:t>
      </w:r>
      <w:r w:rsidRPr="00E5145E">
        <w:rPr>
          <w:rFonts w:ascii="Times New Roman" w:hAnsi="Times New Roman"/>
          <w:sz w:val="26"/>
          <w:szCs w:val="26"/>
        </w:rPr>
        <w:lastRenderedPageBreak/>
        <w:t>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bookmarkStart w:id="7" w:name="sub_9919"/>
      <w:r w:rsidRPr="00E5145E">
        <w:rPr>
          <w:rFonts w:ascii="Times New Roman" w:hAnsi="Times New Roman"/>
          <w:sz w:val="26"/>
          <w:szCs w:val="26"/>
        </w:rPr>
        <w:t xml:space="preserve">4.54.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w:t>
      </w:r>
      <w:proofErr w:type="gramStart"/>
      <w:r w:rsidRPr="00E5145E">
        <w:rPr>
          <w:rFonts w:ascii="Times New Roman" w:hAnsi="Times New Roman"/>
          <w:sz w:val="26"/>
          <w:szCs w:val="26"/>
        </w:rPr>
        <w:t xml:space="preserve">Восстановительные работы выполняются в сроки, указанные в Порядке выдачи и закрытия разрешения на производство земляных работ на территории сельского поселения Светлый, утвержденного постановлением администрации сельского поселения Светлый, согласованные до начала производства работ с Администрацией сельского поселения Светлый, а также организациями (в том числе управляющими организациями жилого фонда) и учреждениями, на территории которых планируются работы. </w:t>
      </w:r>
      <w:proofErr w:type="gramEnd"/>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7"/>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4.55. Приёмка работ по восстановлению газонов осуществляется согласно срокам, указанным в условиях согласования производства работ, выданных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При восстановлении зелёных насаждений осенью приёмка работ осуществляется весной следующего года.</w:t>
      </w:r>
      <w:bookmarkStart w:id="8" w:name="Par1049"/>
      <w:bookmarkStart w:id="9" w:name="sub_9921"/>
      <w:bookmarkEnd w:id="8"/>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не позднее указанного в согласовании срока.</w:t>
      </w:r>
      <w:bookmarkEnd w:id="9"/>
    </w:p>
    <w:p w:rsidR="004916EE" w:rsidRPr="00E5145E" w:rsidRDefault="004916EE" w:rsidP="004916EE">
      <w:pPr>
        <w:widowControl w:val="0"/>
        <w:autoSpaceDE w:val="0"/>
        <w:autoSpaceDN w:val="0"/>
        <w:adjustRightInd w:val="0"/>
        <w:spacing w:after="0"/>
        <w:ind w:firstLine="567"/>
        <w:jc w:val="both"/>
        <w:rPr>
          <w:rFonts w:ascii="Times New Roman" w:hAnsi="Times New Roman"/>
          <w:bCs/>
          <w:sz w:val="26"/>
          <w:szCs w:val="26"/>
        </w:rPr>
      </w:pPr>
      <w:r w:rsidRPr="00E5145E">
        <w:rPr>
          <w:rFonts w:ascii="Times New Roman" w:hAnsi="Times New Roman"/>
          <w:sz w:val="26"/>
          <w:szCs w:val="26"/>
        </w:rPr>
        <w:t>4.57. 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муниципальным правовым актом</w:t>
      </w:r>
      <w:r w:rsidRPr="00E5145E">
        <w:rPr>
          <w:rFonts w:ascii="Times New Roman" w:hAnsi="Times New Roman"/>
          <w:bCs/>
          <w:sz w:val="26"/>
          <w:szCs w:val="26"/>
        </w:rPr>
        <w:t xml:space="preserve">.  </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bCs/>
          <w:sz w:val="26"/>
          <w:szCs w:val="26"/>
        </w:rPr>
        <w:t xml:space="preserve">4.58. </w:t>
      </w:r>
      <w:r w:rsidRPr="00E5145E">
        <w:rPr>
          <w:rFonts w:ascii="Times New Roman" w:hAnsi="Times New Roman"/>
          <w:sz w:val="26"/>
          <w:szCs w:val="26"/>
        </w:rPr>
        <w:t>В случае неисполнения технических условий благоустройство считается невосстановленным.</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4.59. 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4.60. 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E5145E">
        <w:rPr>
          <w:rFonts w:ascii="Times New Roman" w:hAnsi="Times New Roman"/>
          <w:sz w:val="26"/>
          <w:szCs w:val="26"/>
        </w:rPr>
        <w:t>дств вл</w:t>
      </w:r>
      <w:proofErr w:type="gramEnd"/>
      <w:r w:rsidRPr="00E5145E">
        <w:rPr>
          <w:rFonts w:ascii="Times New Roman" w:hAnsi="Times New Roman"/>
          <w:sz w:val="26"/>
          <w:szCs w:val="26"/>
        </w:rPr>
        <w:t>адельца подземных инженерных сетей (организации, эксплуатирующей сети) в порядке, установленном действующим законодательством.</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4.61. Проведение земляных работ по просроченным разрешениям (согласованиям), выданным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является самовольным </w:t>
      </w:r>
      <w:r w:rsidRPr="00E5145E">
        <w:rPr>
          <w:rFonts w:ascii="Times New Roman" w:hAnsi="Times New Roman"/>
          <w:sz w:val="26"/>
          <w:szCs w:val="26"/>
        </w:rPr>
        <w:lastRenderedPageBreak/>
        <w:t>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0" w:name="sub_9926"/>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4.62. </w:t>
      </w:r>
      <w:proofErr w:type="gramStart"/>
      <w:r w:rsidRPr="00E5145E">
        <w:rPr>
          <w:rFonts w:ascii="Times New Roman" w:hAnsi="Times New Roman"/>
          <w:sz w:val="26"/>
          <w:szCs w:val="26"/>
        </w:rPr>
        <w:t>При выполнении работ по реконструкции, капитальному ремонту, ремонту, благоустройству территорий поселения,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w:t>
      </w:r>
      <w:proofErr w:type="gramEnd"/>
      <w:r w:rsidRPr="00E5145E">
        <w:rPr>
          <w:rFonts w:ascii="Times New Roman" w:hAnsi="Times New Roman"/>
          <w:sz w:val="26"/>
          <w:szCs w:val="26"/>
        </w:rPr>
        <w:t xml:space="preserve"> т.д.).</w:t>
      </w:r>
      <w:bookmarkStart w:id="11" w:name="sub_9927"/>
      <w:bookmarkEnd w:id="10"/>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4.63.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2" w:name="sub_9928"/>
      <w:bookmarkEnd w:id="11"/>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4.64. Собственникам проводных линий связи, операторам связи, </w:t>
      </w:r>
      <w:proofErr w:type="spellStart"/>
      <w:r w:rsidRPr="00E5145E">
        <w:rPr>
          <w:rFonts w:ascii="Times New Roman" w:hAnsi="Times New Roman"/>
          <w:sz w:val="26"/>
          <w:szCs w:val="26"/>
        </w:rPr>
        <w:t>интернет-провайдерам</w:t>
      </w:r>
      <w:proofErr w:type="spellEnd"/>
      <w:r w:rsidRPr="00E5145E">
        <w:rPr>
          <w:rFonts w:ascii="Times New Roman" w:hAnsi="Times New Roman"/>
          <w:sz w:val="26"/>
          <w:szCs w:val="26"/>
        </w:rPr>
        <w:t xml:space="preserve"> на территории поселения не разрешается:</w:t>
      </w:r>
    </w:p>
    <w:bookmarkEnd w:id="12"/>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3" w:name="sub_9929"/>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4.65. Собственники проводных линий связи, операторы связи, </w:t>
      </w:r>
      <w:proofErr w:type="spellStart"/>
      <w:r w:rsidRPr="00E5145E">
        <w:rPr>
          <w:rFonts w:ascii="Times New Roman" w:hAnsi="Times New Roman"/>
          <w:sz w:val="26"/>
          <w:szCs w:val="26"/>
        </w:rPr>
        <w:t>интернет-провайдеры</w:t>
      </w:r>
      <w:proofErr w:type="spellEnd"/>
      <w:r w:rsidRPr="00E5145E">
        <w:rPr>
          <w:rFonts w:ascii="Times New Roman" w:hAnsi="Times New Roman"/>
          <w:sz w:val="26"/>
          <w:szCs w:val="26"/>
        </w:rPr>
        <w:t xml:space="preserve"> обязаны:</w:t>
      </w:r>
    </w:p>
    <w:bookmarkEnd w:id="13"/>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4.66. Прокладка, перенос или переустройство инженерных коммуникаций, их </w:t>
      </w:r>
      <w:r w:rsidRPr="00E5145E">
        <w:rPr>
          <w:rFonts w:ascii="Times New Roman" w:hAnsi="Times New Roman"/>
          <w:sz w:val="26"/>
          <w:szCs w:val="26"/>
        </w:rPr>
        <w:lastRenderedPageBreak/>
        <w:t>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и Администрации сельского поселения Светлый.</w:t>
      </w:r>
    </w:p>
    <w:p w:rsidR="004916EE" w:rsidRPr="00E5145E" w:rsidRDefault="004916EE" w:rsidP="004916EE">
      <w:pPr>
        <w:widowControl w:val="0"/>
        <w:autoSpaceDE w:val="0"/>
        <w:autoSpaceDN w:val="0"/>
        <w:adjustRightInd w:val="0"/>
        <w:spacing w:after="0"/>
        <w:ind w:firstLine="720"/>
        <w:jc w:val="both"/>
        <w:rPr>
          <w:rFonts w:ascii="Times New Roman" w:hAnsi="Times New Roman"/>
          <w:b/>
          <w:sz w:val="26"/>
          <w:szCs w:val="26"/>
        </w:rPr>
      </w:pPr>
      <w:bookmarkStart w:id="14" w:name="_Toc488593516"/>
      <w:bookmarkEnd w:id="2"/>
    </w:p>
    <w:p w:rsidR="004916EE" w:rsidRPr="00E5145E" w:rsidRDefault="004916EE" w:rsidP="004916E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bookmarkEnd w:id="14"/>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 субъекта и муниципальными правовыми актами.</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5.2. Формами участия являются:</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самостоятельное благоустройство территории;</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участие в конкурсе на лучший проект благоустройства (далее - конкурс) с последующей передачей его для реализации администрации сельского поселения Светлый;</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направление предложений по благоустройству в Администрацию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5.3. </w:t>
      </w:r>
      <w:proofErr w:type="gramStart"/>
      <w:r w:rsidRPr="00E5145E">
        <w:rPr>
          <w:rFonts w:ascii="Times New Roman" w:hAnsi="Times New Roman"/>
          <w:sz w:val="26"/>
          <w:szCs w:val="26"/>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разрешение на производство указанных работ. </w:t>
      </w:r>
      <w:proofErr w:type="gramEnd"/>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5.4. Лицо, заинтересованное в благоустройстве территории, имеет право разработать проект благоустройства за счет собственных сре</w:t>
      </w:r>
      <w:proofErr w:type="gramStart"/>
      <w:r w:rsidRPr="00E5145E">
        <w:rPr>
          <w:rFonts w:ascii="Times New Roman" w:hAnsi="Times New Roman"/>
          <w:sz w:val="26"/>
          <w:szCs w:val="26"/>
        </w:rPr>
        <w:t>дств в с</w:t>
      </w:r>
      <w:proofErr w:type="gramEnd"/>
      <w:r w:rsidRPr="00E5145E">
        <w:rPr>
          <w:rFonts w:ascii="Times New Roman" w:hAnsi="Times New Roman"/>
          <w:sz w:val="26"/>
          <w:szCs w:val="26"/>
        </w:rPr>
        <w:t>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5.5. Порядок проведения конкурса, сроки его проведения, требования к участникам конкурса устанавливаются Администрацией сельского поселения Светлый.</w:t>
      </w:r>
    </w:p>
    <w:p w:rsidR="004916EE" w:rsidRPr="00E5145E" w:rsidRDefault="004916EE" w:rsidP="004916EE">
      <w:pPr>
        <w:widowControl w:val="0"/>
        <w:autoSpaceDE w:val="0"/>
        <w:autoSpaceDN w:val="0"/>
        <w:adjustRightInd w:val="0"/>
        <w:spacing w:after="0"/>
        <w:jc w:val="both"/>
        <w:rPr>
          <w:rFonts w:ascii="Times New Roman" w:hAnsi="Times New Roman"/>
          <w:sz w:val="26"/>
          <w:szCs w:val="26"/>
        </w:rPr>
      </w:pPr>
      <w:bookmarkStart w:id="15" w:name="_Toc488593517"/>
    </w:p>
    <w:p w:rsidR="004916EE" w:rsidRPr="00E5145E" w:rsidRDefault="004916EE" w:rsidP="004916E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6. Порядок участия граждан в решении вопросов благоустройства</w:t>
      </w:r>
      <w:bookmarkEnd w:id="15"/>
    </w:p>
    <w:p w:rsidR="004916EE" w:rsidRPr="00E5145E" w:rsidRDefault="004916EE" w:rsidP="004916E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 xml:space="preserve">6.1.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органы местного самоуправления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вправе принимать решения о привлечении граждан к выполнению на добровольной основе работ по благоустройству прилегающих территорий.</w:t>
      </w:r>
    </w:p>
    <w:p w:rsidR="004916EE" w:rsidRPr="00E5145E" w:rsidRDefault="004916EE" w:rsidP="004916E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 xml:space="preserve">6.2. Граждане могут быть привлечены к выполнению работ, которые не требуют </w:t>
      </w:r>
      <w:r w:rsidRPr="00E5145E">
        <w:rPr>
          <w:rFonts w:ascii="Times New Roman" w:hAnsi="Times New Roman"/>
          <w:sz w:val="26"/>
          <w:szCs w:val="26"/>
        </w:rPr>
        <w:lastRenderedPageBreak/>
        <w:t xml:space="preserve">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6.3. Не позднее, чем за пять дней до дня привлечения граждан к выполнению работ по благоустройству прилегающих территорий Администрация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извещает о данной возможности путем:</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размещения соответствующих объявлений на официальном портале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размещения соответствующих объявлений на информационных стендах (стойках) в помещениях органов местного самоуправления;</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4916EE" w:rsidRPr="00E5145E" w:rsidRDefault="004916EE" w:rsidP="004916EE">
      <w:pPr>
        <w:widowControl w:val="0"/>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sz w:val="26"/>
          <w:szCs w:val="26"/>
        </w:rPr>
        <w:t>- иными доступными способами.</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6.4.</w:t>
      </w:r>
      <w:r w:rsidRPr="00E5145E">
        <w:rPr>
          <w:rFonts w:ascii="Times New Roman" w:hAnsi="Times New Roman"/>
          <w:b/>
          <w:sz w:val="26"/>
          <w:szCs w:val="26"/>
        </w:rPr>
        <w:t xml:space="preserve"> </w:t>
      </w:r>
      <w:r w:rsidRPr="00E5145E">
        <w:rPr>
          <w:rFonts w:ascii="Times New Roman" w:hAnsi="Times New Roman"/>
          <w:sz w:val="26"/>
          <w:szCs w:val="26"/>
        </w:rPr>
        <w:t>В этих объявлениях указываются:</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адрес территории, в отношении которой принято решение о привлечении граждан к выполнению работ по благоустройству;</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время проведения и перечень работ;</w:t>
      </w:r>
    </w:p>
    <w:p w:rsidR="004916EE" w:rsidRPr="00E5145E" w:rsidRDefault="004916EE" w:rsidP="004916EE">
      <w:pPr>
        <w:widowControl w:val="0"/>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sz w:val="26"/>
          <w:szCs w:val="26"/>
        </w:rPr>
        <w:t>-лицо, ответственное за организацию и проведение работ по благоустройству.</w:t>
      </w:r>
    </w:p>
    <w:p w:rsidR="004916EE" w:rsidRPr="00E5145E" w:rsidRDefault="004916EE" w:rsidP="004916E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6.5.</w:t>
      </w:r>
      <w:r w:rsidRPr="00E5145E">
        <w:rPr>
          <w:rFonts w:ascii="Times New Roman" w:hAnsi="Times New Roman"/>
          <w:b/>
          <w:sz w:val="26"/>
          <w:szCs w:val="26"/>
        </w:rPr>
        <w:t xml:space="preserve"> </w:t>
      </w:r>
      <w:r w:rsidRPr="00E5145E">
        <w:rPr>
          <w:rFonts w:ascii="Times New Roman" w:hAnsi="Times New Roman"/>
          <w:sz w:val="26"/>
          <w:szCs w:val="26"/>
        </w:rPr>
        <w:t xml:space="preserve">Администрация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обеспечивает граждан, привлекаемых к выполнению работ по благоустройству, необходимым инвентарем, инструментом и техникой.</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6.6.</w:t>
      </w:r>
      <w:r w:rsidRPr="00E5145E">
        <w:rPr>
          <w:rFonts w:ascii="Times New Roman" w:hAnsi="Times New Roman"/>
          <w:b/>
          <w:sz w:val="26"/>
          <w:szCs w:val="26"/>
        </w:rPr>
        <w:t xml:space="preserve"> </w:t>
      </w:r>
      <w:r w:rsidRPr="00E5145E">
        <w:rPr>
          <w:rFonts w:ascii="Times New Roman" w:hAnsi="Times New Roman"/>
          <w:sz w:val="26"/>
          <w:szCs w:val="26"/>
        </w:rPr>
        <w:t>Специальной одеждой граждане обеспечивают себя самостоятельно.</w:t>
      </w:r>
      <w:bookmarkStart w:id="16" w:name="_Toc488593518"/>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b/>
          <w:sz w:val="26"/>
          <w:szCs w:val="26"/>
        </w:rPr>
        <w:t xml:space="preserve">7. </w:t>
      </w:r>
      <w:proofErr w:type="gramStart"/>
      <w:r w:rsidRPr="00E5145E">
        <w:rPr>
          <w:rFonts w:ascii="Times New Roman" w:hAnsi="Times New Roman"/>
          <w:b/>
          <w:sz w:val="26"/>
          <w:szCs w:val="26"/>
        </w:rPr>
        <w:t>Контроль за</w:t>
      </w:r>
      <w:proofErr w:type="gramEnd"/>
      <w:r w:rsidRPr="00E5145E">
        <w:rPr>
          <w:rFonts w:ascii="Times New Roman" w:hAnsi="Times New Roman"/>
          <w:b/>
          <w:sz w:val="26"/>
          <w:szCs w:val="26"/>
        </w:rPr>
        <w:t xml:space="preserve"> выполнением требований Правил</w:t>
      </w:r>
      <w:bookmarkEnd w:id="16"/>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7.1. За нарушение Правил </w:t>
      </w:r>
      <w:proofErr w:type="gramStart"/>
      <w:r w:rsidRPr="00E5145E">
        <w:rPr>
          <w:rFonts w:ascii="Times New Roman" w:hAnsi="Times New Roman"/>
          <w:sz w:val="26"/>
          <w:szCs w:val="26"/>
        </w:rPr>
        <w:t>физические</w:t>
      </w:r>
      <w:proofErr w:type="gramEnd"/>
      <w:r w:rsidRPr="00E5145E">
        <w:rPr>
          <w:rFonts w:ascii="Times New Roman" w:hAnsi="Times New Roman"/>
          <w:sz w:val="26"/>
          <w:szCs w:val="26"/>
        </w:rPr>
        <w:t xml:space="preserve">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7.2.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bookmarkStart w:id="17" w:name="_Toc488593520"/>
      <w:r w:rsidRPr="00E5145E">
        <w:rPr>
          <w:rFonts w:ascii="Times New Roman" w:hAnsi="Times New Roman"/>
          <w:b/>
          <w:sz w:val="26"/>
          <w:szCs w:val="26"/>
        </w:rPr>
        <w:t>8. Элементы инженерной подготовки и защиты территории</w:t>
      </w:r>
      <w:bookmarkEnd w:id="17"/>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w:t>
      </w:r>
      <w:r w:rsidRPr="00E5145E">
        <w:rPr>
          <w:rFonts w:ascii="Times New Roman" w:hAnsi="Times New Roman"/>
          <w:sz w:val="26"/>
          <w:szCs w:val="26"/>
        </w:rPr>
        <w:lastRenderedPageBreak/>
        <w:t>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8.3. При организации рельефа предусматривается снятие растительного грунта толщиной 70-</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w:t>
      </w:r>
      <w:smartTag w:uri="urn:schemas-microsoft-com:office:smarttags" w:element="metricconverter">
        <w:smartTagPr>
          <w:attr w:name="ProductID" w:val="5 см"/>
        </w:smartTagPr>
        <w:r w:rsidRPr="00E5145E">
          <w:rPr>
            <w:rFonts w:ascii="Times New Roman" w:hAnsi="Times New Roman"/>
            <w:sz w:val="26"/>
            <w:szCs w:val="26"/>
          </w:rPr>
          <w:t>5 см</w:t>
        </w:r>
      </w:smartTag>
      <w:r w:rsidRPr="00E5145E">
        <w:rPr>
          <w:rFonts w:ascii="Times New Roman" w:hAnsi="Times New Roman"/>
          <w:sz w:val="26"/>
          <w:szCs w:val="26"/>
        </w:rPr>
        <w:t xml:space="preserve">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w:t>
      </w:r>
      <w:smartTag w:uri="urn:schemas-microsoft-com:office:smarttags" w:element="metricconverter">
        <w:smartTagPr>
          <w:attr w:name="ProductID" w:val="50 см"/>
        </w:smartTagPr>
        <w:r w:rsidRPr="00E5145E">
          <w:rPr>
            <w:rFonts w:ascii="Times New Roman" w:hAnsi="Times New Roman"/>
            <w:sz w:val="26"/>
            <w:szCs w:val="26"/>
          </w:rPr>
          <w:t>50 см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8.5. Грунтовые откосы микрорельефа проектируются с </w:t>
      </w:r>
      <w:proofErr w:type="gramStart"/>
      <w:r w:rsidRPr="00E5145E">
        <w:rPr>
          <w:rFonts w:ascii="Times New Roman" w:hAnsi="Times New Roman"/>
          <w:sz w:val="26"/>
          <w:szCs w:val="26"/>
        </w:rPr>
        <w:t>уклонами, не превышающими углов естественного откоса грунта отсыпки и укрепляются</w:t>
      </w:r>
      <w:proofErr w:type="gramEnd"/>
      <w:r w:rsidRPr="00E5145E">
        <w:rPr>
          <w:rFonts w:ascii="Times New Roman" w:hAnsi="Times New Roman"/>
          <w:sz w:val="26"/>
          <w:szCs w:val="26"/>
        </w:rPr>
        <w:t xml:space="preserve"> </w:t>
      </w:r>
      <w:proofErr w:type="spellStart"/>
      <w:r w:rsidRPr="00E5145E">
        <w:rPr>
          <w:rFonts w:ascii="Times New Roman" w:hAnsi="Times New Roman"/>
          <w:sz w:val="26"/>
          <w:szCs w:val="26"/>
        </w:rPr>
        <w:t>одерновкой</w:t>
      </w:r>
      <w:proofErr w:type="spell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8.6.1. Размещение берм и террас следует предусматривать на контактах пластов грунтов и в местах </w:t>
      </w:r>
      <w:proofErr w:type="spellStart"/>
      <w:r w:rsidRPr="00E5145E">
        <w:rPr>
          <w:rFonts w:ascii="Times New Roman" w:hAnsi="Times New Roman"/>
          <w:sz w:val="26"/>
          <w:szCs w:val="26"/>
        </w:rPr>
        <w:t>высачивания</w:t>
      </w:r>
      <w:proofErr w:type="spellEnd"/>
      <w:r w:rsidRPr="00E5145E">
        <w:rPr>
          <w:rFonts w:ascii="Times New Roman" w:hAnsi="Times New Roman"/>
          <w:sz w:val="26"/>
          <w:szCs w:val="26"/>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8.6.2. На террасах предусматривается устройство водоотводов (нагорных канав), а в местах </w:t>
      </w:r>
      <w:proofErr w:type="spellStart"/>
      <w:r w:rsidRPr="00E5145E">
        <w:rPr>
          <w:rFonts w:ascii="Times New Roman" w:hAnsi="Times New Roman"/>
          <w:sz w:val="26"/>
          <w:szCs w:val="26"/>
        </w:rPr>
        <w:t>высачивания</w:t>
      </w:r>
      <w:proofErr w:type="spellEnd"/>
      <w:r w:rsidRPr="00E5145E">
        <w:rPr>
          <w:rFonts w:ascii="Times New Roman" w:hAnsi="Times New Roman"/>
          <w:sz w:val="26"/>
          <w:szCs w:val="26"/>
        </w:rPr>
        <w:t xml:space="preserve"> подземных вод – устройство дренажей.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8.6.3.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8.6.4.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8.6.5. В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E5145E">
        <w:rPr>
          <w:rFonts w:ascii="Times New Roman" w:hAnsi="Times New Roman"/>
          <w:sz w:val="26"/>
          <w:szCs w:val="26"/>
        </w:rPr>
        <w:t>омоноличиванием</w:t>
      </w:r>
      <w:proofErr w:type="spellEnd"/>
      <w:r w:rsidRPr="00E5145E">
        <w:rPr>
          <w:rFonts w:ascii="Times New Roman" w:hAnsi="Times New Roman"/>
          <w:sz w:val="26"/>
          <w:szCs w:val="26"/>
        </w:rPr>
        <w:t xml:space="preserve"> швов и т.п.</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8.6.6. В застройке откосы укрепляются специализированными материалами и приемами, предотвращающими разрушение откосов и размытие грунта.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8.7. Подпорные стенки проектируются с учетом разницы высот сопрягаемых террас. При перепадах рельефа более </w:t>
      </w:r>
      <w:smartTag w:uri="urn:schemas-microsoft-com:office:smarttags" w:element="metricconverter">
        <w:smartTagPr>
          <w:attr w:name="ProductID" w:val="0,4 м"/>
        </w:smartTagPr>
        <w:r w:rsidRPr="00E5145E">
          <w:rPr>
            <w:rFonts w:ascii="Times New Roman" w:hAnsi="Times New Roman"/>
            <w:sz w:val="26"/>
            <w:szCs w:val="26"/>
          </w:rPr>
          <w:t>0,4 м</w:t>
        </w:r>
      </w:smartTag>
      <w:r w:rsidRPr="00E5145E">
        <w:rPr>
          <w:rFonts w:ascii="Times New Roman" w:hAnsi="Times New Roman"/>
          <w:sz w:val="26"/>
          <w:szCs w:val="26"/>
        </w:rPr>
        <w:t xml:space="preserve">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8" w:name="Par107"/>
      <w:bookmarkEnd w:id="18"/>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8.8.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8.9.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8.10.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E5145E">
        <w:rPr>
          <w:rFonts w:ascii="Times New Roman" w:hAnsi="Times New Roman"/>
          <w:sz w:val="26"/>
          <w:szCs w:val="26"/>
        </w:rPr>
        <w:t>шумозащитных</w:t>
      </w:r>
      <w:proofErr w:type="spellEnd"/>
      <w:r w:rsidRPr="00E5145E">
        <w:rPr>
          <w:rFonts w:ascii="Times New Roman" w:hAnsi="Times New Roman"/>
          <w:sz w:val="26"/>
          <w:szCs w:val="26"/>
        </w:rPr>
        <w:t xml:space="preserve"> экранов.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8.11.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8.12.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8.13. В границах территорий скверов, парков, лесопарков и мемориальных зон допускается применение открытых водоотводящих устройств. </w:t>
      </w:r>
      <w:proofErr w:type="gramStart"/>
      <w:r w:rsidRPr="00E5145E">
        <w:rPr>
          <w:rFonts w:ascii="Times New Roman" w:hAnsi="Times New Roman"/>
          <w:sz w:val="26"/>
          <w:szCs w:val="26"/>
        </w:rPr>
        <w:t>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8.14. Минимальные и максимальные уклоны назначаются с учетом </w:t>
      </w:r>
      <w:proofErr w:type="spellStart"/>
      <w:r w:rsidRPr="00E5145E">
        <w:rPr>
          <w:rFonts w:ascii="Times New Roman" w:hAnsi="Times New Roman"/>
          <w:sz w:val="26"/>
          <w:szCs w:val="26"/>
        </w:rPr>
        <w:t>неразмывающих</w:t>
      </w:r>
      <w:proofErr w:type="spellEnd"/>
      <w:r w:rsidRPr="00E5145E">
        <w:rPr>
          <w:rFonts w:ascii="Times New Roman" w:hAnsi="Times New Roman"/>
          <w:sz w:val="26"/>
          <w:szCs w:val="26"/>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8.15. На территориях объектов рекреации водоотводные лотки обеспечивают сопряжение покрытия пешеходной коммуникации с газоном.</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8.16. </w:t>
      </w:r>
      <w:proofErr w:type="spellStart"/>
      <w:r w:rsidRPr="00E5145E">
        <w:rPr>
          <w:rFonts w:ascii="Times New Roman" w:hAnsi="Times New Roman"/>
          <w:sz w:val="26"/>
          <w:szCs w:val="26"/>
        </w:rPr>
        <w:t>Дождеприемные</w:t>
      </w:r>
      <w:proofErr w:type="spellEnd"/>
      <w:r w:rsidRPr="00E5145E">
        <w:rPr>
          <w:rFonts w:ascii="Times New Roman" w:hAnsi="Times New Roman"/>
          <w:sz w:val="26"/>
          <w:szCs w:val="26"/>
        </w:rPr>
        <w:t xml:space="preserve"> колодцы являются элементами закрытой системы дождевой (</w:t>
      </w:r>
      <w:proofErr w:type="gramStart"/>
      <w:r w:rsidRPr="00E5145E">
        <w:rPr>
          <w:rFonts w:ascii="Times New Roman" w:hAnsi="Times New Roman"/>
          <w:sz w:val="26"/>
          <w:szCs w:val="26"/>
        </w:rPr>
        <w:t xml:space="preserve">ливневой) </w:t>
      </w:r>
      <w:proofErr w:type="gramEnd"/>
      <w:r w:rsidRPr="00E5145E">
        <w:rPr>
          <w:rFonts w:ascii="Times New Roman" w:hAnsi="Times New Roman"/>
          <w:sz w:val="26"/>
          <w:szCs w:val="26"/>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9" w:name="Par115"/>
      <w:bookmarkEnd w:id="19"/>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8.17.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8.18. В случае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 xml:space="preserve"> по высоте от существующей поверхности земли у ствола дерева.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8.19. </w:t>
      </w:r>
      <w:proofErr w:type="gramStart"/>
      <w:r w:rsidRPr="00E5145E">
        <w:rPr>
          <w:rFonts w:ascii="Times New Roman" w:hAnsi="Times New Roman"/>
          <w:sz w:val="26"/>
          <w:szCs w:val="26"/>
        </w:rPr>
        <w:t>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w:t>
      </w:r>
      <w:proofErr w:type="gramEnd"/>
      <w:r w:rsidRPr="00E5145E">
        <w:rPr>
          <w:rFonts w:ascii="Times New Roman" w:hAnsi="Times New Roman"/>
          <w:sz w:val="26"/>
          <w:szCs w:val="26"/>
        </w:rPr>
        <w:t xml:space="preserve"> снос наземной, а после и подземной части зданий и сооружений; засыпка траншей и котлованов;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8.20.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w:t>
      </w:r>
      <w:r w:rsidRPr="00E5145E">
        <w:rPr>
          <w:rFonts w:ascii="Times New Roman" w:hAnsi="Times New Roman"/>
          <w:sz w:val="26"/>
          <w:szCs w:val="26"/>
        </w:rPr>
        <w:lastRenderedPageBreak/>
        <w:t>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8.21.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отслеживание изменений показателей, характеризующих динамику режима (гидродинамического, химического и температурного) подземных вод;</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обработка получаемых данных наблюдений и их систематизация, ведение банка данных;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оповещение о складывающейся на объекте угрожающей ситуации.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8.22 Расчистка территорий и подготовка к благоустройству осуществляется в соответствии с нормативными документами.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По итогам проведения работ по расчистке и подготовке к благоустройству территория должна удовлетворять следующим требованиям: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временный водоотвод, исключающий затопление и переувлажнение отдельных мест и всей территории застройки в целом, должен быть выполнен;</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растительный грунт должен быть </w:t>
      </w:r>
      <w:proofErr w:type="gramStart"/>
      <w:r w:rsidRPr="00E5145E">
        <w:rPr>
          <w:rFonts w:ascii="Times New Roman" w:hAnsi="Times New Roman"/>
          <w:sz w:val="26"/>
          <w:szCs w:val="26"/>
        </w:rPr>
        <w:t>собран в специально отведенных местах окучен</w:t>
      </w:r>
      <w:proofErr w:type="gramEnd"/>
      <w:r w:rsidRPr="00E5145E">
        <w:rPr>
          <w:rFonts w:ascii="Times New Roman" w:hAnsi="Times New Roman"/>
          <w:sz w:val="26"/>
          <w:szCs w:val="26"/>
        </w:rPr>
        <w:t xml:space="preserve"> и укреплен;</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0" w:name="_Toc488593521"/>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9. Озеленение</w:t>
      </w:r>
      <w:bookmarkEnd w:id="20"/>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 </w:t>
      </w:r>
      <w:proofErr w:type="gramStart"/>
      <w:r w:rsidRPr="00E5145E">
        <w:rPr>
          <w:rFonts w:ascii="Times New Roman" w:hAnsi="Times New Roman"/>
          <w:sz w:val="26"/>
          <w:szCs w:val="26"/>
        </w:rPr>
        <w:t xml:space="preserve">Основными типами насаждений и озеленения на территории поселения являются массивы, группы, солитеры, живые изгороди, кулисы, боскеты, шпалеры, </w:t>
      </w:r>
      <w:r w:rsidRPr="00E5145E">
        <w:rPr>
          <w:rFonts w:ascii="Times New Roman" w:hAnsi="Times New Roman"/>
          <w:sz w:val="26"/>
          <w:szCs w:val="26"/>
        </w:rPr>
        <w:lastRenderedPageBreak/>
        <w:t>газоны, клумбы, цветники, различные виды посадок (аллейные, рядовые, букетные и др.).</w:t>
      </w:r>
      <w:proofErr w:type="gramEnd"/>
      <w:r w:rsidRPr="00E5145E">
        <w:rPr>
          <w:rFonts w:ascii="Times New Roman" w:hAnsi="Times New Roman"/>
          <w:sz w:val="26"/>
          <w:szCs w:val="26"/>
        </w:rPr>
        <w:t xml:space="preserve"> В зависимости от выбора типов насаждений определяется объемно-пространственная структура </w:t>
      </w:r>
      <w:proofErr w:type="gramStart"/>
      <w:r w:rsidRPr="00E5145E">
        <w:rPr>
          <w:rFonts w:ascii="Times New Roman" w:hAnsi="Times New Roman"/>
          <w:sz w:val="26"/>
          <w:szCs w:val="26"/>
        </w:rPr>
        <w:t>насаждений</w:t>
      </w:r>
      <w:proofErr w:type="gramEnd"/>
      <w:r w:rsidRPr="00E5145E">
        <w:rPr>
          <w:rFonts w:ascii="Times New Roman" w:hAnsi="Times New Roman"/>
          <w:sz w:val="26"/>
          <w:szCs w:val="26"/>
        </w:rPr>
        <w:t xml:space="preserve"> и обеспечиваются визуально-композиционные и функциональные связи участков озелененных территорий между собой и с застройкой поселения.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E5145E">
        <w:rPr>
          <w:rFonts w:ascii="Times New Roman" w:hAnsi="Times New Roman"/>
          <w:sz w:val="26"/>
          <w:szCs w:val="26"/>
        </w:rPr>
        <w:t>неурбанизированным</w:t>
      </w:r>
      <w:proofErr w:type="spellEnd"/>
      <w:r w:rsidRPr="00E5145E">
        <w:rPr>
          <w:rFonts w:ascii="Times New Roman" w:hAnsi="Times New Roman"/>
          <w:sz w:val="26"/>
          <w:szCs w:val="26"/>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9.6. Работы необходимо проводить по предварительно разработанному и утвержденному исполнительным органом местного самоуправления проекту благоустройства.</w:t>
      </w:r>
    </w:p>
    <w:p w:rsidR="004916EE" w:rsidRPr="00E5145E" w:rsidRDefault="004916EE" w:rsidP="004916EE">
      <w:pPr>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 xml:space="preserve">9.7.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E5145E">
        <w:rPr>
          <w:rFonts w:ascii="Times New Roman" w:hAnsi="Times New Roman"/>
          <w:sz w:val="26"/>
          <w:szCs w:val="26"/>
        </w:rPr>
        <w:t>комов</w:t>
      </w:r>
      <w:proofErr w:type="spellEnd"/>
      <w:r w:rsidRPr="00E5145E">
        <w:rPr>
          <w:rFonts w:ascii="Times New Roman" w:hAnsi="Times New Roman"/>
          <w:sz w:val="26"/>
          <w:szCs w:val="26"/>
        </w:rPr>
        <w:t>, ям и траншей для посадки насаждений (таблица 11.1). Требуется соблюдать максимальное количество насаждений на различных территориях поселения (</w:t>
      </w:r>
      <w:hyperlink w:anchor="Par1308" w:tooltip="Максимальное количество деревьев и кустарников" w:history="1">
        <w:r w:rsidRPr="00E5145E">
          <w:rPr>
            <w:rFonts w:ascii="Times New Roman" w:hAnsi="Times New Roman"/>
            <w:sz w:val="26"/>
            <w:szCs w:val="26"/>
          </w:rPr>
          <w:t>таблица 11.2</w:t>
        </w:r>
      </w:hyperlink>
      <w:r w:rsidRPr="00E5145E">
        <w:rPr>
          <w:rFonts w:ascii="Times New Roman" w:hAnsi="Times New Roman"/>
          <w:sz w:val="26"/>
          <w:szCs w:val="26"/>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4916EE" w:rsidRPr="00E5145E" w:rsidRDefault="004916EE" w:rsidP="004916EE">
      <w:pPr>
        <w:autoSpaceDE w:val="0"/>
        <w:autoSpaceDN w:val="0"/>
        <w:adjustRightInd w:val="0"/>
        <w:spacing w:after="0"/>
        <w:ind w:firstLine="720"/>
        <w:rPr>
          <w:rFonts w:ascii="Times New Roman" w:hAnsi="Times New Roman"/>
          <w:sz w:val="26"/>
          <w:szCs w:val="26"/>
        </w:rPr>
      </w:pPr>
    </w:p>
    <w:p w:rsidR="004916EE" w:rsidRPr="00E5145E" w:rsidRDefault="004916EE" w:rsidP="004916EE">
      <w:pPr>
        <w:autoSpaceDE w:val="0"/>
        <w:autoSpaceDN w:val="0"/>
        <w:adjustRightInd w:val="0"/>
        <w:spacing w:after="0"/>
        <w:ind w:firstLine="720"/>
        <w:rPr>
          <w:rFonts w:ascii="Times New Roman" w:hAnsi="Times New Roman"/>
          <w:sz w:val="26"/>
          <w:szCs w:val="26"/>
        </w:rPr>
      </w:pPr>
    </w:p>
    <w:p w:rsidR="004916EE" w:rsidRPr="00E5145E" w:rsidRDefault="004916EE" w:rsidP="004916EE">
      <w:pPr>
        <w:autoSpaceDE w:val="0"/>
        <w:autoSpaceDN w:val="0"/>
        <w:adjustRightInd w:val="0"/>
        <w:spacing w:after="0"/>
        <w:ind w:firstLine="720"/>
        <w:rPr>
          <w:rFonts w:ascii="Times New Roman" w:hAnsi="Times New Roman"/>
          <w:sz w:val="26"/>
          <w:szCs w:val="26"/>
        </w:rPr>
      </w:pPr>
    </w:p>
    <w:p w:rsidR="004916EE" w:rsidRPr="00E5145E" w:rsidRDefault="004916EE" w:rsidP="004916EE">
      <w:pPr>
        <w:autoSpaceDE w:val="0"/>
        <w:autoSpaceDN w:val="0"/>
        <w:adjustRightInd w:val="0"/>
        <w:spacing w:after="0"/>
        <w:ind w:firstLine="720"/>
        <w:rPr>
          <w:rFonts w:ascii="Times New Roman" w:hAnsi="Times New Roman"/>
          <w:sz w:val="26"/>
          <w:szCs w:val="26"/>
        </w:rPr>
      </w:pPr>
    </w:p>
    <w:p w:rsidR="004916EE" w:rsidRPr="00E5145E" w:rsidRDefault="004916EE" w:rsidP="004916EE">
      <w:pPr>
        <w:autoSpaceDE w:val="0"/>
        <w:autoSpaceDN w:val="0"/>
        <w:adjustRightInd w:val="0"/>
        <w:spacing w:after="0"/>
        <w:ind w:firstLine="720"/>
        <w:rPr>
          <w:rFonts w:ascii="Times New Roman" w:hAnsi="Times New Roman"/>
          <w:sz w:val="26"/>
          <w:szCs w:val="26"/>
        </w:rPr>
      </w:pPr>
    </w:p>
    <w:p w:rsidR="004916EE" w:rsidRPr="00E5145E" w:rsidRDefault="004916EE" w:rsidP="004916EE">
      <w:pPr>
        <w:autoSpaceDE w:val="0"/>
        <w:autoSpaceDN w:val="0"/>
        <w:adjustRightInd w:val="0"/>
        <w:spacing w:after="0"/>
        <w:ind w:firstLine="720"/>
        <w:rPr>
          <w:rFonts w:ascii="Times New Roman" w:hAnsi="Times New Roman"/>
          <w:sz w:val="26"/>
          <w:szCs w:val="26"/>
        </w:rPr>
      </w:pPr>
    </w:p>
    <w:p w:rsidR="004916EE" w:rsidRPr="00E5145E" w:rsidRDefault="004916EE" w:rsidP="004916EE">
      <w:pPr>
        <w:autoSpaceDE w:val="0"/>
        <w:autoSpaceDN w:val="0"/>
        <w:adjustRightInd w:val="0"/>
        <w:spacing w:after="0"/>
        <w:ind w:firstLine="720"/>
        <w:rPr>
          <w:rFonts w:ascii="Times New Roman" w:hAnsi="Times New Roman"/>
          <w:sz w:val="26"/>
          <w:szCs w:val="26"/>
        </w:rPr>
      </w:pPr>
    </w:p>
    <w:p w:rsidR="004916EE" w:rsidRPr="00E5145E" w:rsidRDefault="004916EE" w:rsidP="004916EE">
      <w:pPr>
        <w:autoSpaceDE w:val="0"/>
        <w:autoSpaceDN w:val="0"/>
        <w:adjustRightInd w:val="0"/>
        <w:spacing w:after="0"/>
        <w:ind w:firstLine="720"/>
        <w:rPr>
          <w:rFonts w:ascii="Times New Roman" w:hAnsi="Times New Roman"/>
          <w:sz w:val="26"/>
          <w:szCs w:val="26"/>
        </w:rPr>
      </w:pPr>
    </w:p>
    <w:p w:rsidR="004916EE" w:rsidRPr="00E5145E" w:rsidRDefault="004916EE" w:rsidP="004916EE">
      <w:pPr>
        <w:autoSpaceDE w:val="0"/>
        <w:autoSpaceDN w:val="0"/>
        <w:adjustRightInd w:val="0"/>
        <w:spacing w:after="0"/>
        <w:ind w:firstLine="720"/>
        <w:rPr>
          <w:rFonts w:ascii="Times New Roman" w:hAnsi="Times New Roman"/>
          <w:sz w:val="26"/>
          <w:szCs w:val="26"/>
        </w:rPr>
        <w:sectPr w:rsidR="004916EE" w:rsidRPr="00E5145E" w:rsidSect="00F251D4">
          <w:footerReference w:type="default" r:id="rId21"/>
          <w:pgSz w:w="11906" w:h="16838"/>
          <w:pgMar w:top="851" w:right="850" w:bottom="1134" w:left="1134" w:header="708" w:footer="708" w:gutter="0"/>
          <w:cols w:space="708"/>
          <w:titlePg/>
          <w:docGrid w:linePitch="360"/>
        </w:sect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Таблица 11.1</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Размеры </w:t>
      </w:r>
      <w:proofErr w:type="spellStart"/>
      <w:r w:rsidRPr="00E5145E">
        <w:rPr>
          <w:rFonts w:ascii="Times New Roman" w:hAnsi="Times New Roman"/>
          <w:sz w:val="26"/>
          <w:szCs w:val="26"/>
        </w:rPr>
        <w:t>комов</w:t>
      </w:r>
      <w:proofErr w:type="spellEnd"/>
      <w:r w:rsidRPr="00E5145E">
        <w:rPr>
          <w:rFonts w:ascii="Times New Roman" w:hAnsi="Times New Roman"/>
          <w:sz w:val="26"/>
          <w:szCs w:val="26"/>
        </w:rPr>
        <w:t xml:space="preserve">, ям, траншей для посадки деревьев и кустарников </w:t>
      </w: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4916EE" w:rsidRPr="00E5145E" w:rsidTr="00C53699">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N </w:t>
            </w: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Яма или траншея</w:t>
            </w:r>
          </w:p>
        </w:tc>
      </w:tr>
      <w:tr w:rsidR="004916EE" w:rsidRPr="00E5145E" w:rsidTr="00C53699">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Размер, </w:t>
            </w:r>
            <w:proofErr w:type="gramStart"/>
            <w:r w:rsidRPr="00E5145E">
              <w:rPr>
                <w:rFonts w:ascii="Times New Roman" w:hAnsi="Times New Roman"/>
                <w:sz w:val="26"/>
                <w:szCs w:val="26"/>
              </w:rPr>
              <w:t>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Размер, </w:t>
            </w:r>
            <w:proofErr w:type="gramStart"/>
            <w:r w:rsidRPr="00E5145E">
              <w:rPr>
                <w:rFonts w:ascii="Times New Roman" w:hAnsi="Times New Roman"/>
                <w:sz w:val="26"/>
                <w:szCs w:val="26"/>
              </w:rPr>
              <w:t>м</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Объем, м3</w:t>
            </w:r>
          </w:p>
        </w:tc>
      </w:tr>
      <w:tr w:rsidR="004916EE" w:rsidRPr="00E5145E" w:rsidTr="00C53699">
        <w:trPr>
          <w:trHeight w:val="607"/>
        </w:trPr>
        <w:tc>
          <w:tcPr>
            <w:tcW w:w="674" w:type="dxa"/>
            <w:vMerge w:val="restart"/>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w:t>
            </w:r>
          </w:p>
          <w:p w:rsidR="004916EE" w:rsidRPr="00E5145E" w:rsidRDefault="004916EE" w:rsidP="00C53699">
            <w:pPr>
              <w:spacing w:after="0"/>
              <w:rPr>
                <w:rFonts w:ascii="Times New Roman" w:hAnsi="Times New Roman"/>
                <w:sz w:val="26"/>
                <w:szCs w:val="26"/>
              </w:rPr>
            </w:pPr>
          </w:p>
          <w:p w:rsidR="004916EE" w:rsidRPr="00E5145E" w:rsidRDefault="004916EE" w:rsidP="00C53699">
            <w:pPr>
              <w:spacing w:after="0"/>
              <w:rPr>
                <w:rFonts w:ascii="Times New Roman" w:hAnsi="Times New Roman"/>
                <w:sz w:val="26"/>
                <w:szCs w:val="26"/>
              </w:rPr>
            </w:pPr>
          </w:p>
          <w:p w:rsidR="004916EE" w:rsidRPr="00E5145E" w:rsidRDefault="004916EE" w:rsidP="00C53699">
            <w:pPr>
              <w:spacing w:after="0"/>
              <w:rPr>
                <w:rFonts w:ascii="Times New Roman" w:hAnsi="Times New Roman"/>
                <w:sz w:val="26"/>
                <w:szCs w:val="26"/>
              </w:rPr>
            </w:pPr>
          </w:p>
          <w:p w:rsidR="004916EE" w:rsidRPr="00E5145E" w:rsidRDefault="004916EE" w:rsidP="00C53699">
            <w:pPr>
              <w:spacing w:after="0"/>
              <w:jc w:val="center"/>
              <w:rPr>
                <w:rFonts w:ascii="Times New Roman" w:hAnsi="Times New Roman"/>
                <w:sz w:val="26"/>
                <w:szCs w:val="26"/>
              </w:rPr>
            </w:pPr>
            <w:r w:rsidRPr="00E5145E">
              <w:rPr>
                <w:rFonts w:ascii="Times New Roman" w:hAnsi="Times New Roman"/>
                <w:sz w:val="26"/>
                <w:szCs w:val="26"/>
              </w:rPr>
              <w:t>1</w:t>
            </w: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Деревья и кустарники с комом земли:</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bottom"/>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bottom"/>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bottom"/>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r>
      <w:tr w:rsidR="004916EE" w:rsidRPr="00E5145E" w:rsidTr="00C53699">
        <w:trPr>
          <w:trHeight w:val="346"/>
        </w:trPr>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круглым</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0,2, </w:t>
            </w:r>
            <w:r w:rsidRPr="00E5145E">
              <w:rPr>
                <w:rFonts w:ascii="Times New Roman" w:hAnsi="Times New Roman"/>
                <w:sz w:val="26"/>
                <w:szCs w:val="26"/>
                <w:lang w:val="en-US"/>
              </w:rPr>
              <w:t xml:space="preserve">h = </w:t>
            </w:r>
            <w:r w:rsidRPr="00E5145E">
              <w:rPr>
                <w:rFonts w:ascii="Times New Roman" w:hAnsi="Times New Roman"/>
                <w:sz w:val="26"/>
                <w:szCs w:val="26"/>
              </w:rPr>
              <w:t>0,15</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0,005</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0,25, </w:t>
            </w:r>
            <w:r w:rsidRPr="00E5145E">
              <w:rPr>
                <w:rFonts w:ascii="Times New Roman" w:hAnsi="Times New Roman"/>
                <w:sz w:val="26"/>
                <w:szCs w:val="26"/>
                <w:lang w:val="en-US"/>
              </w:rPr>
              <w:t xml:space="preserve">h = </w:t>
            </w:r>
            <w:r w:rsidRPr="00E5145E">
              <w:rPr>
                <w:rFonts w:ascii="Times New Roman" w:hAnsi="Times New Roman"/>
                <w:sz w:val="26"/>
                <w:szCs w:val="26"/>
              </w:rPr>
              <w:t>0,2</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0,01</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0,3, </w:t>
            </w:r>
            <w:r w:rsidRPr="00E5145E">
              <w:rPr>
                <w:rFonts w:ascii="Times New Roman" w:hAnsi="Times New Roman"/>
                <w:sz w:val="26"/>
                <w:szCs w:val="26"/>
                <w:lang w:val="en-US"/>
              </w:rPr>
              <w:t xml:space="preserve">h = </w:t>
            </w:r>
            <w:r w:rsidRPr="00E5145E">
              <w:rPr>
                <w:rFonts w:ascii="Times New Roman" w:hAnsi="Times New Roman"/>
                <w:sz w:val="26"/>
                <w:szCs w:val="26"/>
              </w:rPr>
              <w:t>0,3</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0,02</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0,75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0,5, </w:t>
            </w:r>
            <w:r w:rsidRPr="00E5145E">
              <w:rPr>
                <w:rFonts w:ascii="Times New Roman" w:hAnsi="Times New Roman"/>
                <w:sz w:val="26"/>
                <w:szCs w:val="26"/>
                <w:lang w:val="en-US"/>
              </w:rPr>
              <w:t xml:space="preserve">h = </w:t>
            </w:r>
            <w:r w:rsidRPr="00E5145E">
              <w:rPr>
                <w:rFonts w:ascii="Times New Roman" w:hAnsi="Times New Roman"/>
                <w:sz w:val="26"/>
                <w:szCs w:val="26"/>
              </w:rPr>
              <w:t>0,4</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0,08</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1,0, </w:t>
            </w:r>
            <w:r w:rsidRPr="00E5145E">
              <w:rPr>
                <w:rFonts w:ascii="Times New Roman" w:hAnsi="Times New Roman"/>
                <w:sz w:val="26"/>
                <w:szCs w:val="26"/>
                <w:lang w:val="en-US"/>
              </w:rPr>
              <w:t xml:space="preserve">h = </w:t>
            </w:r>
            <w:r w:rsidRPr="00E5145E">
              <w:rPr>
                <w:rFonts w:ascii="Times New Roman" w:hAnsi="Times New Roman"/>
                <w:sz w:val="26"/>
                <w:szCs w:val="26"/>
              </w:rPr>
              <w:t>0,8</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0,79</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0,63</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0,6</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1,5, </w:t>
            </w:r>
            <w:r w:rsidRPr="00E5145E">
              <w:rPr>
                <w:rFonts w:ascii="Times New Roman" w:hAnsi="Times New Roman"/>
                <w:sz w:val="26"/>
                <w:szCs w:val="26"/>
                <w:lang w:val="en-US"/>
              </w:rPr>
              <w:t xml:space="preserve">h = </w:t>
            </w:r>
            <w:r w:rsidRPr="00E5145E">
              <w:rPr>
                <w:rFonts w:ascii="Times New Roman" w:hAnsi="Times New Roman"/>
                <w:sz w:val="26"/>
                <w:szCs w:val="26"/>
              </w:rPr>
              <w:t>0,85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1,76</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w:t>
            </w:r>
          </w:p>
        </w:tc>
      </w:tr>
      <w:tr w:rsidR="004916EE" w:rsidRPr="00E5145E" w:rsidTr="00C53699">
        <w:trPr>
          <w:trHeight w:val="223"/>
        </w:trPr>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квадратным</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0,5 x 0,5 x 0,4</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1,4 x 1,4 x 0,65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1,96</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1,27</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0,8 x 0,8 x 0,5</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0,32</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1,7 x 1,7 x 0,75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2,89</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2,17</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 x 1,0 x 0,6</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1,9 x 1,9 x 0,85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3,61</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3,07</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1,3 x 1,3 x 0,6</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1,01</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2,2 x 2,2 x 0,85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4,84</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4,11</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1,5 x 1,5 x 0,65</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1,46</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2,4 x 2,4 x 0,9</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5,76</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5,18</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1,7 x 1,7 x 0,65</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1,88</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2,6 x 2,6 x 0,9</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6,76</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6,08</w:t>
            </w:r>
          </w:p>
        </w:tc>
      </w:tr>
      <w:tr w:rsidR="004916EE" w:rsidRPr="00E5145E" w:rsidTr="00C53699">
        <w:tc>
          <w:tcPr>
            <w:tcW w:w="674" w:type="dxa"/>
            <w:vMerge w:val="restart"/>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w:t>
            </w:r>
          </w:p>
          <w:p w:rsidR="004916EE" w:rsidRPr="00E5145E" w:rsidRDefault="004916EE" w:rsidP="00C53699">
            <w:pPr>
              <w:spacing w:after="0"/>
              <w:rPr>
                <w:rFonts w:ascii="Times New Roman" w:hAnsi="Times New Roman"/>
                <w:sz w:val="26"/>
                <w:szCs w:val="26"/>
              </w:rPr>
            </w:pPr>
            <w:r w:rsidRPr="00E5145E">
              <w:rPr>
                <w:rFonts w:ascii="Times New Roman" w:hAnsi="Times New Roman"/>
                <w:sz w:val="26"/>
                <w:szCs w:val="26"/>
              </w:rPr>
              <w:lastRenderedPageBreak/>
              <w:t>2</w:t>
            </w: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lastRenderedPageBreak/>
              <w:t xml:space="preserve">Деревья с обнаженной </w:t>
            </w:r>
            <w:r w:rsidRPr="00E5145E">
              <w:rPr>
                <w:rFonts w:ascii="Times New Roman" w:hAnsi="Times New Roman"/>
                <w:sz w:val="26"/>
                <w:szCs w:val="26"/>
              </w:rPr>
              <w:lastRenderedPageBreak/>
              <w:t>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0,7, </w:t>
            </w:r>
            <w:r w:rsidRPr="00E5145E">
              <w:rPr>
                <w:rFonts w:ascii="Times New Roman" w:hAnsi="Times New Roman"/>
                <w:sz w:val="26"/>
                <w:szCs w:val="26"/>
                <w:lang w:val="en-US"/>
              </w:rPr>
              <w:t xml:space="preserve">h = </w:t>
            </w:r>
            <w:r w:rsidRPr="00E5145E">
              <w:rPr>
                <w:rFonts w:ascii="Times New Roman" w:hAnsi="Times New Roman"/>
                <w:sz w:val="26"/>
                <w:szCs w:val="26"/>
              </w:rPr>
              <w:t>0,7</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0,27</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с внесением </w:t>
            </w:r>
            <w:r w:rsidRPr="00E5145E">
              <w:rPr>
                <w:rFonts w:ascii="Times New Roman" w:hAnsi="Times New Roman"/>
                <w:b/>
                <w:sz w:val="26"/>
                <w:szCs w:val="26"/>
              </w:rPr>
              <w:t>растительной</w:t>
            </w:r>
            <w:r w:rsidRPr="00E5145E">
              <w:rPr>
                <w:rFonts w:ascii="Times New Roman" w:hAnsi="Times New Roman"/>
                <w:sz w:val="26"/>
                <w:szCs w:val="26"/>
              </w:rPr>
              <w:t xml:space="preserve"> земли</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1,0, </w:t>
            </w:r>
            <w:r w:rsidRPr="00E5145E">
              <w:rPr>
                <w:rFonts w:ascii="Times New Roman" w:hAnsi="Times New Roman"/>
                <w:sz w:val="26"/>
                <w:szCs w:val="26"/>
                <w:lang w:val="en-US"/>
              </w:rPr>
              <w:t xml:space="preserve">h = </w:t>
            </w:r>
            <w:r w:rsidRPr="00E5145E">
              <w:rPr>
                <w:rFonts w:ascii="Times New Roman" w:hAnsi="Times New Roman"/>
                <w:sz w:val="26"/>
                <w:szCs w:val="26"/>
              </w:rPr>
              <w:t>0,8</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0,79</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0,63</w:t>
            </w:r>
          </w:p>
        </w:tc>
      </w:tr>
      <w:tr w:rsidR="004916EE" w:rsidRPr="00E5145E" w:rsidTr="00C53699">
        <w:tc>
          <w:tcPr>
            <w:tcW w:w="674" w:type="dxa"/>
            <w:vMerge w:val="restart"/>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w:t>
            </w:r>
          </w:p>
          <w:p w:rsidR="004916EE" w:rsidRPr="00E5145E" w:rsidRDefault="004916EE" w:rsidP="00C53699">
            <w:pPr>
              <w:spacing w:after="0"/>
              <w:rPr>
                <w:rFonts w:ascii="Times New Roman" w:hAnsi="Times New Roman"/>
                <w:sz w:val="26"/>
                <w:szCs w:val="26"/>
              </w:rPr>
            </w:pPr>
          </w:p>
          <w:p w:rsidR="004916EE" w:rsidRPr="00E5145E" w:rsidRDefault="004916EE" w:rsidP="00C53699">
            <w:pPr>
              <w:spacing w:after="0"/>
              <w:rPr>
                <w:rFonts w:ascii="Times New Roman" w:hAnsi="Times New Roman"/>
                <w:sz w:val="26"/>
                <w:szCs w:val="26"/>
              </w:rPr>
            </w:pPr>
            <w:r w:rsidRPr="00E5145E">
              <w:rPr>
                <w:rFonts w:ascii="Times New Roman" w:hAnsi="Times New Roman"/>
                <w:sz w:val="26"/>
                <w:szCs w:val="26"/>
              </w:rPr>
              <w:t>3</w:t>
            </w: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Кустарники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ямы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0,5,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ямы с внесением растительной земли</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0,7,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0,19</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траншеи однорядную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       0,5 x 0,5 x 1,0</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4916EE" w:rsidRPr="00E5145E" w:rsidTr="00C53699">
        <w:tc>
          <w:tcPr>
            <w:tcW w:w="674" w:type="dxa"/>
            <w:vMerge/>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траншеи двухрядную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        0,7 x 0,5 x 1,0</w:t>
            </w:r>
          </w:p>
        </w:tc>
        <w:tc>
          <w:tcPr>
            <w:tcW w:w="198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w:t>
            </w:r>
          </w:p>
        </w:tc>
        <w:tc>
          <w:tcPr>
            <w:tcW w:w="1843"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0,35</w:t>
            </w:r>
          </w:p>
        </w:tc>
      </w:tr>
    </w:tbl>
    <w:p w:rsidR="004916EE" w:rsidRPr="00E5145E" w:rsidRDefault="004916EE" w:rsidP="004916EE">
      <w:pPr>
        <w:autoSpaceDE w:val="0"/>
        <w:autoSpaceDN w:val="0"/>
        <w:adjustRightInd w:val="0"/>
        <w:spacing w:after="0"/>
        <w:ind w:firstLine="720"/>
        <w:rPr>
          <w:rFonts w:ascii="Times New Roman" w:hAnsi="Times New Roman"/>
          <w:sz w:val="26"/>
          <w:szCs w:val="26"/>
        </w:rPr>
        <w:sectPr w:rsidR="004916EE" w:rsidRPr="00E5145E" w:rsidSect="00F251D4">
          <w:pgSz w:w="16838" w:h="11906" w:orient="landscape"/>
          <w:pgMar w:top="568" w:right="1134" w:bottom="142" w:left="1134" w:header="708" w:footer="708" w:gutter="0"/>
          <w:cols w:space="708"/>
          <w:docGrid w:linePitch="360"/>
        </w:sectPr>
      </w:pP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lastRenderedPageBreak/>
        <w:t>Таблица</w:t>
      </w:r>
      <w:proofErr w:type="spellEnd"/>
      <w:r w:rsidRPr="00E5145E">
        <w:rPr>
          <w:rFonts w:ascii="Times New Roman" w:hAnsi="Times New Roman"/>
          <w:sz w:val="26"/>
          <w:szCs w:val="26"/>
          <w:lang w:val="en-US"/>
        </w:rPr>
        <w:t xml:space="preserve"> 11.2</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Максимальное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количество</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деревьев</w:t>
      </w:r>
      <w:proofErr w:type="spellEnd"/>
      <w:r w:rsidRPr="00E5145E">
        <w:rPr>
          <w:rFonts w:ascii="Times New Roman" w:hAnsi="Times New Roman"/>
          <w:sz w:val="26"/>
          <w:szCs w:val="26"/>
          <w:lang w:val="en-US"/>
        </w:rPr>
        <w:t xml:space="preserve"> и </w:t>
      </w:r>
      <w:proofErr w:type="spellStart"/>
      <w:r w:rsidRPr="00E5145E">
        <w:rPr>
          <w:rFonts w:ascii="Times New Roman" w:hAnsi="Times New Roman"/>
          <w:sz w:val="26"/>
          <w:szCs w:val="26"/>
          <w:lang w:val="en-US"/>
        </w:rPr>
        <w:t>кустарников</w:t>
      </w:r>
      <w:proofErr w:type="spellEnd"/>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lang w:val="en-US"/>
        </w:rPr>
      </w:pPr>
      <w:proofErr w:type="spellStart"/>
      <w:proofErr w:type="gramStart"/>
      <w:r w:rsidRPr="00E5145E">
        <w:rPr>
          <w:rFonts w:ascii="Times New Roman" w:hAnsi="Times New Roman"/>
          <w:sz w:val="26"/>
          <w:szCs w:val="26"/>
          <w:lang w:val="en-US"/>
        </w:rPr>
        <w:t>на</w:t>
      </w:r>
      <w:proofErr w:type="spellEnd"/>
      <w:proofErr w:type="gramEnd"/>
      <w:r w:rsidRPr="00E5145E">
        <w:rPr>
          <w:rFonts w:ascii="Times New Roman" w:hAnsi="Times New Roman"/>
          <w:sz w:val="26"/>
          <w:szCs w:val="26"/>
          <w:lang w:val="en-US"/>
        </w:rPr>
        <w:t xml:space="preserve"> </w:t>
      </w:r>
      <w:smartTag w:uri="urn:schemas-microsoft-com:office:smarttags" w:element="metricconverter">
        <w:smartTagPr>
          <w:attr w:name="ProductID" w:val="1 га"/>
        </w:smartTagPr>
        <w:r w:rsidRPr="00E5145E">
          <w:rPr>
            <w:rFonts w:ascii="Times New Roman" w:hAnsi="Times New Roman"/>
            <w:sz w:val="26"/>
            <w:szCs w:val="26"/>
            <w:lang w:val="en-US"/>
          </w:rPr>
          <w:t xml:space="preserve">1 </w:t>
        </w:r>
        <w:proofErr w:type="spellStart"/>
        <w:r w:rsidRPr="00E5145E">
          <w:rPr>
            <w:rFonts w:ascii="Times New Roman" w:hAnsi="Times New Roman"/>
            <w:sz w:val="26"/>
            <w:szCs w:val="26"/>
            <w:lang w:val="en-US"/>
          </w:rPr>
          <w:t>га</w:t>
        </w:r>
      </w:smartTag>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озелененной</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территории</w:t>
      </w:r>
      <w:proofErr w:type="spell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N </w:t>
            </w: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Деревья, шт.</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Кустарники, шт.</w:t>
            </w:r>
          </w:p>
        </w:tc>
      </w:tr>
      <w:tr w:rsidR="004916EE" w:rsidRPr="00E5145E" w:rsidTr="00C53699">
        <w:tc>
          <w:tcPr>
            <w:tcW w:w="9071" w:type="dxa"/>
            <w:gridSpan w:val="4"/>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общего пользования</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Парки общегородские и районные</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200 - 250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2000 - 2500</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22</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Скверы</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1200 - 1320</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33</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Бульвары</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1200 - 1320</w:t>
            </w:r>
          </w:p>
        </w:tc>
      </w:tr>
      <w:tr w:rsidR="004916EE" w:rsidRPr="00E5145E" w:rsidTr="00C53699">
        <w:tc>
          <w:tcPr>
            <w:tcW w:w="9071" w:type="dxa"/>
            <w:gridSpan w:val="4"/>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на участках застройки</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44</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100 - 120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900 - 1080</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55</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140 - 160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1400 - 1600</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66</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80 - 110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800 - 1100</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77</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100 - 130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400 - 520</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88</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3000 - 3300</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99</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150 - 180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750 - 900</w:t>
            </w:r>
          </w:p>
        </w:tc>
      </w:tr>
      <w:tr w:rsidR="004916EE" w:rsidRPr="00E5145E" w:rsidTr="00C53699">
        <w:tc>
          <w:tcPr>
            <w:tcW w:w="9071" w:type="dxa"/>
            <w:gridSpan w:val="4"/>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специального назначения</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110</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280 - 300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840 - 900</w:t>
            </w:r>
          </w:p>
        </w:tc>
      </w:tr>
      <w:tr w:rsidR="004916EE" w:rsidRPr="00E5145E" w:rsidTr="00C53699">
        <w:tc>
          <w:tcPr>
            <w:tcW w:w="567"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111</w:t>
            </w:r>
          </w:p>
        </w:tc>
        <w:tc>
          <w:tcPr>
            <w:tcW w:w="5159"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730 – 1100</w:t>
            </w:r>
          </w:p>
        </w:tc>
        <w:tc>
          <w:tcPr>
            <w:tcW w:w="1701"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numPr>
                <w:ilvl w:val="3"/>
                <w:numId w:val="19"/>
              </w:numPr>
              <w:autoSpaceDE w:val="0"/>
              <w:autoSpaceDN w:val="0"/>
              <w:adjustRightInd w:val="0"/>
              <w:spacing w:after="0"/>
              <w:ind w:left="0"/>
              <w:jc w:val="right"/>
              <w:rPr>
                <w:rFonts w:ascii="Times New Roman" w:hAnsi="Times New Roman"/>
                <w:sz w:val="26"/>
                <w:szCs w:val="26"/>
              </w:rPr>
            </w:pPr>
            <w:r w:rsidRPr="00E5145E">
              <w:rPr>
                <w:rFonts w:ascii="Times New Roman" w:hAnsi="Times New Roman"/>
                <w:sz w:val="26"/>
                <w:szCs w:val="26"/>
              </w:rPr>
              <w:t>- 157</w:t>
            </w:r>
          </w:p>
        </w:tc>
      </w:tr>
    </w:tbl>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E5145E">
        <w:rPr>
          <w:rFonts w:ascii="Times New Roman" w:hAnsi="Times New Roman"/>
          <w:sz w:val="26"/>
          <w:szCs w:val="26"/>
        </w:rPr>
        <w:t>саморегуляции</w:t>
      </w:r>
      <w:proofErr w:type="spellEnd"/>
      <w:r w:rsidRPr="00E5145E">
        <w:rPr>
          <w:rFonts w:ascii="Times New Roman" w:hAnsi="Times New Roman"/>
          <w:sz w:val="26"/>
          <w:szCs w:val="26"/>
        </w:rPr>
        <w:t>. Для обеспечения жизнеспособности насаждений и озеленяемых территорий поселения требуется: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учитывать степень техногенных нагрузок от прилегающих территорий;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среднего - 2 -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слабого - 6 -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Непосредственно на действующих сетях </w:t>
      </w:r>
      <w:proofErr w:type="spellStart"/>
      <w:r w:rsidRPr="00E5145E">
        <w:rPr>
          <w:rFonts w:ascii="Times New Roman" w:hAnsi="Times New Roman"/>
          <w:sz w:val="26"/>
          <w:szCs w:val="26"/>
        </w:rPr>
        <w:t>тепловодоснабжения</w:t>
      </w:r>
      <w:proofErr w:type="spellEnd"/>
      <w:r w:rsidRPr="00E5145E">
        <w:rPr>
          <w:rFonts w:ascii="Times New Roman" w:hAnsi="Times New Roman"/>
          <w:sz w:val="26"/>
          <w:szCs w:val="26"/>
        </w:rPr>
        <w:t xml:space="preserve"> запрещается высадка деревьев и кустарников.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9.11.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9.12. Для защиты от ветра используются зеленые насаждения ажурной конструкции с вертикальной сомкнутостью полога 60 - 70%.</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9.13. </w:t>
      </w:r>
      <w:proofErr w:type="spellStart"/>
      <w:r w:rsidRPr="00E5145E">
        <w:rPr>
          <w:rFonts w:ascii="Times New Roman" w:hAnsi="Times New Roman"/>
          <w:sz w:val="26"/>
          <w:szCs w:val="26"/>
        </w:rPr>
        <w:t>Шумозащитные</w:t>
      </w:r>
      <w:proofErr w:type="spellEnd"/>
      <w:r w:rsidRPr="00E5145E">
        <w:rPr>
          <w:rFonts w:ascii="Times New Roman" w:hAnsi="Times New Roman"/>
          <w:sz w:val="26"/>
          <w:szCs w:val="26"/>
        </w:rPr>
        <w:t xml:space="preserve"> насаждения проектируются в виде однорядных или многорядных рядовых посадок не ниже </w:t>
      </w:r>
      <w:smartTag w:uri="urn:schemas-microsoft-com:office:smarttags" w:element="metricconverter">
        <w:smartTagPr>
          <w:attr w:name="ProductID" w:val="7 м"/>
        </w:smartTagPr>
        <w:r w:rsidRPr="00E5145E">
          <w:rPr>
            <w:rFonts w:ascii="Times New Roman" w:hAnsi="Times New Roman"/>
            <w:sz w:val="26"/>
            <w:szCs w:val="26"/>
          </w:rPr>
          <w:t>7 м</w:t>
        </w:r>
      </w:smartTag>
      <w:r w:rsidRPr="00E5145E">
        <w:rPr>
          <w:rFonts w:ascii="Times New Roman" w:hAnsi="Times New Roman"/>
          <w:sz w:val="26"/>
          <w:szCs w:val="26"/>
        </w:rPr>
        <w:t xml:space="preserve"> с обеспечением в ряду расстояния между стволами взрослых деревьев с широкой кроной 8 -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со средней кроной 5 -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 узкой кроной - 3 - </w:t>
      </w:r>
      <w:smartTag w:uri="urn:schemas-microsoft-com:office:smarttags" w:element="metricconverter">
        <w:smartTagPr>
          <w:attr w:name="ProductID" w:val="4 м"/>
        </w:smartTagPr>
        <w:r w:rsidRPr="00E5145E">
          <w:rPr>
            <w:rFonts w:ascii="Times New Roman" w:hAnsi="Times New Roman"/>
            <w:sz w:val="26"/>
            <w:szCs w:val="26"/>
          </w:rPr>
          <w:t>4 м</w:t>
        </w:r>
      </w:smartTag>
      <w:r w:rsidRPr="00E5145E">
        <w:rPr>
          <w:rFonts w:ascii="Times New Roman" w:hAnsi="Times New Roman"/>
          <w:sz w:val="26"/>
          <w:szCs w:val="26"/>
        </w:rPr>
        <w:t xml:space="preserve">. </w:t>
      </w:r>
      <w:proofErr w:type="spellStart"/>
      <w:r w:rsidRPr="00E5145E">
        <w:rPr>
          <w:rFonts w:ascii="Times New Roman" w:hAnsi="Times New Roman"/>
          <w:sz w:val="26"/>
          <w:szCs w:val="26"/>
        </w:rPr>
        <w:t>Подкроновое</w:t>
      </w:r>
      <w:proofErr w:type="spellEnd"/>
      <w:r w:rsidRPr="00E5145E">
        <w:rPr>
          <w:rFonts w:ascii="Times New Roman" w:hAnsi="Times New Roman"/>
          <w:sz w:val="26"/>
          <w:szCs w:val="26"/>
        </w:rPr>
        <w:t xml:space="preserve"> пространство следует заполнять рядами кустарника.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E5145E">
        <w:rPr>
          <w:rFonts w:ascii="Times New Roman" w:hAnsi="Times New Roman"/>
          <w:sz w:val="26"/>
          <w:szCs w:val="26"/>
        </w:rPr>
        <w:t>несмыкание</w:t>
      </w:r>
      <w:proofErr w:type="spellEnd"/>
      <w:r w:rsidRPr="00E5145E">
        <w:rPr>
          <w:rFonts w:ascii="Times New Roman" w:hAnsi="Times New Roman"/>
          <w:sz w:val="26"/>
          <w:szCs w:val="26"/>
        </w:rPr>
        <w:t xml:space="preserve"> крон).</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9.15. Не менее 50% дворовых площадок должны быть озеленены с посадкой деревьев и кустарников. </w:t>
      </w:r>
      <w:proofErr w:type="gramStart"/>
      <w:r w:rsidRPr="00E5145E">
        <w:rPr>
          <w:rFonts w:ascii="Times New Roman" w:hAnsi="Times New Roman"/>
          <w:sz w:val="26"/>
          <w:szCs w:val="26"/>
        </w:rPr>
        <w:t xml:space="preserve">При озеленении придомовой территории необходимо учитывать, что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должно составлять не менее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для кустарников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Высота кустарников не должна превышать нижнего края оконного проема помещений первого этажа.</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9.16. Озеленение придомовых территорий, сохранность зеленых насаждений обеспечиваются управляющими организациями. Управляющие организации обязаны обеспечить:</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сохранность зеленых насаждений;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в летнее время и в сухую погоду поливку газонов, цветников, деревьев и кустарников;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сохранность и целостность газонов без складирования на них строительных материалов, песка, мусора, снега, сколов льда и т.д.;</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9.17. Требования к производству работ на объектах озеленения: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9.19. Уборка опавших листьев производится исключительно вдоль  магистралей на полосе шириной до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вдоль улиц - до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вдоль дворовых проездов и проездов в парковых зонах - до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E5145E">
        <w:rPr>
          <w:rFonts w:ascii="Times New Roman" w:hAnsi="Times New Roman"/>
          <w:sz w:val="26"/>
          <w:szCs w:val="26"/>
        </w:rPr>
        <w:t>акарицидной</w:t>
      </w:r>
      <w:proofErr w:type="spellEnd"/>
      <w:r w:rsidRPr="00E5145E">
        <w:rPr>
          <w:rFonts w:ascii="Times New Roman" w:hAnsi="Times New Roman"/>
          <w:sz w:val="26"/>
          <w:szCs w:val="26"/>
        </w:rPr>
        <w:t xml:space="preserve"> обработки.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9.20. Владельцы зеленых насаждений обязаны: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обеспечить сохранность и квалифицированный уход за зелеными насаждениями;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летнее время года в сухую погоду обеспечивать полив газонов, цветников, деревьев и кустарников;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наличии водоемов на объектах озеленения содержать их в чистоте и производить их капитальную очистку не реже одного раза в 10 лет.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9.21. На озелененных территориях не допускается: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размещать постройки, за исключением построек, предназначенных для обеспечения их функционирования и обслуживания;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осуществлять самовольную посадку и вырубку деревьев и кустарников, уничтожение газонов и цветников;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кататься на лыжах и санках на объектах озеленения вне специально отведенных для этого мест;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складировать строительные и прочие материалы, отходы, мусор, </w:t>
      </w:r>
      <w:proofErr w:type="spellStart"/>
      <w:r w:rsidRPr="00E5145E">
        <w:rPr>
          <w:rFonts w:ascii="Times New Roman" w:hAnsi="Times New Roman"/>
          <w:sz w:val="26"/>
          <w:szCs w:val="26"/>
        </w:rPr>
        <w:t>противогололедные</w:t>
      </w:r>
      <w:proofErr w:type="spellEnd"/>
      <w:r w:rsidRPr="00E5145E">
        <w:rPr>
          <w:rFonts w:ascii="Times New Roman" w:hAnsi="Times New Roman"/>
          <w:sz w:val="26"/>
          <w:szCs w:val="26"/>
        </w:rPr>
        <w:t xml:space="preserve"> материалы и иные вредные вещества, а также загрязненный песком и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реагентами снег, сколы льда;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осуществлять раскопку под огороды;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выгуливать на газонах и цветниках домашних животных;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роторные снегоуборочные машины без специальных направляющих устройств, исключающих попадание снега на насаждения;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сжигать листья, траву, ветки, а также осуществлять их смет в лотки и иные водопропускные устройства;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надрезать деревья для добычи сока, смолы, наносить им иные механические повреждения;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производить побелку стволов деревьев на территориях поселения, кроме мест с повышенными санитарными требованиями (близость к мусорным контейнерам, общественным туалетам и т.д.);</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производить уборку опавшей листвы вне участков, предусмотренных пунктом 11.19 настоящих Правил.</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портить скульптуры, скамейки, ограды, урны, детское и спортивное оборудование, расположенные на озелененных территориях;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обнажать корни деревьев на расстоянии ближе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ствола и засыпать шейки деревьев землей или строительными отходами.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9.22. </w:t>
      </w:r>
      <w:proofErr w:type="gramStart"/>
      <w:r w:rsidRPr="00E5145E">
        <w:rPr>
          <w:rFonts w:ascii="Times New Roman" w:hAnsi="Times New Roman"/>
          <w:sz w:val="26"/>
          <w:szCs w:val="26"/>
        </w:rPr>
        <w:t>Саженцы деревьев и кустарников для озеленения территорий должны соответствовать ГОСТ 24835-81, деревья декоративных лиственных пород – ГОСТ 24909-81, деревья хвойных пород – ГОСТ 25769-83, декоративные кустарники – ГОСТ 26869-86, деревья и кустарники садовые, и архитектурные формы – ГОСТ 28055-89.Работы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следует отсыпать с минусовыми допусками по высоте (не более минус </w:t>
      </w:r>
      <w:smartTag w:uri="urn:schemas-microsoft-com:office:smarttags" w:element="metricconverter">
        <w:smartTagPr>
          <w:attr w:name="ProductID" w:val="2 см"/>
        </w:smartTagPr>
        <w:r w:rsidRPr="00E5145E">
          <w:rPr>
            <w:rFonts w:ascii="Times New Roman" w:hAnsi="Times New Roman"/>
            <w:sz w:val="26"/>
            <w:szCs w:val="26"/>
          </w:rPr>
          <w:t>2 см</w:t>
        </w:r>
      </w:smartTag>
      <w:r w:rsidRPr="00E5145E">
        <w:rPr>
          <w:rFonts w:ascii="Times New Roman" w:hAnsi="Times New Roman"/>
          <w:sz w:val="26"/>
          <w:szCs w:val="26"/>
        </w:rPr>
        <w:t xml:space="preserve"> от проектных отметок).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9.24. Растительный грунт должен расстилаться по спланированному основанию, вспаханному на глубину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Поверхность осевшего растительного слоя должна быть ниже окаймляющего борта не более чем на </w:t>
      </w:r>
      <w:smartTag w:uri="urn:schemas-microsoft-com:office:smarttags" w:element="metricconverter">
        <w:smartTagPr>
          <w:attr w:name="ProductID" w:val="2 см"/>
        </w:smartTagPr>
        <w:r w:rsidRPr="00E5145E">
          <w:rPr>
            <w:rFonts w:ascii="Times New Roman" w:hAnsi="Times New Roman"/>
            <w:sz w:val="26"/>
            <w:szCs w:val="26"/>
          </w:rPr>
          <w:t>2 см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9.27.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9.28. 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E5145E">
        <w:rPr>
          <w:rFonts w:ascii="Times New Roman" w:hAnsi="Times New Roman"/>
          <w:sz w:val="26"/>
          <w:szCs w:val="26"/>
        </w:rPr>
        <w:t>прикоп</w:t>
      </w:r>
      <w:proofErr w:type="spellEnd"/>
      <w:r w:rsidRPr="00E5145E">
        <w:rPr>
          <w:rFonts w:ascii="Times New Roman" w:hAnsi="Times New Roman"/>
          <w:sz w:val="26"/>
          <w:szCs w:val="26"/>
        </w:rPr>
        <w:t xml:space="preserve">, а упакованные в тюки растения - распакованы и прикопаны. Участок для </w:t>
      </w:r>
      <w:proofErr w:type="spellStart"/>
      <w:r w:rsidRPr="00E5145E">
        <w:rPr>
          <w:rFonts w:ascii="Times New Roman" w:hAnsi="Times New Roman"/>
          <w:sz w:val="26"/>
          <w:szCs w:val="26"/>
        </w:rPr>
        <w:t>прикопа</w:t>
      </w:r>
      <w:proofErr w:type="spellEnd"/>
      <w:r w:rsidRPr="00E5145E">
        <w:rPr>
          <w:rFonts w:ascii="Times New Roman" w:hAnsi="Times New Roman"/>
          <w:sz w:val="26"/>
          <w:szCs w:val="26"/>
        </w:rPr>
        <w:t xml:space="preserve"> следует отводить на возвышенном, защищенном от господствующих ветров месте. Растения в </w:t>
      </w:r>
      <w:proofErr w:type="spellStart"/>
      <w:r w:rsidRPr="00E5145E">
        <w:rPr>
          <w:rFonts w:ascii="Times New Roman" w:hAnsi="Times New Roman"/>
          <w:sz w:val="26"/>
          <w:szCs w:val="26"/>
        </w:rPr>
        <w:t>прикопах</w:t>
      </w:r>
      <w:proofErr w:type="spellEnd"/>
      <w:r w:rsidRPr="00E5145E">
        <w:rPr>
          <w:rFonts w:ascii="Times New Roman" w:hAnsi="Times New Roman"/>
          <w:sz w:val="26"/>
          <w:szCs w:val="26"/>
        </w:rPr>
        <w:t xml:space="preserve"> следует располагать корнями на север. Почву в </w:t>
      </w:r>
      <w:proofErr w:type="spellStart"/>
      <w:r w:rsidRPr="00E5145E">
        <w:rPr>
          <w:rFonts w:ascii="Times New Roman" w:hAnsi="Times New Roman"/>
          <w:sz w:val="26"/>
          <w:szCs w:val="26"/>
        </w:rPr>
        <w:t>прикопе</w:t>
      </w:r>
      <w:proofErr w:type="spellEnd"/>
      <w:r w:rsidRPr="00E5145E">
        <w:rPr>
          <w:rFonts w:ascii="Times New Roman" w:hAnsi="Times New Roman"/>
          <w:sz w:val="26"/>
          <w:szCs w:val="26"/>
        </w:rPr>
        <w:t xml:space="preserve"> следует содержать в умеренно влажном состоянии.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w:t>
      </w:r>
      <w:smartTag w:uri="urn:schemas-microsoft-com:office:smarttags" w:element="metricconverter">
        <w:smartTagPr>
          <w:attr w:name="ProductID" w:val="1,3 м"/>
        </w:smartTagPr>
        <w:r w:rsidRPr="00E5145E">
          <w:rPr>
            <w:rFonts w:ascii="Times New Roman" w:hAnsi="Times New Roman"/>
            <w:sz w:val="26"/>
            <w:szCs w:val="26"/>
          </w:rPr>
          <w:t>1,3 м</w:t>
        </w:r>
      </w:smartTag>
      <w:r w:rsidRPr="00E5145E">
        <w:rPr>
          <w:rFonts w:ascii="Times New Roman" w:hAnsi="Times New Roman"/>
          <w:sz w:val="26"/>
          <w:szCs w:val="26"/>
        </w:rPr>
        <w:t xml:space="preserve">. При посадке саженцев в нижнюю часть посадочных ям и траншей должен </w:t>
      </w:r>
      <w:r w:rsidRPr="00E5145E">
        <w:rPr>
          <w:rFonts w:ascii="Times New Roman" w:hAnsi="Times New Roman"/>
          <w:sz w:val="26"/>
          <w:szCs w:val="26"/>
        </w:rPr>
        <w:lastRenderedPageBreak/>
        <w:t>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E5145E">
        <w:rPr>
          <w:rFonts w:ascii="Times New Roman" w:hAnsi="Times New Roman"/>
          <w:sz w:val="26"/>
          <w:szCs w:val="26"/>
        </w:rPr>
        <w:t>малосвязном</w:t>
      </w:r>
      <w:proofErr w:type="spellEnd"/>
      <w:r w:rsidRPr="00E5145E">
        <w:rPr>
          <w:rFonts w:ascii="Times New Roman" w:hAnsi="Times New Roman"/>
          <w:sz w:val="26"/>
          <w:szCs w:val="26"/>
        </w:rPr>
        <w:t xml:space="preserve"> грунте земляного кома деревянную упаковку можно не извлекать.</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9.31. При посадке деревьев и кустарников в фильтрующие грунты на дно посадочных мест следует укладывать слой суглинка толщиной не менее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На засоленных грунтах на дне посадочных мест следует устраивать дренаж из щебня, гравия или фашин толщиной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9.32. </w:t>
      </w:r>
      <w:proofErr w:type="gramStart"/>
      <w:r w:rsidRPr="00E5145E">
        <w:rPr>
          <w:rFonts w:ascii="Times New Roman" w:hAnsi="Times New Roman"/>
          <w:sz w:val="26"/>
          <w:szCs w:val="26"/>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w:t>
      </w:r>
      <w:proofErr w:type="gramEnd"/>
      <w:r w:rsidRPr="00E5145E">
        <w:rPr>
          <w:rFonts w:ascii="Times New Roman" w:hAnsi="Times New Roman"/>
          <w:sz w:val="26"/>
          <w:szCs w:val="26"/>
        </w:rPr>
        <w:t xml:space="preserve">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w:t>
      </w:r>
      <w:smartTag w:uri="urn:schemas-microsoft-com:office:smarttags" w:element="metricconverter">
        <w:smartTagPr>
          <w:attr w:name="ProductID" w:val="15 ﾰC"/>
        </w:smartTagPr>
        <w:r w:rsidRPr="00E5145E">
          <w:rPr>
            <w:rFonts w:ascii="Times New Roman" w:hAnsi="Times New Roman"/>
            <w:sz w:val="26"/>
            <w:szCs w:val="26"/>
          </w:rPr>
          <w:t>15 °C</w:t>
        </w:r>
      </w:smartTag>
      <w:r w:rsidRPr="00E5145E">
        <w:rPr>
          <w:rFonts w:ascii="Times New Roman" w:hAnsi="Times New Roman"/>
          <w:sz w:val="26"/>
          <w:szCs w:val="26"/>
        </w:rPr>
        <w:t xml:space="preserve">.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Pr="00E5145E">
        <w:rPr>
          <w:rFonts w:ascii="Times New Roman" w:hAnsi="Times New Roman"/>
          <w:sz w:val="26"/>
          <w:szCs w:val="26"/>
        </w:rPr>
        <w:t>промораживания</w:t>
      </w:r>
      <w:proofErr w:type="spellEnd"/>
      <w:r w:rsidRPr="00E5145E">
        <w:rPr>
          <w:rFonts w:ascii="Times New Roman" w:hAnsi="Times New Roman"/>
          <w:sz w:val="26"/>
          <w:szCs w:val="26"/>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 </w:t>
      </w:r>
      <w:proofErr w:type="gramStart"/>
      <w:r w:rsidRPr="00E5145E">
        <w:rPr>
          <w:rFonts w:ascii="Times New Roman" w:hAnsi="Times New Roman"/>
          <w:sz w:val="26"/>
          <w:szCs w:val="26"/>
        </w:rPr>
        <w:t xml:space="preserve">Места посадки растений должны 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и объемом не более 10% общего объема засыпаемого грунта;</w:t>
      </w:r>
      <w:proofErr w:type="gramEnd"/>
      <w:r w:rsidRPr="00E5145E">
        <w:rPr>
          <w:rFonts w:ascii="Times New Roman" w:hAnsi="Times New Roman"/>
          <w:sz w:val="26"/>
          <w:szCs w:val="26"/>
        </w:rPr>
        <w:t xml:space="preserve">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9.34. Зимняя посадка деревьев хвойных пород осуществляется при температурах не ниже минус </w:t>
      </w:r>
      <w:smartTag w:uri="urn:schemas-microsoft-com:office:smarttags" w:element="metricconverter">
        <w:smartTagPr>
          <w:attr w:name="ProductID" w:val="25 ﾰC"/>
        </w:smartTagPr>
        <w:r w:rsidRPr="00E5145E">
          <w:rPr>
            <w:rFonts w:ascii="Times New Roman" w:hAnsi="Times New Roman"/>
            <w:sz w:val="26"/>
            <w:szCs w:val="26"/>
          </w:rPr>
          <w:t>25 °C</w:t>
        </w:r>
      </w:smartTag>
      <w:r w:rsidRPr="00E5145E">
        <w:rPr>
          <w:rFonts w:ascii="Times New Roman" w:hAnsi="Times New Roman"/>
          <w:sz w:val="26"/>
          <w:szCs w:val="26"/>
        </w:rPr>
        <w:t xml:space="preserve"> и ветре не более 10 м/</w:t>
      </w:r>
      <w:proofErr w:type="gramStart"/>
      <w:r w:rsidRPr="00E5145E">
        <w:rPr>
          <w:rFonts w:ascii="Times New Roman" w:hAnsi="Times New Roman"/>
          <w:sz w:val="26"/>
          <w:szCs w:val="26"/>
        </w:rPr>
        <w:t>с</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При</w:t>
      </w:r>
      <w:proofErr w:type="gramEnd"/>
      <w:r w:rsidRPr="00E5145E">
        <w:rPr>
          <w:rFonts w:ascii="Times New Roman" w:hAnsi="Times New Roman"/>
          <w:sz w:val="26"/>
          <w:szCs w:val="26"/>
        </w:rPr>
        <w:t xml:space="preserve"> этом разрыв во времени между выкопкой, транспортированием и посадкой растений не допускается.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9.36. Посадка в населенных местах женских экземпляров тополей и шелковиц, засоряющих территорию и воздух во время плодоношения, не допускается.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Засев газонов следует производить сеялками для посева газонных трав. Семена мельче </w:t>
      </w:r>
      <w:smartTag w:uri="urn:schemas-microsoft-com:office:smarttags" w:element="metricconverter">
        <w:smartTagPr>
          <w:attr w:name="ProductID" w:val="1 мм"/>
        </w:smartTagPr>
        <w:r w:rsidRPr="00E5145E">
          <w:rPr>
            <w:rFonts w:ascii="Times New Roman" w:hAnsi="Times New Roman"/>
            <w:sz w:val="26"/>
            <w:szCs w:val="26"/>
          </w:rPr>
          <w:t>1 мм</w:t>
        </w:r>
      </w:smartTag>
      <w:r w:rsidRPr="00E5145E">
        <w:rPr>
          <w:rFonts w:ascii="Times New Roman" w:hAnsi="Times New Roman"/>
          <w:sz w:val="26"/>
          <w:szCs w:val="26"/>
        </w:rPr>
        <w:t xml:space="preserve"> должны высеваться в смеси с сухим песком, в отношении 1:1 по объему. Семена крупнее </w:t>
      </w:r>
      <w:smartTag w:uri="urn:schemas-microsoft-com:office:smarttags" w:element="metricconverter">
        <w:smartTagPr>
          <w:attr w:name="ProductID" w:val="1 мм"/>
        </w:smartTagPr>
        <w:r w:rsidRPr="00E5145E">
          <w:rPr>
            <w:rFonts w:ascii="Times New Roman" w:hAnsi="Times New Roman"/>
            <w:sz w:val="26"/>
            <w:szCs w:val="26"/>
          </w:rPr>
          <w:t>1 мм</w:t>
        </w:r>
      </w:smartTag>
      <w:r w:rsidRPr="00E5145E">
        <w:rPr>
          <w:rFonts w:ascii="Times New Roman" w:hAnsi="Times New Roman"/>
          <w:sz w:val="26"/>
          <w:szCs w:val="26"/>
        </w:rPr>
        <w:t xml:space="preserve"> должны высеваться в чистом виде.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9.38. При посеве газона семена следует заделывать на глубину до </w:t>
      </w:r>
      <w:smartTag w:uri="urn:schemas-microsoft-com:office:smarttags" w:element="metricconverter">
        <w:smartTagPr>
          <w:attr w:name="ProductID" w:val="1 см"/>
        </w:smartTagPr>
        <w:r w:rsidRPr="00E5145E">
          <w:rPr>
            <w:rFonts w:ascii="Times New Roman" w:hAnsi="Times New Roman"/>
            <w:sz w:val="26"/>
            <w:szCs w:val="26"/>
          </w:rPr>
          <w:t>1 см</w:t>
        </w:r>
      </w:smartTag>
      <w:r w:rsidRPr="00E5145E">
        <w:rPr>
          <w:rFonts w:ascii="Times New Roman" w:hAnsi="Times New Roman"/>
          <w:sz w:val="26"/>
          <w:szCs w:val="26"/>
        </w:rPr>
        <w:t xml:space="preserve">. Для заделки семян следует применять легкие бороны или катки с шипами и щетками. После заделки семян газон должен быть укатан катком массой до </w:t>
      </w:r>
      <w:smartTag w:uri="urn:schemas-microsoft-com:office:smarttags" w:element="metricconverter">
        <w:smartTagPr>
          <w:attr w:name="ProductID" w:val="100 кг"/>
        </w:smartTagPr>
        <w:r w:rsidRPr="00E5145E">
          <w:rPr>
            <w:rFonts w:ascii="Times New Roman" w:hAnsi="Times New Roman"/>
            <w:sz w:val="26"/>
            <w:szCs w:val="26"/>
          </w:rPr>
          <w:t>100 кг</w:t>
        </w:r>
      </w:smartTag>
      <w:r w:rsidRPr="00E5145E">
        <w:rPr>
          <w:rFonts w:ascii="Times New Roman" w:hAnsi="Times New Roman"/>
          <w:sz w:val="26"/>
          <w:szCs w:val="26"/>
        </w:rPr>
        <w:t xml:space="preserve">. На почвах, образующих корку, </w:t>
      </w:r>
      <w:proofErr w:type="spellStart"/>
      <w:r w:rsidRPr="00E5145E">
        <w:rPr>
          <w:rFonts w:ascii="Times New Roman" w:hAnsi="Times New Roman"/>
          <w:sz w:val="26"/>
          <w:szCs w:val="26"/>
        </w:rPr>
        <w:t>прикатка</w:t>
      </w:r>
      <w:proofErr w:type="spellEnd"/>
      <w:r w:rsidRPr="00E5145E">
        <w:rPr>
          <w:rFonts w:ascii="Times New Roman" w:hAnsi="Times New Roman"/>
          <w:sz w:val="26"/>
          <w:szCs w:val="26"/>
        </w:rPr>
        <w:t xml:space="preserve"> не производится.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9.39. Норма высева семян на </w:t>
      </w:r>
      <w:smartTag w:uri="urn:schemas-microsoft-com:office:smarttags" w:element="metricconverter">
        <w:smartTagPr>
          <w:attr w:name="ProductID" w:val="1 м2"/>
        </w:smartTagPr>
        <w:r w:rsidRPr="00E5145E">
          <w:rPr>
            <w:rFonts w:ascii="Times New Roman" w:hAnsi="Times New Roman"/>
            <w:sz w:val="26"/>
            <w:szCs w:val="26"/>
          </w:rPr>
          <w:t>1 м</w:t>
        </w:r>
        <w:proofErr w:type="gramStart"/>
        <w:r w:rsidRPr="00E5145E">
          <w:rPr>
            <w:rFonts w:ascii="Times New Roman" w:hAnsi="Times New Roman"/>
            <w:sz w:val="26"/>
            <w:szCs w:val="26"/>
            <w:vertAlign w:val="superscript"/>
          </w:rPr>
          <w:t>2</w:t>
        </w:r>
      </w:smartTag>
      <w:proofErr w:type="gramEnd"/>
      <w:r w:rsidRPr="00E5145E">
        <w:rPr>
          <w:rFonts w:ascii="Times New Roman" w:hAnsi="Times New Roman"/>
          <w:sz w:val="26"/>
          <w:szCs w:val="26"/>
        </w:rPr>
        <w:t xml:space="preserve"> засеваемой площади должна составлять не менее </w:t>
      </w:r>
      <w:smartTag w:uri="urn:schemas-microsoft-com:office:smarttags" w:element="metricconverter">
        <w:smartTagPr>
          <w:attr w:name="ProductID" w:val="50 г"/>
        </w:smartTagPr>
        <w:r w:rsidRPr="00E5145E">
          <w:rPr>
            <w:rFonts w:ascii="Times New Roman" w:hAnsi="Times New Roman"/>
            <w:sz w:val="26"/>
            <w:szCs w:val="26"/>
          </w:rPr>
          <w:t>50 г</w:t>
        </w:r>
      </w:smartTag>
      <w:r w:rsidRPr="00E5145E">
        <w:rPr>
          <w:rFonts w:ascii="Times New Roman" w:hAnsi="Times New Roman"/>
          <w:sz w:val="26"/>
          <w:szCs w:val="26"/>
        </w:rPr>
        <w:t xml:space="preserve">, состав не менее 3-х видов трав, районированных к местным условиям.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9.41. Рассада цветов должна содержаться до посадки в затененных местах и в увлажненном состоянии.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9.43. </w:t>
      </w:r>
      <w:proofErr w:type="gramStart"/>
      <w:r w:rsidRPr="00E5145E">
        <w:rPr>
          <w:rFonts w:ascii="Times New Roman" w:hAnsi="Times New Roman"/>
          <w:sz w:val="26"/>
          <w:szCs w:val="26"/>
        </w:rPr>
        <w:t xml:space="preserve">Зеленые насаждения при посадках и в период ухода за ними должны поливаться из расчета </w:t>
      </w:r>
      <w:smartTag w:uri="urn:schemas-microsoft-com:office:smarttags" w:element="metricconverter">
        <w:smartTagPr>
          <w:attr w:name="ProductID" w:val="20 л"/>
        </w:smartTagPr>
        <w:r w:rsidRPr="00E5145E">
          <w:rPr>
            <w:rFonts w:ascii="Times New Roman" w:hAnsi="Times New Roman"/>
            <w:sz w:val="26"/>
            <w:szCs w:val="26"/>
          </w:rPr>
          <w:t>20 л</w:t>
        </w:r>
      </w:smartTag>
      <w:r w:rsidRPr="00E5145E">
        <w:rPr>
          <w:rFonts w:ascii="Times New Roman" w:hAnsi="Times New Roman"/>
          <w:sz w:val="26"/>
          <w:szCs w:val="26"/>
        </w:rPr>
        <w:t xml:space="preserve"> на один стандартный саженец; </w:t>
      </w:r>
      <w:smartTag w:uri="urn:schemas-microsoft-com:office:smarttags" w:element="metricconverter">
        <w:smartTagPr>
          <w:attr w:name="ProductID" w:val="50 л"/>
        </w:smartTagPr>
        <w:r w:rsidRPr="00E5145E">
          <w:rPr>
            <w:rFonts w:ascii="Times New Roman" w:hAnsi="Times New Roman"/>
            <w:sz w:val="26"/>
            <w:szCs w:val="26"/>
          </w:rPr>
          <w:t>50 л</w:t>
        </w:r>
      </w:smartTag>
      <w:r w:rsidRPr="00E5145E">
        <w:rPr>
          <w:rFonts w:ascii="Times New Roman" w:hAnsi="Times New Roman"/>
          <w:sz w:val="26"/>
          <w:szCs w:val="26"/>
        </w:rPr>
        <w:t xml:space="preserve"> на одно дерево с комом размером до 1 x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w:t>
      </w:r>
      <w:smartTag w:uri="urn:schemas-microsoft-com:office:smarttags" w:element="metricconverter">
        <w:smartTagPr>
          <w:attr w:name="ProductID" w:val="100 л"/>
        </w:smartTagPr>
        <w:r w:rsidRPr="00E5145E">
          <w:rPr>
            <w:rFonts w:ascii="Times New Roman" w:hAnsi="Times New Roman"/>
            <w:sz w:val="26"/>
            <w:szCs w:val="26"/>
          </w:rPr>
          <w:t>100 л</w:t>
        </w:r>
      </w:smartTag>
      <w:r w:rsidRPr="00E5145E">
        <w:rPr>
          <w:rFonts w:ascii="Times New Roman" w:hAnsi="Times New Roman"/>
          <w:sz w:val="26"/>
          <w:szCs w:val="26"/>
        </w:rPr>
        <w:t xml:space="preserve"> на одно дерево с комом размером 1 x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и более; </w:t>
      </w:r>
      <w:smartTag w:uri="urn:schemas-microsoft-com:office:smarttags" w:element="metricconverter">
        <w:smartTagPr>
          <w:attr w:name="ProductID" w:val="10 л"/>
        </w:smartTagPr>
        <w:r w:rsidRPr="00E5145E">
          <w:rPr>
            <w:rFonts w:ascii="Times New Roman" w:hAnsi="Times New Roman"/>
            <w:sz w:val="26"/>
            <w:szCs w:val="26"/>
          </w:rPr>
          <w:t>10 л</w:t>
        </w:r>
      </w:smartTag>
      <w:r w:rsidRPr="00E5145E">
        <w:rPr>
          <w:rFonts w:ascii="Times New Roman" w:hAnsi="Times New Roman"/>
          <w:sz w:val="26"/>
          <w:szCs w:val="26"/>
        </w:rPr>
        <w:t xml:space="preserve"> на один куст или лиану;</w:t>
      </w:r>
      <w:proofErr w:type="gramEnd"/>
      <w:r w:rsidRPr="00E5145E">
        <w:rPr>
          <w:rFonts w:ascii="Times New Roman" w:hAnsi="Times New Roman"/>
          <w:sz w:val="26"/>
          <w:szCs w:val="26"/>
        </w:rPr>
        <w:t xml:space="preserve"> </w:t>
      </w:r>
      <w:smartTag w:uri="urn:schemas-microsoft-com:office:smarttags" w:element="metricconverter">
        <w:smartTagPr>
          <w:attr w:name="ProductID" w:val="5 л"/>
        </w:smartTagPr>
        <w:r w:rsidRPr="00E5145E">
          <w:rPr>
            <w:rFonts w:ascii="Times New Roman" w:hAnsi="Times New Roman"/>
            <w:sz w:val="26"/>
            <w:szCs w:val="26"/>
          </w:rPr>
          <w:t>5 л</w:t>
        </w:r>
      </w:smartTag>
      <w:r w:rsidRPr="00E5145E">
        <w:rPr>
          <w:rFonts w:ascii="Times New Roman" w:hAnsi="Times New Roman"/>
          <w:sz w:val="26"/>
          <w:szCs w:val="26"/>
        </w:rPr>
        <w:t xml:space="preserve"> на одно растение в цветниках с многолетними цветами; 10 л/м</w:t>
      </w:r>
      <w:proofErr w:type="gramStart"/>
      <w:r w:rsidRPr="00E5145E">
        <w:rPr>
          <w:rFonts w:ascii="Times New Roman" w:hAnsi="Times New Roman"/>
          <w:sz w:val="26"/>
          <w:szCs w:val="26"/>
        </w:rPr>
        <w:t>2</w:t>
      </w:r>
      <w:proofErr w:type="gramEnd"/>
      <w:r w:rsidRPr="00E5145E">
        <w:rPr>
          <w:rFonts w:ascii="Times New Roman" w:hAnsi="Times New Roman"/>
          <w:sz w:val="26"/>
          <w:szCs w:val="26"/>
        </w:rPr>
        <w:t xml:space="preserve"> высаженной цветочной рассады или газона. При уходе за деревьями хвойных пород не допускаются рыхление и перекопка приствольных кругов.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9.44. Приемка озеленения должна производиться с учетом следующих требований: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толщина слоя растительного грунта в местах его расстилки должна быть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Проверка производится путем отрывки шурфа 30 x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 xml:space="preserve"> на каждую </w:t>
      </w:r>
      <w:smartTag w:uri="urn:schemas-microsoft-com:office:smarttags" w:element="metricconverter">
        <w:smartTagPr>
          <w:attr w:name="ProductID" w:val="1000 м2"/>
        </w:smartTagPr>
        <w:r w:rsidRPr="00E5145E">
          <w:rPr>
            <w:rFonts w:ascii="Times New Roman" w:hAnsi="Times New Roman"/>
            <w:sz w:val="26"/>
            <w:szCs w:val="26"/>
          </w:rPr>
          <w:t>1000 м</w:t>
        </w:r>
        <w:proofErr w:type="gramStart"/>
        <w:r w:rsidRPr="00E5145E">
          <w:rPr>
            <w:rFonts w:ascii="Times New Roman" w:hAnsi="Times New Roman"/>
            <w:sz w:val="26"/>
            <w:szCs w:val="26"/>
          </w:rPr>
          <w:t>2</w:t>
        </w:r>
      </w:smartTag>
      <w:proofErr w:type="gramEnd"/>
      <w:r w:rsidRPr="00E5145E">
        <w:rPr>
          <w:rFonts w:ascii="Times New Roman" w:hAnsi="Times New Roman"/>
          <w:sz w:val="26"/>
          <w:szCs w:val="26"/>
        </w:rPr>
        <w:t xml:space="preserve"> озеленяемых площадей, но не менее одного на замкнутый контур любой площади;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записями в журнале производства работ;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высаженный посадочный материал должен соответствовать проекту или группам взаимозаменяемости растений древесных пород (приложение</w:t>
      </w:r>
      <w:proofErr w:type="gramStart"/>
      <w:r w:rsidRPr="00E5145E">
        <w:rPr>
          <w:rFonts w:ascii="Times New Roman" w:hAnsi="Times New Roman"/>
          <w:sz w:val="26"/>
          <w:szCs w:val="26"/>
        </w:rPr>
        <w:t xml:space="preserve"> В</w:t>
      </w:r>
      <w:proofErr w:type="gramEnd"/>
      <w:r w:rsidRPr="00E5145E">
        <w:rPr>
          <w:rFonts w:ascii="Times New Roman" w:hAnsi="Times New Roman"/>
          <w:sz w:val="26"/>
          <w:szCs w:val="26"/>
        </w:rPr>
        <w:t xml:space="preserve"> СП 82.13330.2016);</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паспортов и карантинных свидетельств на посадочный материал, семена и цветочную рассаду;</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число </w:t>
      </w:r>
      <w:proofErr w:type="spellStart"/>
      <w:r w:rsidRPr="00E5145E">
        <w:rPr>
          <w:rFonts w:ascii="Times New Roman" w:hAnsi="Times New Roman"/>
          <w:sz w:val="26"/>
          <w:szCs w:val="26"/>
        </w:rPr>
        <w:t>неприжившихся</w:t>
      </w:r>
      <w:proofErr w:type="spellEnd"/>
      <w:r w:rsidRPr="00E5145E">
        <w:rPr>
          <w:rFonts w:ascii="Times New Roman" w:hAnsi="Times New Roman"/>
          <w:sz w:val="26"/>
          <w:szCs w:val="26"/>
        </w:rPr>
        <w:t xml:space="preserve"> деревьев, саженцев, кустов и многолетних цветов не должно превышать 20%.</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9.45. При большем проценте </w:t>
      </w:r>
      <w:proofErr w:type="spellStart"/>
      <w:r w:rsidRPr="00E5145E">
        <w:rPr>
          <w:rFonts w:ascii="Times New Roman" w:hAnsi="Times New Roman"/>
          <w:sz w:val="26"/>
          <w:szCs w:val="26"/>
        </w:rPr>
        <w:t>неприжившихся</w:t>
      </w:r>
      <w:proofErr w:type="spellEnd"/>
      <w:r w:rsidRPr="00E5145E">
        <w:rPr>
          <w:rFonts w:ascii="Times New Roman" w:hAnsi="Times New Roman"/>
          <w:sz w:val="26"/>
          <w:szCs w:val="26"/>
        </w:rPr>
        <w:t xml:space="preserve"> растений они должны быть заменены и освидетельствованы вновь. Решениями муниципальных органов процент </w:t>
      </w:r>
      <w:proofErr w:type="gramStart"/>
      <w:r w:rsidRPr="00E5145E">
        <w:rPr>
          <w:rFonts w:ascii="Times New Roman" w:hAnsi="Times New Roman"/>
          <w:sz w:val="26"/>
          <w:szCs w:val="26"/>
        </w:rPr>
        <w:t>отпада</w:t>
      </w:r>
      <w:proofErr w:type="gramEnd"/>
      <w:r w:rsidRPr="00E5145E">
        <w:rPr>
          <w:rFonts w:ascii="Times New Roman" w:hAnsi="Times New Roman"/>
          <w:sz w:val="26"/>
          <w:szCs w:val="26"/>
        </w:rPr>
        <w:t xml:space="preserve"> растений может быть уточнен с учетом местных условий.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bookmarkStart w:id="21" w:name="_Toc488593522"/>
      <w:r w:rsidRPr="00E5145E">
        <w:rPr>
          <w:rFonts w:ascii="Times New Roman" w:hAnsi="Times New Roman"/>
          <w:b/>
          <w:sz w:val="26"/>
          <w:szCs w:val="26"/>
        </w:rPr>
        <w:t>10. Покрытия поверхности</w:t>
      </w:r>
      <w:bookmarkEnd w:id="21"/>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10.1.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твердые (капитальные) - монолитные или сборные, выполняемые из асфальтобетона, </w:t>
      </w:r>
      <w:proofErr w:type="spellStart"/>
      <w:r w:rsidRPr="00E5145E">
        <w:rPr>
          <w:rFonts w:ascii="Times New Roman" w:hAnsi="Times New Roman"/>
          <w:sz w:val="26"/>
          <w:szCs w:val="26"/>
        </w:rPr>
        <w:t>цементобетона</w:t>
      </w:r>
      <w:proofErr w:type="spellEnd"/>
      <w:r w:rsidRPr="00E5145E">
        <w:rPr>
          <w:rFonts w:ascii="Times New Roman" w:hAnsi="Times New Roman"/>
          <w:sz w:val="26"/>
          <w:szCs w:val="26"/>
        </w:rPr>
        <w:t>, природного камня и т.п. материалов;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газонные - выполняемые по специальным технологиям подготовки и посадки травяного покрова;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комбинированные - представляющие сочетания покрытий, указанных выше (например, плитка, утопленная в газон, и т.п.).</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10.2. На территории поселения не допускается наличие участков почвы без перечисленных видов покрытий, за исключением дорожно - </w:t>
      </w:r>
      <w:proofErr w:type="spellStart"/>
      <w:r w:rsidRPr="00E5145E">
        <w:rPr>
          <w:rFonts w:ascii="Times New Roman" w:hAnsi="Times New Roman"/>
          <w:sz w:val="26"/>
          <w:szCs w:val="26"/>
        </w:rPr>
        <w:t>тропиночной</w:t>
      </w:r>
      <w:proofErr w:type="spellEnd"/>
      <w:r w:rsidRPr="00E5145E">
        <w:rPr>
          <w:rFonts w:ascii="Times New Roman" w:hAnsi="Times New Roman"/>
          <w:sz w:val="26"/>
          <w:szCs w:val="26"/>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10.3. Применяемый в проекте вид покрытия устанавливается прочным, </w:t>
      </w:r>
      <w:proofErr w:type="spellStart"/>
      <w:r w:rsidRPr="00E5145E">
        <w:rPr>
          <w:rFonts w:ascii="Times New Roman" w:hAnsi="Times New Roman"/>
          <w:sz w:val="26"/>
          <w:szCs w:val="26"/>
        </w:rPr>
        <w:t>ремонтопригодным</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экологичным</w:t>
      </w:r>
      <w:proofErr w:type="spellEnd"/>
      <w:r w:rsidRPr="00E5145E">
        <w:rPr>
          <w:rFonts w:ascii="Times New Roman" w:hAnsi="Times New Roman"/>
          <w:sz w:val="26"/>
          <w:szCs w:val="26"/>
        </w:rPr>
        <w:t xml:space="preserve">, не допускающим скольжения. </w:t>
      </w:r>
      <w:proofErr w:type="gramStart"/>
      <w:r w:rsidRPr="00E5145E">
        <w:rPr>
          <w:rFonts w:ascii="Times New Roman" w:hAnsi="Times New Roman"/>
          <w:sz w:val="26"/>
          <w:szCs w:val="26"/>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w:t>
      </w:r>
      <w:r w:rsidRPr="00E5145E">
        <w:rPr>
          <w:rFonts w:ascii="Times New Roman" w:hAnsi="Times New Roman"/>
          <w:sz w:val="26"/>
          <w:szCs w:val="26"/>
        </w:rPr>
        <w:lastRenderedPageBreak/>
        <w:t xml:space="preserve">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E5145E">
        <w:rPr>
          <w:rFonts w:ascii="Times New Roman" w:hAnsi="Times New Roman"/>
          <w:sz w:val="26"/>
          <w:szCs w:val="26"/>
        </w:rPr>
        <w:t>экологичных</w:t>
      </w:r>
      <w:proofErr w:type="spellEnd"/>
      <w:r w:rsidRPr="00E5145E">
        <w:rPr>
          <w:rFonts w:ascii="Times New Roman" w:hAnsi="Times New Roman"/>
          <w:sz w:val="26"/>
          <w:szCs w:val="26"/>
        </w:rPr>
        <w:t>.</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10.4. 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и переходов через улицу) должны быть выделены полосами тактильного покрытия. Тактильное покрытие начинается на расстоянии не менее чем за </w:t>
      </w:r>
      <w:smartTag w:uri="urn:schemas-microsoft-com:office:smarttags" w:element="metricconverter">
        <w:smartTagPr>
          <w:attr w:name="ProductID" w:val="0,8 м"/>
        </w:smartTagPr>
        <w:r w:rsidRPr="00E5145E">
          <w:rPr>
            <w:rFonts w:ascii="Times New Roman" w:hAnsi="Times New Roman"/>
            <w:sz w:val="26"/>
            <w:szCs w:val="26"/>
          </w:rPr>
          <w:t>0,8 м</w:t>
        </w:r>
      </w:smartTag>
      <w:r w:rsidRPr="00E5145E">
        <w:rPr>
          <w:rFonts w:ascii="Times New Roman" w:hAnsi="Times New Roman"/>
          <w:sz w:val="26"/>
          <w:szCs w:val="26"/>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 xml:space="preserve"> и глубиной более </w:t>
      </w:r>
      <w:smartTag w:uri="urn:schemas-microsoft-com:office:smarttags" w:element="metricconverter">
        <w:smartTagPr>
          <w:attr w:name="ProductID" w:val="6 мм"/>
        </w:smartTagPr>
        <w:r w:rsidRPr="00E5145E">
          <w:rPr>
            <w:rFonts w:ascii="Times New Roman" w:hAnsi="Times New Roman"/>
            <w:sz w:val="26"/>
            <w:szCs w:val="26"/>
          </w:rPr>
          <w:t>6 мм</w:t>
        </w:r>
      </w:smartTag>
      <w:r w:rsidRPr="00E5145E">
        <w:rPr>
          <w:rFonts w:ascii="Times New Roman" w:hAnsi="Times New Roman"/>
          <w:sz w:val="26"/>
          <w:szCs w:val="26"/>
        </w:rPr>
        <w:t xml:space="preserve">, их запрещено располагать вдоль направления движения.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Тип покрытия путей следования следуем предусматривать контрастных тонов, разной фактуры (вариант применения: составляющие тротуара - ровное асфальтное покрытие по центру тактильная полоса из тротуарной плитки, фактура, дизайн которой имитирует тактильные </w:t>
      </w:r>
      <w:proofErr w:type="gramStart"/>
      <w:r w:rsidRPr="00E5145E">
        <w:rPr>
          <w:rFonts w:ascii="Times New Roman" w:hAnsi="Times New Roman"/>
          <w:sz w:val="26"/>
          <w:szCs w:val="26"/>
        </w:rPr>
        <w:t>направляющие</w:t>
      </w:r>
      <w:proofErr w:type="gramEnd"/>
      <w:r w:rsidRPr="00E5145E">
        <w:rPr>
          <w:rFonts w:ascii="Times New Roman" w:hAnsi="Times New Roman"/>
          <w:sz w:val="26"/>
          <w:szCs w:val="26"/>
        </w:rPr>
        <w:t xml:space="preserve"> образуя вертикальные и горизонтальные полосы, предупреждающие – мелкомодульная рельефная плитка).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10.5.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10.6. Игровые площадки должны быть оборудованы </w:t>
      </w:r>
      <w:proofErr w:type="spellStart"/>
      <w:r w:rsidRPr="00E5145E">
        <w:rPr>
          <w:rFonts w:ascii="Times New Roman" w:hAnsi="Times New Roman"/>
          <w:sz w:val="26"/>
          <w:szCs w:val="26"/>
        </w:rPr>
        <w:t>ударопоглощающим</w:t>
      </w:r>
      <w:proofErr w:type="spellEnd"/>
      <w:r w:rsidRPr="00E5145E">
        <w:rPr>
          <w:rFonts w:ascii="Times New Roman" w:hAnsi="Times New Roman"/>
          <w:sz w:val="26"/>
          <w:szCs w:val="26"/>
        </w:rPr>
        <w:t xml:space="preserve"> покрытием в соответствии с ГОСТ </w:t>
      </w:r>
      <w:proofErr w:type="gramStart"/>
      <w:r w:rsidRPr="00E5145E">
        <w:rPr>
          <w:rFonts w:ascii="Times New Roman" w:hAnsi="Times New Roman"/>
          <w:sz w:val="26"/>
          <w:szCs w:val="26"/>
        </w:rPr>
        <w:t>Р</w:t>
      </w:r>
      <w:proofErr w:type="gramEnd"/>
      <w:r w:rsidRPr="00E5145E">
        <w:rPr>
          <w:rFonts w:ascii="Times New Roman" w:hAnsi="Times New Roman"/>
          <w:sz w:val="26"/>
          <w:szCs w:val="26"/>
        </w:rPr>
        <w:t xml:space="preserve"> 52169-2012.</w:t>
      </w:r>
    </w:p>
    <w:p w:rsidR="004916EE" w:rsidRPr="00E5145E" w:rsidRDefault="004916EE" w:rsidP="004916EE">
      <w:pPr>
        <w:widowControl w:val="0"/>
        <w:autoSpaceDE w:val="0"/>
        <w:autoSpaceDN w:val="0"/>
        <w:adjustRightInd w:val="0"/>
        <w:spacing w:after="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11. Сопряжения поверхностей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11.1.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которое должно сохраняться и в случае ремонта поверхностей покрытий.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В местах пересечения пешеходных и транспортных путей, имеющих перепад высот более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которые не должны выступать на проезжую часть. </w:t>
      </w:r>
      <w:bookmarkStart w:id="22" w:name="Par152"/>
      <w:bookmarkEnd w:id="22"/>
      <w:r w:rsidRPr="00E5145E">
        <w:rPr>
          <w:rFonts w:ascii="Times New Roman" w:hAnsi="Times New Roman"/>
          <w:sz w:val="26"/>
          <w:szCs w:val="26"/>
        </w:rPr>
        <w:t xml:space="preserve">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w:t>
      </w:r>
      <w:r w:rsidRPr="00E5145E">
        <w:rPr>
          <w:rFonts w:ascii="Times New Roman" w:hAnsi="Times New Roman"/>
          <w:sz w:val="26"/>
          <w:szCs w:val="26"/>
        </w:rPr>
        <w:lastRenderedPageBreak/>
        <w:t xml:space="preserve">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11.5. При проектировании открытых лестниц на перепадах рельефа высота ступеней назначается не более </w:t>
      </w:r>
      <w:smartTag w:uri="urn:schemas-microsoft-com:office:smarttags" w:element="metricconverter">
        <w:smartTagPr>
          <w:attr w:name="ProductID" w:val="120 мм"/>
        </w:smartTagPr>
        <w:r w:rsidRPr="00E5145E">
          <w:rPr>
            <w:rFonts w:ascii="Times New Roman" w:hAnsi="Times New Roman"/>
            <w:sz w:val="26"/>
            <w:szCs w:val="26"/>
          </w:rPr>
          <w:t>120 мм</w:t>
        </w:r>
      </w:smartTag>
      <w:r w:rsidRPr="00E5145E">
        <w:rPr>
          <w:rFonts w:ascii="Times New Roman" w:hAnsi="Times New Roman"/>
          <w:sz w:val="26"/>
          <w:szCs w:val="26"/>
        </w:rPr>
        <w:t xml:space="preserve">, ширина – не менее </w:t>
      </w:r>
      <w:smartTag w:uri="urn:schemas-microsoft-com:office:smarttags" w:element="metricconverter">
        <w:smartTagPr>
          <w:attr w:name="ProductID" w:val="400 мм"/>
        </w:smartTagPr>
        <w:r w:rsidRPr="00E5145E">
          <w:rPr>
            <w:rFonts w:ascii="Times New Roman" w:hAnsi="Times New Roman"/>
            <w:sz w:val="26"/>
            <w:szCs w:val="26"/>
          </w:rPr>
          <w:t>400 мм</w:t>
        </w:r>
      </w:smartTag>
      <w:r w:rsidRPr="00E5145E">
        <w:rPr>
          <w:rFonts w:ascii="Times New Roman" w:hAnsi="Times New Roman"/>
          <w:sz w:val="26"/>
          <w:szCs w:val="26"/>
        </w:rPr>
        <w:t xml:space="preserve"> и уклон 10-20% в сторону вышележащей ступени. После каждых 10-12 ступеней устраиваются площадки длиной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а ширина ступеней и длина площадки – уменьшена до </w:t>
      </w:r>
      <w:smartTag w:uri="urn:schemas-microsoft-com:office:smarttags" w:element="metricconverter">
        <w:smartTagPr>
          <w:attr w:name="ProductID" w:val="300 мм"/>
        </w:smartTagPr>
        <w:r w:rsidRPr="00E5145E">
          <w:rPr>
            <w:rFonts w:ascii="Times New Roman" w:hAnsi="Times New Roman"/>
            <w:sz w:val="26"/>
            <w:szCs w:val="26"/>
          </w:rPr>
          <w:t>300 мм</w:t>
        </w:r>
      </w:smartTag>
      <w:r w:rsidRPr="00E5145E">
        <w:rPr>
          <w:rFonts w:ascii="Times New Roman" w:hAnsi="Times New Roman"/>
          <w:sz w:val="26"/>
          <w:szCs w:val="26"/>
        </w:rPr>
        <w:t xml:space="preserve"> 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соответственно. Не следует применять на путях движения инвалидов и маломобильных групп населения ступени с </w:t>
      </w:r>
      <w:proofErr w:type="gramStart"/>
      <w:r w:rsidRPr="00E5145E">
        <w:rPr>
          <w:rFonts w:ascii="Times New Roman" w:hAnsi="Times New Roman"/>
          <w:sz w:val="26"/>
          <w:szCs w:val="26"/>
        </w:rPr>
        <w:t>открытыми</w:t>
      </w:r>
      <w:proofErr w:type="gramEnd"/>
      <w:r w:rsidRPr="00E5145E">
        <w:rPr>
          <w:rFonts w:ascii="Times New Roman" w:hAnsi="Times New Roman"/>
          <w:sz w:val="26"/>
          <w:szCs w:val="26"/>
        </w:rPr>
        <w:t xml:space="preserve"> </w:t>
      </w:r>
      <w:proofErr w:type="spellStart"/>
      <w:r w:rsidRPr="00E5145E">
        <w:rPr>
          <w:rFonts w:ascii="Times New Roman" w:hAnsi="Times New Roman"/>
          <w:sz w:val="26"/>
          <w:szCs w:val="26"/>
        </w:rPr>
        <w:t>подступенками</w:t>
      </w:r>
      <w:proofErr w:type="spellEnd"/>
      <w:r w:rsidRPr="00E5145E">
        <w:rPr>
          <w:rFonts w:ascii="Times New Roman" w:hAnsi="Times New Roman"/>
          <w:sz w:val="26"/>
          <w:szCs w:val="26"/>
        </w:rPr>
        <w:t>. Перед внешней лестницей следует обустраивать предупреждающие тактильно-контрастные указатели глубиной 0,5-</w:t>
      </w:r>
      <w:smartTag w:uri="urn:schemas-microsoft-com:office:smarttags" w:element="metricconverter">
        <w:smartTagPr>
          <w:attr w:name="ProductID" w:val="0,6 м"/>
        </w:smartTagPr>
        <w:r w:rsidRPr="00E5145E">
          <w:rPr>
            <w:rFonts w:ascii="Times New Roman" w:hAnsi="Times New Roman"/>
            <w:sz w:val="26"/>
            <w:szCs w:val="26"/>
          </w:rPr>
          <w:t>0,6 м</w:t>
        </w:r>
      </w:smartTag>
      <w:r w:rsidRPr="00E5145E">
        <w:rPr>
          <w:rFonts w:ascii="Times New Roman" w:hAnsi="Times New Roman"/>
          <w:sz w:val="26"/>
          <w:szCs w:val="26"/>
        </w:rPr>
        <w:t xml:space="preserve"> на расстоянии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w:t>
      </w:r>
      <w:smartTag w:uri="urn:schemas-microsoft-com:office:smarttags" w:element="metricconverter">
        <w:smartTagPr>
          <w:attr w:name="ProductID" w:val="2,1 м"/>
        </w:smartTagPr>
        <w:r w:rsidRPr="00E5145E">
          <w:rPr>
            <w:rFonts w:ascii="Times New Roman" w:hAnsi="Times New Roman"/>
            <w:sz w:val="26"/>
            <w:szCs w:val="26"/>
          </w:rPr>
          <w:t>2,1 м</w:t>
        </w:r>
      </w:smartTag>
      <w:r w:rsidRPr="00E5145E">
        <w:rPr>
          <w:rFonts w:ascii="Times New Roman" w:hAnsi="Times New Roman"/>
          <w:sz w:val="26"/>
          <w:szCs w:val="26"/>
        </w:rPr>
        <w:t xml:space="preserve">, следует предусматривать ограждение или озеленение (кусты).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11.6.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E5145E">
        <w:rPr>
          <w:rFonts w:ascii="Times New Roman" w:hAnsi="Times New Roman"/>
          <w:sz w:val="26"/>
          <w:szCs w:val="26"/>
        </w:rPr>
        <w:t xml:space="preserve">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При повороте пандуса или его протяженности более </w:t>
      </w:r>
      <w:smartTag w:uri="urn:schemas-microsoft-com:office:smarttags" w:element="metricconverter">
        <w:smartTagPr>
          <w:attr w:name="ProductID" w:val="9 м"/>
        </w:smartTagPr>
        <w:r w:rsidRPr="00E5145E">
          <w:rPr>
            <w:rFonts w:ascii="Times New Roman" w:hAnsi="Times New Roman"/>
            <w:sz w:val="26"/>
            <w:szCs w:val="26"/>
          </w:rPr>
          <w:t>9 м</w:t>
        </w:r>
      </w:smartTag>
      <w:r w:rsidRPr="00E5145E">
        <w:rPr>
          <w:rFonts w:ascii="Times New Roman" w:hAnsi="Times New Roman"/>
          <w:sz w:val="26"/>
          <w:szCs w:val="26"/>
        </w:rPr>
        <w:t xml:space="preserve">, не реже чем через каждые </w:t>
      </w:r>
      <w:smartTag w:uri="urn:schemas-microsoft-com:office:smarttags" w:element="metricconverter">
        <w:smartTagPr>
          <w:attr w:name="ProductID" w:val="9 м"/>
        </w:smartTagPr>
        <w:r w:rsidRPr="00E5145E">
          <w:rPr>
            <w:rFonts w:ascii="Times New Roman" w:hAnsi="Times New Roman"/>
            <w:sz w:val="26"/>
            <w:szCs w:val="26"/>
          </w:rPr>
          <w:t>9 м</w:t>
        </w:r>
      </w:smartTag>
      <w:r w:rsidRPr="00E5145E">
        <w:rPr>
          <w:rFonts w:ascii="Times New Roman" w:hAnsi="Times New Roman"/>
          <w:sz w:val="26"/>
          <w:szCs w:val="26"/>
        </w:rPr>
        <w:t xml:space="preserve"> требуется предусматривать горизонтальные площадки размером 1,5 x </w:t>
      </w:r>
      <w:smartTag w:uri="urn:schemas-microsoft-com:office:smarttags" w:element="metricconverter">
        <w:smartTagPr>
          <w:attr w:name="ProductID" w:val="1,5 м"/>
        </w:smartTagPr>
        <w:r w:rsidRPr="00E5145E">
          <w:rPr>
            <w:rFonts w:ascii="Times New Roman" w:hAnsi="Times New Roman"/>
            <w:sz w:val="26"/>
            <w:szCs w:val="26"/>
          </w:rPr>
          <w:t>1,5</w:t>
        </w:r>
        <w:proofErr w:type="gramEnd"/>
        <w:r w:rsidRPr="00E5145E">
          <w:rPr>
            <w:rFonts w:ascii="Times New Roman" w:hAnsi="Times New Roman"/>
            <w:sz w:val="26"/>
            <w:szCs w:val="26"/>
          </w:rPr>
          <w:t xml:space="preserve"> м</w:t>
        </w:r>
      </w:smartTag>
      <w:r w:rsidRPr="00E5145E">
        <w:rPr>
          <w:rFonts w:ascii="Times New Roman" w:hAnsi="Times New Roman"/>
          <w:sz w:val="26"/>
          <w:szCs w:val="26"/>
        </w:rPr>
        <w:t xml:space="preserve">.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E5145E">
        <w:rPr>
          <w:rFonts w:ascii="Times New Roman" w:hAnsi="Times New Roman"/>
          <w:sz w:val="26"/>
          <w:szCs w:val="26"/>
        </w:rPr>
        <w:t>отличающимися</w:t>
      </w:r>
      <w:proofErr w:type="gramEnd"/>
      <w:r w:rsidRPr="00E5145E">
        <w:rPr>
          <w:rFonts w:ascii="Times New Roman" w:hAnsi="Times New Roman"/>
          <w:sz w:val="26"/>
          <w:szCs w:val="26"/>
        </w:rPr>
        <w:t xml:space="preserve"> от окружающих поверхностей текстурой и цветом.</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11.7. При перепаде высот рельефа </w:t>
      </w:r>
      <w:smartTag w:uri="urn:schemas-microsoft-com:office:smarttags" w:element="metricconverter">
        <w:smartTagPr>
          <w:attr w:name="ProductID" w:val="0,45 м"/>
        </w:smartTagPr>
        <w:r w:rsidRPr="00E5145E">
          <w:rPr>
            <w:rFonts w:ascii="Times New Roman" w:hAnsi="Times New Roman"/>
            <w:sz w:val="26"/>
            <w:szCs w:val="26"/>
          </w:rPr>
          <w:t>0,45 м</w:t>
        </w:r>
      </w:smartTag>
      <w:r w:rsidRPr="00E5145E">
        <w:rPr>
          <w:rFonts w:ascii="Times New Roman" w:hAnsi="Times New Roman"/>
          <w:sz w:val="26"/>
          <w:szCs w:val="26"/>
        </w:rPr>
        <w:t xml:space="preserve"> и более лестничные </w:t>
      </w:r>
      <w:proofErr w:type="gramStart"/>
      <w:r w:rsidRPr="00E5145E">
        <w:rPr>
          <w:rFonts w:ascii="Times New Roman" w:hAnsi="Times New Roman"/>
          <w:sz w:val="26"/>
          <w:szCs w:val="26"/>
        </w:rPr>
        <w:t>марши</w:t>
      </w:r>
      <w:proofErr w:type="gramEnd"/>
      <w:r w:rsidRPr="00E5145E">
        <w:rPr>
          <w:rFonts w:ascii="Times New Roman" w:hAnsi="Times New Roman"/>
          <w:sz w:val="26"/>
          <w:szCs w:val="26"/>
        </w:rPr>
        <w:t xml:space="preserve"> и пандусы должны иметь двухстороннее ограждение с поручнями.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11.8.При рассмотрении вопросов касающихся сопряжений поверхностей, следует руководствоваться требованиями, </w:t>
      </w:r>
      <w:proofErr w:type="spellStart"/>
      <w:r w:rsidRPr="00E5145E">
        <w:rPr>
          <w:rFonts w:ascii="Times New Roman" w:hAnsi="Times New Roman"/>
          <w:sz w:val="26"/>
          <w:szCs w:val="26"/>
        </w:rPr>
        <w:t>предусмотреные</w:t>
      </w:r>
      <w:proofErr w:type="spellEnd"/>
      <w:r w:rsidRPr="00E5145E">
        <w:rPr>
          <w:rFonts w:ascii="Times New Roman" w:hAnsi="Times New Roman"/>
          <w:sz w:val="26"/>
          <w:szCs w:val="26"/>
        </w:rPr>
        <w:t xml:space="preserve"> в нормативных предписаниях  </w:t>
      </w:r>
      <w:hyperlink r:id="rId22" w:history="1">
        <w:r w:rsidRPr="00E5145E">
          <w:rPr>
            <w:rFonts w:ascii="Times New Roman" w:hAnsi="Times New Roman"/>
            <w:sz w:val="26"/>
            <w:szCs w:val="26"/>
            <w:u w:val="single"/>
          </w:rPr>
          <w:t>СП 42.13330.2011</w:t>
        </w:r>
      </w:hyperlink>
      <w:r w:rsidRPr="00E5145E">
        <w:rPr>
          <w:rFonts w:ascii="Times New Roman" w:hAnsi="Times New Roman"/>
          <w:sz w:val="26"/>
          <w:szCs w:val="26"/>
        </w:rPr>
        <w:t>, СП 34.13330.2012, СП 59.13330.2016.</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12. Ограждения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 </w:t>
      </w:r>
      <w:proofErr w:type="gramStart"/>
      <w:r w:rsidRPr="00E5145E">
        <w:rPr>
          <w:rFonts w:ascii="Times New Roman" w:hAnsi="Times New Roman"/>
          <w:sz w:val="26"/>
          <w:szCs w:val="26"/>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w:t>
      </w:r>
      <w:r w:rsidRPr="00E5145E">
        <w:rPr>
          <w:rFonts w:ascii="Times New Roman" w:hAnsi="Times New Roman"/>
          <w:sz w:val="26"/>
          <w:szCs w:val="26"/>
        </w:rPr>
        <w:lastRenderedPageBreak/>
        <w:t xml:space="preserve">среды, гармонии с природой в части удовлетворения потребности жителей в </w:t>
      </w:r>
      <w:proofErr w:type="spellStart"/>
      <w:r w:rsidRPr="00E5145E">
        <w:rPr>
          <w:rFonts w:ascii="Times New Roman" w:hAnsi="Times New Roman"/>
          <w:sz w:val="26"/>
          <w:szCs w:val="26"/>
        </w:rPr>
        <w:t>полуприватных</w:t>
      </w:r>
      <w:proofErr w:type="spellEnd"/>
      <w:r w:rsidRPr="00E5145E">
        <w:rPr>
          <w:rFonts w:ascii="Times New Roman" w:hAnsi="Times New Roman"/>
          <w:sz w:val="26"/>
          <w:szCs w:val="26"/>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Pr="00E5145E">
        <w:rPr>
          <w:rFonts w:ascii="Times New Roman" w:hAnsi="Times New Roman"/>
          <w:sz w:val="26"/>
          <w:szCs w:val="26"/>
        </w:rPr>
        <w:t xml:space="preserve"> учетом требований безопасности.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средние, предназначенные для ограждения улиц, дорог и проездов, - 0,8 - </w:t>
      </w:r>
      <w:smartTag w:uri="urn:schemas-microsoft-com:office:smarttags" w:element="metricconverter">
        <w:smartTagPr>
          <w:attr w:name="ProductID" w:val="1,6 м"/>
        </w:smartTagPr>
        <w:r w:rsidRPr="00E5145E">
          <w:rPr>
            <w:rFonts w:ascii="Times New Roman" w:hAnsi="Times New Roman"/>
            <w:sz w:val="26"/>
            <w:szCs w:val="26"/>
          </w:rPr>
          <w:t>1,6 м</w:t>
        </w:r>
      </w:smartTag>
      <w:r w:rsidRPr="00E5145E">
        <w:rPr>
          <w:rFonts w:ascii="Times New Roman" w:hAnsi="Times New Roman"/>
          <w:sz w:val="26"/>
          <w:szCs w:val="26"/>
        </w:rPr>
        <w:t xml:space="preserve">; </w:t>
      </w:r>
      <w:proofErr w:type="gramStart"/>
      <w:r w:rsidRPr="00E5145E">
        <w:rPr>
          <w:rFonts w:ascii="Times New Roman" w:hAnsi="Times New Roman"/>
          <w:sz w:val="26"/>
          <w:szCs w:val="26"/>
        </w:rPr>
        <w:t xml:space="preserve">высокие, предназначенные для ограждения объектов и территорий с необходимостью ограничения доступа, - 1,7 -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12.4. При создании и благоустройстве ограждений рекомендуется учитывать необходимость, в том числе: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разграничения зеленой зоны (газоны, клумбы, парки) с маршрутами  пешеходов и транспорта;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проектирования дорожек и тротуаров с учетом потоков людей и маршрутов;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разграничения зеленых зон и транзитных путей с помощью применения приемов </w:t>
      </w:r>
      <w:proofErr w:type="spellStart"/>
      <w:r w:rsidRPr="00E5145E">
        <w:rPr>
          <w:rFonts w:ascii="Times New Roman" w:hAnsi="Times New Roman"/>
          <w:sz w:val="26"/>
          <w:szCs w:val="26"/>
        </w:rPr>
        <w:t>разноуровневой</w:t>
      </w:r>
      <w:proofErr w:type="spellEnd"/>
      <w:r w:rsidRPr="00E5145E">
        <w:rPr>
          <w:rFonts w:ascii="Times New Roman" w:hAnsi="Times New Roman"/>
          <w:sz w:val="26"/>
          <w:szCs w:val="26"/>
        </w:rPr>
        <w:t xml:space="preserve"> высоты или создания зеленых кустовых ограждений;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проектирования изменения высоты и геометрии бордюрного камня с учетом сезонных снежных отвалов;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бордюрного камня;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(в особенности на границах зеленых зон) многолетних всесезонных кустистых растений;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по возможности светоотражающих фасадных конструкций для затененных участков газонов;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 использования </w:t>
      </w:r>
      <w:proofErr w:type="spellStart"/>
      <w:r w:rsidRPr="00E5145E">
        <w:rPr>
          <w:rFonts w:ascii="Times New Roman" w:hAnsi="Times New Roman"/>
          <w:sz w:val="26"/>
          <w:szCs w:val="26"/>
        </w:rPr>
        <w:t>цвето</w:t>
      </w:r>
      <w:proofErr w:type="spellEnd"/>
      <w:r w:rsidRPr="00E5145E">
        <w:rPr>
          <w:rFonts w:ascii="Times New Roman" w:hAnsi="Times New Roman"/>
          <w:sz w:val="26"/>
          <w:szCs w:val="26"/>
        </w:rPr>
        <w:t>-графического оформления ограждений согласно палитре цветовых решений, утверждаемой местными органами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12.5. При установке ограждений необходимо учитывать следующее: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прочность, обеспечивающая защиту пешеходов от наезда автомобилей;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модульность, позволяющая создавать конструкции любой формы;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светоотражающих элементов в местах возможного наезда автомобиля;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расположение ограды не далее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от края газона;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нейтральных цветов (</w:t>
      </w:r>
      <w:proofErr w:type="gramStart"/>
      <w:r w:rsidRPr="00E5145E">
        <w:rPr>
          <w:rFonts w:ascii="Times New Roman" w:hAnsi="Times New Roman"/>
          <w:sz w:val="26"/>
          <w:szCs w:val="26"/>
        </w:rPr>
        <w:t>черный</w:t>
      </w:r>
      <w:proofErr w:type="gramEnd"/>
      <w:r w:rsidRPr="00E5145E">
        <w:rPr>
          <w:rFonts w:ascii="Times New Roman" w:hAnsi="Times New Roman"/>
          <w:sz w:val="26"/>
          <w:szCs w:val="26"/>
        </w:rPr>
        <w:t>, серый) или естественного цвета используемого материала.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12.6. </w:t>
      </w:r>
      <w:proofErr w:type="gramStart"/>
      <w:r w:rsidRPr="00E5145E">
        <w:rPr>
          <w:rFonts w:ascii="Times New Roman" w:hAnsi="Times New Roman"/>
          <w:sz w:val="26"/>
          <w:szCs w:val="26"/>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E5145E">
        <w:rPr>
          <w:rFonts w:ascii="Times New Roman" w:hAnsi="Times New Roman"/>
          <w:sz w:val="26"/>
          <w:szCs w:val="26"/>
        </w:rPr>
        <w:t>внутридворовых</w:t>
      </w:r>
      <w:proofErr w:type="spellEnd"/>
      <w:r w:rsidRPr="00E5145E">
        <w:rPr>
          <w:rFonts w:ascii="Times New Roman" w:hAnsi="Times New Roman"/>
          <w:sz w:val="26"/>
          <w:szCs w:val="26"/>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Администрацией сельского поселения Светлый.</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12.7.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Администрацией сельского поселения Светлый</w:t>
      </w:r>
      <w:proofErr w:type="gramStart"/>
      <w:r w:rsidRPr="00E5145E">
        <w:rPr>
          <w:rFonts w:ascii="Times New Roman" w:hAnsi="Times New Roman"/>
          <w:sz w:val="26"/>
          <w:szCs w:val="26"/>
        </w:rPr>
        <w:t xml:space="preserve"> .</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12.8. Ограждения (заборы) территорий и земельных участков, расположенные вдоль улиц поселения (в том числе индивидуальной жилой застройки), должны выполняться в соответствии с согласованной проектной документацией в соответствии с п. 12.7.</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12.10. Ограждения магистралей и транспортных сооружений поселения проектируются и устанавливаются в соответствии с ГОСТ 26804-86, ГОСТ </w:t>
      </w:r>
      <w:proofErr w:type="gramStart"/>
      <w:r w:rsidRPr="00E5145E">
        <w:rPr>
          <w:rFonts w:ascii="Times New Roman" w:hAnsi="Times New Roman"/>
          <w:sz w:val="26"/>
          <w:szCs w:val="26"/>
        </w:rPr>
        <w:t>Р</w:t>
      </w:r>
      <w:proofErr w:type="gramEnd"/>
      <w:r w:rsidRPr="00E5145E">
        <w:rPr>
          <w:rFonts w:ascii="Times New Roman" w:hAnsi="Times New Roman"/>
          <w:sz w:val="26"/>
          <w:szCs w:val="26"/>
        </w:rPr>
        <w:t xml:space="preserve"> 52289-2004, ГОСТ Р 52607-2006.</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12.11. Проектирование и строительство постоянных и временных оград производится в соответствии с требованиями раздела 7 СП 82.13330.2016.</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12.14. </w:t>
      </w:r>
      <w:proofErr w:type="gramStart"/>
      <w:r w:rsidRPr="00E5145E">
        <w:rPr>
          <w:rFonts w:ascii="Times New Roman" w:hAnsi="Times New Roman"/>
          <w:sz w:val="26"/>
          <w:szCs w:val="26"/>
        </w:rPr>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w:t>
      </w:r>
      <w:r w:rsidRPr="00E5145E">
        <w:rPr>
          <w:rFonts w:ascii="Times New Roman" w:hAnsi="Times New Roman"/>
          <w:sz w:val="26"/>
          <w:szCs w:val="26"/>
        </w:rPr>
        <w:lastRenderedPageBreak/>
        <w:t>сооружения и устройства, без соответствующего согласования с администрацией сельского поселения Светлый, а также в случаях, когда установка данных ограждающих устройств нарушает права третьих лиц в пользовании их имуществом.</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12.16. Удерживающие ограждения устанавливают:</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на обочинах автомобильных дорог;</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газоне, полосе между тротуаром и бровкой земляного полотна, тротуаре дороги или улицы;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 обеих сторон проезжей части мостового сооружения;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разделительной полосе автомобильной дороги, дороги поселения или улицы, мостового сооружения.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12.17. </w:t>
      </w:r>
      <w:proofErr w:type="gramStart"/>
      <w:r w:rsidRPr="00E5145E">
        <w:rPr>
          <w:rFonts w:ascii="Times New Roman" w:hAnsi="Times New Roman"/>
          <w:sz w:val="26"/>
          <w:szCs w:val="26"/>
        </w:rPr>
        <w:t xml:space="preserve">В местах примыкания газонов к проездам, стоянкам автотранспорта, местах возможного наезда автомобилей на газон и </w:t>
      </w:r>
      <w:proofErr w:type="spellStart"/>
      <w:r w:rsidRPr="00E5145E">
        <w:rPr>
          <w:rFonts w:ascii="Times New Roman" w:hAnsi="Times New Roman"/>
          <w:sz w:val="26"/>
          <w:szCs w:val="26"/>
        </w:rPr>
        <w:t>вытаптывания</w:t>
      </w:r>
      <w:proofErr w:type="spellEnd"/>
      <w:r w:rsidRPr="00E5145E">
        <w:rPr>
          <w:rFonts w:ascii="Times New Roman" w:hAnsi="Times New Roman"/>
          <w:sz w:val="26"/>
          <w:szCs w:val="26"/>
        </w:rPr>
        <w:t xml:space="preserve"> троп через газон предусматривается размещение бордюрных камней и (или) защитных металлических ограждений высотой не менее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Ограждения размещаются на территории газона с отступом от границы примыкания порядка 0,2 -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Для предотвращения наезда автотранспорта на тепловые камеры, расположенные в зоне твердых покрытий и</w:t>
      </w:r>
      <w:proofErr w:type="gramEnd"/>
      <w:r w:rsidRPr="00E5145E">
        <w:rPr>
          <w:rFonts w:ascii="Times New Roman" w:hAnsi="Times New Roman"/>
          <w:sz w:val="26"/>
          <w:szCs w:val="26"/>
        </w:rPr>
        <w:t xml:space="preserve"> газонов (кроме основной проезжей части) допускается установка ограждений или бордюрного камня высотой от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от уровня грунта (или покрытия) и выше.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и бордюрные - высотой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Администрацией сельского поселения Светлый.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12.20. Выезды со строительных площадок должны быть оборудованы твердым покрытием на расстоянии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до ворот строительной площадки, а также пунктом для мойки колес. На малых строительных площадках выезды с </w:t>
      </w:r>
      <w:r w:rsidRPr="00E5145E">
        <w:rPr>
          <w:rFonts w:ascii="Times New Roman" w:hAnsi="Times New Roman"/>
          <w:sz w:val="26"/>
          <w:szCs w:val="26"/>
        </w:rPr>
        <w:lastRenderedPageBreak/>
        <w:t>твердым покрытием оборудуются на максимально возможном расстоянии. Перед въездом должен быть размещен паспорт объекта.</w:t>
      </w:r>
    </w:p>
    <w:p w:rsidR="004916EE" w:rsidRPr="00E5145E" w:rsidRDefault="004916EE" w:rsidP="004916EE">
      <w:pPr>
        <w:autoSpaceDE w:val="0"/>
        <w:autoSpaceDN w:val="0"/>
        <w:adjustRightInd w:val="0"/>
        <w:spacing w:after="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13. Малые архитектурные формы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3" w:name="Par184"/>
      <w:bookmarkEnd w:id="23"/>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13.2.1. Порядок согласования, изготовления и установки мемориальных досок и других памятных знаков регулируется муниципальными правовыми актами.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 При проектировании, выборе МАФ требуется учитывать: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соответствие материалов и конструкции МАФ климату и назначению МАФ;</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антивандальную защищенность - от разрушения, оклейки, нанесения надписей и изображений;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возможность ремонта или замены деталей МАФ;</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защиту от образования наледи и снежных заносов, обеспечение стока воды;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удобство обслуживания, а также механизированной и ручной очистки территории рядом с МАФ и под конструкцией;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эргономичность конструкций (высоту и наклон спинки, высоту урн и прочее);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расцветку, не диссонирующую с окружением;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безопасность для потенциальных пользователей;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стилистическое сочетание с другими МАФ и окружающей архитектурой;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13.4 Общие требования к установке МАФ:</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расположение, не создающее препятствий для пешеходов;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компактная установка на минимальной площади в местах большого скопления людей;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устойчивость конструкции;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надежная фиксация или обеспечение возможности перемещения в зависимости от условий расположения;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в каждой конкретной зоне МАФ рекомендуемых типов для такой зоны.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13.5. </w:t>
      </w:r>
      <w:proofErr w:type="gramStart"/>
      <w:r w:rsidRPr="00E5145E">
        <w:rPr>
          <w:rFonts w:ascii="Times New Roman" w:hAnsi="Times New Roman"/>
          <w:sz w:val="26"/>
          <w:szCs w:val="26"/>
        </w:rPr>
        <w:t>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w:t>
      </w:r>
      <w:bookmarkStart w:id="24" w:name="Par187"/>
      <w:bookmarkEnd w:id="24"/>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13.6. Установка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Pr="00E5145E">
          <w:rPr>
            <w:rFonts w:ascii="Times New Roman" w:hAnsi="Times New Roman"/>
            <w:sz w:val="26"/>
            <w:szCs w:val="26"/>
          </w:rPr>
          <w:t>пункте</w:t>
        </w:r>
      </w:hyperlink>
      <w:r w:rsidRPr="00E5145E">
        <w:rPr>
          <w:rFonts w:ascii="Times New Roman" w:hAnsi="Times New Roman"/>
          <w:sz w:val="26"/>
          <w:szCs w:val="26"/>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13.9. </w:t>
      </w:r>
      <w:proofErr w:type="gramStart"/>
      <w:r w:rsidRPr="00E5145E">
        <w:rPr>
          <w:rFonts w:ascii="Times New Roman" w:hAnsi="Times New Roman"/>
          <w:sz w:val="26"/>
          <w:szCs w:val="26"/>
        </w:rPr>
        <w:t>Знаки охраны памятников истории и культуры изготавливаются и устанавливаются силами Администрации сельского поселения Светлый,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13.10. </w:t>
      </w:r>
      <w:proofErr w:type="gramStart"/>
      <w:r w:rsidRPr="00E5145E">
        <w:rPr>
          <w:rFonts w:ascii="Times New Roman" w:hAnsi="Times New Roman"/>
          <w:sz w:val="26"/>
          <w:szCs w:val="26"/>
        </w:rPr>
        <w:t>Знаки охраны памятников природы устанавливаются силами и средствами Администрации сельского поселения Светлый,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25" w:name="Par192"/>
      <w:bookmarkEnd w:id="25"/>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цветочницы, вазоны.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13.12. Требования к установке цветочниц (вазонов), в том числе  навесных: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высота цветочниц (вазонов) обеспечивает предотвращение случайного наезда автомобилей и попадания мусора;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дизайн (цвет, форма) цветочниц (вазонов) не отвлекает внимание от растений;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13.13.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13.14. Для содержания цветочных ваз и урн постоянно в хорошем внешнем и санитарно-гигиеническом состоянии необходимо:</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вовремя убирать все сломанные или ремонтировать частично поврежденные урны и вазы;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протирать внешние стенки влажной тряпкой с удалением подтеков и грязи;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собирать и удалять случайный мусор, отцветшие соцветия и цветы, засохшие листья.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E5145E">
        <w:rPr>
          <w:rFonts w:ascii="Times New Roman" w:hAnsi="Times New Roman"/>
          <w:sz w:val="26"/>
          <w:szCs w:val="26"/>
        </w:rPr>
        <w:t>на территории поселения с подключением к централизованным системам водоотведения для отведения избытка воды в дренажную сеть</w:t>
      </w:r>
      <w:proofErr w:type="gramEnd"/>
      <w:r w:rsidRPr="00E5145E">
        <w:rPr>
          <w:rFonts w:ascii="Times New Roman" w:hAnsi="Times New Roman"/>
          <w:sz w:val="26"/>
          <w:szCs w:val="26"/>
        </w:rPr>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13.16. 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Pr="00E5145E">
          <w:rPr>
            <w:rFonts w:ascii="Times New Roman" w:hAnsi="Times New Roman"/>
            <w:sz w:val="26"/>
            <w:szCs w:val="26"/>
          </w:rPr>
          <w:t>пункте 13.11</w:t>
        </w:r>
      </w:hyperlink>
      <w:r w:rsidRPr="00E5145E">
        <w:rPr>
          <w:rFonts w:ascii="Times New Roman" w:hAnsi="Times New Roman"/>
          <w:sz w:val="26"/>
          <w:szCs w:val="26"/>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E5145E">
        <w:rPr>
          <w:rFonts w:ascii="Times New Roman" w:hAnsi="Times New Roman"/>
          <w:sz w:val="26"/>
          <w:szCs w:val="26"/>
        </w:rPr>
        <w:t>выступающими</w:t>
      </w:r>
      <w:proofErr w:type="gramEnd"/>
      <w:r w:rsidRPr="00E5145E">
        <w:rPr>
          <w:rFonts w:ascii="Times New Roman" w:hAnsi="Times New Roman"/>
          <w:sz w:val="26"/>
          <w:szCs w:val="26"/>
        </w:rPr>
        <w:t xml:space="preserve"> над поверхностью земли.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территории особо охраняемых природных </w:t>
      </w:r>
      <w:proofErr w:type="gramStart"/>
      <w:r w:rsidRPr="00E5145E">
        <w:rPr>
          <w:rFonts w:ascii="Times New Roman" w:hAnsi="Times New Roman"/>
          <w:sz w:val="26"/>
          <w:szCs w:val="26"/>
        </w:rPr>
        <w:t>территорий</w:t>
      </w:r>
      <w:proofErr w:type="gramEnd"/>
      <w:r w:rsidRPr="00E5145E">
        <w:rPr>
          <w:rFonts w:ascii="Times New Roman" w:hAnsi="Times New Roman"/>
          <w:sz w:val="26"/>
          <w:szCs w:val="26"/>
        </w:rPr>
        <w:t xml:space="preserve"> возможно выполнять скамьи и столы из древесных пней-срубов, бревен и плах, не имеющих сколов и острых углов.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13.19. </w:t>
      </w:r>
      <w:proofErr w:type="gramStart"/>
      <w:r w:rsidRPr="00E5145E">
        <w:rPr>
          <w:rFonts w:ascii="Times New Roman" w:hAnsi="Times New Roman"/>
          <w:sz w:val="26"/>
          <w:szCs w:val="26"/>
        </w:rPr>
        <w:t>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Светлый, на озелененных территориях общего</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Администрацией сельского поселения Светлый.</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E5145E">
        <w:rPr>
          <w:rFonts w:ascii="Times New Roman" w:hAnsi="Times New Roman"/>
          <w:sz w:val="26"/>
          <w:szCs w:val="26"/>
        </w:rPr>
        <w:t>экологичность</w:t>
      </w:r>
      <w:proofErr w:type="spellEnd"/>
      <w:r w:rsidRPr="00E5145E">
        <w:rPr>
          <w:rFonts w:ascii="Times New Roman" w:hAnsi="Times New Roman"/>
          <w:sz w:val="26"/>
          <w:szCs w:val="26"/>
        </w:rPr>
        <w:t>, безопасность (отсутствие острых углов), удобство в пользовании, легкость очистки, привлекательный внешний вид.</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13.23. Требования к установке урн:</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достаточная высота (максимальная до </w:t>
      </w:r>
      <w:smartTag w:uri="urn:schemas-microsoft-com:office:smarttags" w:element="metricconverter">
        <w:smartTagPr>
          <w:attr w:name="ProductID" w:val="100 см"/>
        </w:smartTagPr>
        <w:r w:rsidRPr="00E5145E">
          <w:rPr>
            <w:rFonts w:ascii="Times New Roman" w:hAnsi="Times New Roman"/>
            <w:sz w:val="26"/>
            <w:szCs w:val="26"/>
          </w:rPr>
          <w:t>100 см</w:t>
        </w:r>
      </w:smartTag>
      <w:r w:rsidRPr="00E5145E">
        <w:rPr>
          <w:rFonts w:ascii="Times New Roman" w:hAnsi="Times New Roman"/>
          <w:sz w:val="26"/>
          <w:szCs w:val="26"/>
        </w:rPr>
        <w:t>) и объем;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наличие рельефного </w:t>
      </w:r>
      <w:proofErr w:type="spellStart"/>
      <w:r w:rsidRPr="00E5145E">
        <w:rPr>
          <w:rFonts w:ascii="Times New Roman" w:hAnsi="Times New Roman"/>
          <w:sz w:val="26"/>
          <w:szCs w:val="26"/>
        </w:rPr>
        <w:t>текстурирования</w:t>
      </w:r>
      <w:proofErr w:type="spellEnd"/>
      <w:r w:rsidRPr="00E5145E">
        <w:rPr>
          <w:rFonts w:ascii="Times New Roman" w:hAnsi="Times New Roman"/>
          <w:sz w:val="26"/>
          <w:szCs w:val="26"/>
        </w:rPr>
        <w:t xml:space="preserve"> или перфорирования для защиты от графического вандализма;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защита от дождя и снега;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и аккуратное расположение вставных ведер и мусорных мешков.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13.24. Для сбора бытового мусора на улицах, площадях, объектах рекреации применяются малогабаритные (малые) контейнеры (менее </w:t>
      </w:r>
      <w:smartTag w:uri="urn:schemas-microsoft-com:office:smarttags" w:element="metricconverter">
        <w:smartTagPr>
          <w:attr w:name="ProductID" w:val="0,5 куб. м"/>
        </w:smartTagPr>
        <w:r w:rsidRPr="00E5145E">
          <w:rPr>
            <w:rFonts w:ascii="Times New Roman" w:hAnsi="Times New Roman"/>
            <w:sz w:val="26"/>
            <w:szCs w:val="26"/>
          </w:rPr>
          <w:t>0,5 куб. м</w:t>
        </w:r>
      </w:smartTag>
      <w:r w:rsidRPr="00E5145E">
        <w:rPr>
          <w:rFonts w:ascii="Times New Roman" w:hAnsi="Times New Roman"/>
          <w:sz w:val="26"/>
          <w:szCs w:val="26"/>
        </w:rPr>
        <w:t xml:space="preserve">)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пешеходных тротуарах улично-дорожной сети поселения расстановка урн должна обеспечиваться с шагом не более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Во всех случаях требуется предусматривать расстановку, не мешающую передвижению пешеходов, проезду инвалидных и детских колясок.</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13.25.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w:t>
      </w:r>
      <w:r w:rsidRPr="00E5145E">
        <w:rPr>
          <w:rFonts w:ascii="Times New Roman" w:hAnsi="Times New Roman"/>
          <w:sz w:val="26"/>
          <w:szCs w:val="26"/>
        </w:rPr>
        <w:lastRenderedPageBreak/>
        <w:t xml:space="preserve">решетки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 вентиляционные шахты подземных коммуникаций, шкафы телефонной связи и т.п.).</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13.26.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13.27.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13.28.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w:t>
      </w:r>
      <w:smartTag w:uri="urn:schemas-microsoft-com:office:smarttags" w:element="metricconverter">
        <w:smartTagPr>
          <w:attr w:name="ProductID" w:val="20 мм"/>
        </w:smartTagPr>
        <w:r w:rsidRPr="00E5145E">
          <w:rPr>
            <w:rFonts w:ascii="Times New Roman" w:hAnsi="Times New Roman"/>
            <w:sz w:val="26"/>
            <w:szCs w:val="26"/>
          </w:rPr>
          <w:t>20 мм</w:t>
        </w:r>
      </w:smartTag>
      <w:r w:rsidRPr="00E5145E">
        <w:rPr>
          <w:rFonts w:ascii="Times New Roman" w:hAnsi="Times New Roman"/>
          <w:sz w:val="26"/>
          <w:szCs w:val="26"/>
        </w:rPr>
        <w:t xml:space="preserve">, а зазоры между краем люка и покрытием тротуара -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вентиляционные шахты должны быть оборудованы решетками;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воздушные инженерные коммуникации преимущественно переводить под землю.</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13.29.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13.30.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13.31. </w:t>
      </w:r>
      <w:proofErr w:type="gramStart"/>
      <w:r w:rsidRPr="00E5145E">
        <w:rPr>
          <w:rFonts w:ascii="Times New Roman" w:hAnsi="Times New Roman"/>
          <w:sz w:val="26"/>
          <w:szCs w:val="26"/>
        </w:rPr>
        <w:t>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 на иных элементах обустройства улиц и дорог  дополнительно с балансодержателем (владельцем) автодороги.</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13.32.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13.33. 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Администрацией сельского поселения Светлый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13.34. Проектная документация, в которой отражены решения по благоустройству, в том числе архитектурные и цветовые решения МАФ на </w:t>
      </w:r>
      <w:r w:rsidRPr="00E5145E">
        <w:rPr>
          <w:rFonts w:ascii="Times New Roman" w:hAnsi="Times New Roman"/>
          <w:sz w:val="26"/>
          <w:szCs w:val="26"/>
        </w:rPr>
        <w:lastRenderedPageBreak/>
        <w:t>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13.35. Для культурных и общественных центров поселенческого и микрорайонного значения, а также рекреационных зон массового отдыха населения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26" w:name="Par211"/>
      <w:bookmarkStart w:id="27" w:name="Par212"/>
      <w:bookmarkEnd w:id="26"/>
      <w:bookmarkEnd w:id="27"/>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13.36.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w:t>
      </w:r>
      <w:proofErr w:type="gramStart"/>
      <w:r w:rsidRPr="00E5145E">
        <w:rPr>
          <w:rFonts w:ascii="Times New Roman" w:hAnsi="Times New Roman"/>
          <w:sz w:val="26"/>
          <w:szCs w:val="26"/>
        </w:rPr>
        <w:t>Р</w:t>
      </w:r>
      <w:proofErr w:type="gramEnd"/>
      <w:r w:rsidRPr="00E5145E">
        <w:rPr>
          <w:rFonts w:ascii="Times New Roman" w:hAnsi="Times New Roman"/>
          <w:sz w:val="26"/>
          <w:szCs w:val="26"/>
        </w:rPr>
        <w:t xml:space="preserve"> 52044-2003 "Наружная реклама на автомобильных дорогах и территориях городских и сельских поселений".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13.37. При несоблюдении требований Правил МАФ должны быть демонтированы по предписанию уполномоченного должностного лица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силами и средствами лиц или организаций, их установивших.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13.38.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13.39.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13.40. Глухие заборы рекомендуется заменять просматриваемыми. Если нет возможности убрать забор или заменить </w:t>
      </w:r>
      <w:proofErr w:type="gramStart"/>
      <w:r w:rsidRPr="00E5145E">
        <w:rPr>
          <w:rFonts w:ascii="Times New Roman" w:hAnsi="Times New Roman"/>
          <w:sz w:val="26"/>
          <w:szCs w:val="26"/>
        </w:rPr>
        <w:t>на</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просматриваемый</w:t>
      </w:r>
      <w:proofErr w:type="gramEnd"/>
      <w:r w:rsidRPr="00E5145E">
        <w:rPr>
          <w:rFonts w:ascii="Times New Roman" w:hAnsi="Times New Roman"/>
          <w:sz w:val="26"/>
          <w:szCs w:val="26"/>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13.41.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13.42.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13.43. При проектировании оборудования предусматривать его </w:t>
      </w:r>
      <w:proofErr w:type="spellStart"/>
      <w:r w:rsidRPr="00E5145E">
        <w:rPr>
          <w:rFonts w:ascii="Times New Roman" w:hAnsi="Times New Roman"/>
          <w:sz w:val="26"/>
          <w:szCs w:val="26"/>
        </w:rPr>
        <w:t>вандалозащищенность</w:t>
      </w:r>
      <w:proofErr w:type="spellEnd"/>
      <w:r w:rsidRPr="00E5145E">
        <w:rPr>
          <w:rFonts w:ascii="Times New Roman" w:hAnsi="Times New Roman"/>
          <w:sz w:val="26"/>
          <w:szCs w:val="26"/>
        </w:rPr>
        <w:t>, в том числе: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легко очищающиеся и не боящиеся абразивных и растворяющих веществ материалы.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использовать на плоских поверхностях оборудования и МАФ перфорирование или рельефное </w:t>
      </w:r>
      <w:proofErr w:type="spellStart"/>
      <w:r w:rsidRPr="00E5145E">
        <w:rPr>
          <w:rFonts w:ascii="Times New Roman" w:hAnsi="Times New Roman"/>
          <w:sz w:val="26"/>
          <w:szCs w:val="26"/>
        </w:rPr>
        <w:t>текстурирование</w:t>
      </w:r>
      <w:proofErr w:type="spellEnd"/>
      <w:r w:rsidRPr="00E5145E">
        <w:rPr>
          <w:rFonts w:ascii="Times New Roman" w:hAnsi="Times New Roman"/>
          <w:sz w:val="26"/>
          <w:szCs w:val="26"/>
        </w:rPr>
        <w:t>, которое мешает расклейке объявлений и разрисовыванию поверхности и облегчает очистку;</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размещении оборудования рекомендуется предусматривать его </w:t>
      </w:r>
      <w:proofErr w:type="spellStart"/>
      <w:r w:rsidRPr="00E5145E">
        <w:rPr>
          <w:rFonts w:ascii="Times New Roman" w:hAnsi="Times New Roman"/>
          <w:sz w:val="26"/>
          <w:szCs w:val="26"/>
        </w:rPr>
        <w:t>вандалозащищенность</w:t>
      </w:r>
      <w:proofErr w:type="spellEnd"/>
      <w:r w:rsidRPr="00E5145E">
        <w:rPr>
          <w:rFonts w:ascii="Times New Roman" w:hAnsi="Times New Roman"/>
          <w:sz w:val="26"/>
          <w:szCs w:val="26"/>
        </w:rPr>
        <w:t>: - оборудование (будки, остановки, столбы, заборы) и фасады зданий рекомендуется защитить с помощью полезной информации, стрит-арта, озеленения.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13.44.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13.45.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4916EE" w:rsidRPr="00E5145E" w:rsidRDefault="004916EE" w:rsidP="004916EE">
      <w:pPr>
        <w:autoSpaceDE w:val="0"/>
        <w:autoSpaceDN w:val="0"/>
        <w:adjustRightInd w:val="0"/>
        <w:spacing w:after="0"/>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14. Игровое и спортивное оборудование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Pr="00E5145E">
          <w:rPr>
            <w:rFonts w:ascii="Times New Roman" w:hAnsi="Times New Roman"/>
            <w:sz w:val="26"/>
            <w:szCs w:val="26"/>
          </w:rPr>
          <w:t>таблица 23.1</w:t>
        </w:r>
      </w:hyperlink>
      <w:r w:rsidRPr="00E5145E">
        <w:rPr>
          <w:rFonts w:ascii="Times New Roman" w:hAnsi="Times New Roman"/>
          <w:sz w:val="26"/>
          <w:szCs w:val="26"/>
        </w:rPr>
        <w:t xml:space="preserve"> настоящих Правил).</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деревянные - предохранены от загнивания, выполнены из древесины хвойных пород не ниже 2-го сорта, гладко остроганы;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бетонные и железобетонные - выполнены из бетона класса не ниже В25, марки по морозостойкости не менее F150, поверхности должны быть гладкими;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металлические - должны быть надежно соединены, металл и </w:t>
      </w:r>
      <w:proofErr w:type="spellStart"/>
      <w:r w:rsidRPr="00E5145E">
        <w:rPr>
          <w:rFonts w:ascii="Times New Roman" w:hAnsi="Times New Roman"/>
          <w:sz w:val="26"/>
          <w:szCs w:val="26"/>
        </w:rPr>
        <w:t>металлопластик</w:t>
      </w:r>
      <w:proofErr w:type="spellEnd"/>
      <w:r w:rsidRPr="00E5145E">
        <w:rPr>
          <w:rFonts w:ascii="Times New Roman" w:hAnsi="Times New Roman"/>
          <w:sz w:val="26"/>
          <w:szCs w:val="26"/>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оборудование из пластика и полимеров выполняется с гладкой поверхностью и яркой, чистой цветовой гаммой окраски, не выцветающей от </w:t>
      </w:r>
      <w:r w:rsidRPr="00E5145E">
        <w:rPr>
          <w:rFonts w:ascii="Times New Roman" w:hAnsi="Times New Roman"/>
          <w:sz w:val="26"/>
          <w:szCs w:val="26"/>
        </w:rPr>
        <w:lastRenderedPageBreak/>
        <w:t>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14.4. В конструкциях игрового оборудования должны исключаться острые углы, </w:t>
      </w:r>
      <w:proofErr w:type="spellStart"/>
      <w:r w:rsidRPr="00E5145E">
        <w:rPr>
          <w:rFonts w:ascii="Times New Roman" w:hAnsi="Times New Roman"/>
          <w:sz w:val="26"/>
          <w:szCs w:val="26"/>
        </w:rPr>
        <w:t>застревание</w:t>
      </w:r>
      <w:proofErr w:type="spellEnd"/>
      <w:r w:rsidRPr="00E5145E">
        <w:rPr>
          <w:rFonts w:ascii="Times New Roman" w:hAnsi="Times New Roman"/>
          <w:sz w:val="26"/>
          <w:szCs w:val="26"/>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требуется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E5145E">
          <w:rPr>
            <w:rFonts w:ascii="Times New Roman" w:hAnsi="Times New Roman"/>
            <w:sz w:val="26"/>
            <w:szCs w:val="26"/>
          </w:rPr>
          <w:t>500 мм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14.5.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E5145E">
          <w:rPr>
            <w:rFonts w:ascii="Times New Roman" w:hAnsi="Times New Roman"/>
            <w:sz w:val="26"/>
            <w:szCs w:val="26"/>
          </w:rPr>
          <w:t>таблицей 3</w:t>
        </w:r>
      </w:hyperlink>
      <w:r w:rsidRPr="00E5145E">
        <w:rPr>
          <w:rFonts w:ascii="Times New Roman" w:hAnsi="Times New Roman"/>
          <w:sz w:val="26"/>
          <w:szCs w:val="26"/>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Pr="00E5145E">
          <w:rPr>
            <w:rFonts w:ascii="Times New Roman" w:hAnsi="Times New Roman"/>
            <w:sz w:val="26"/>
            <w:szCs w:val="26"/>
          </w:rPr>
          <w:t>таблице 2</w:t>
        </w:r>
      </w:hyperlink>
      <w:r w:rsidRPr="00E5145E">
        <w:rPr>
          <w:rFonts w:ascii="Times New Roman" w:hAnsi="Times New Roman"/>
          <w:sz w:val="26"/>
          <w:szCs w:val="26"/>
        </w:rPr>
        <w:t xml:space="preserve"> настоящих Правил.</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4916EE" w:rsidRPr="00E5145E" w:rsidRDefault="004916EE" w:rsidP="004916EE">
      <w:pPr>
        <w:autoSpaceDE w:val="0"/>
        <w:autoSpaceDN w:val="0"/>
        <w:adjustRightInd w:val="0"/>
        <w:spacing w:after="0"/>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15. Наружное освещение и осветительное оборудование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E5145E">
        <w:rPr>
          <w:rFonts w:ascii="Times New Roman" w:hAnsi="Times New Roman"/>
          <w:sz w:val="26"/>
          <w:szCs w:val="26"/>
        </w:rPr>
        <w:t>светопланировочных</w:t>
      </w:r>
      <w:proofErr w:type="spellEnd"/>
      <w:r w:rsidRPr="00E5145E">
        <w:rPr>
          <w:rFonts w:ascii="Times New Roman" w:hAnsi="Times New Roman"/>
          <w:sz w:val="26"/>
          <w:szCs w:val="26"/>
        </w:rPr>
        <w:t xml:space="preserve"> и </w:t>
      </w:r>
      <w:proofErr w:type="spellStart"/>
      <w:r w:rsidRPr="00E5145E">
        <w:rPr>
          <w:rFonts w:ascii="Times New Roman" w:hAnsi="Times New Roman"/>
          <w:sz w:val="26"/>
          <w:szCs w:val="26"/>
        </w:rPr>
        <w:t>светокомпозиционных</w:t>
      </w:r>
      <w:proofErr w:type="spellEnd"/>
      <w:r w:rsidRPr="00E5145E">
        <w:rPr>
          <w:rFonts w:ascii="Times New Roman" w:hAnsi="Times New Roman"/>
          <w:sz w:val="26"/>
          <w:szCs w:val="26"/>
        </w:rPr>
        <w:t xml:space="preserve"> задач, в том числе при необходимости светоцветового зонирования территорий поселения и формирования системы </w:t>
      </w:r>
      <w:proofErr w:type="spellStart"/>
      <w:r w:rsidRPr="00E5145E">
        <w:rPr>
          <w:rFonts w:ascii="Times New Roman" w:hAnsi="Times New Roman"/>
          <w:sz w:val="26"/>
          <w:szCs w:val="26"/>
        </w:rPr>
        <w:t>светопространственных</w:t>
      </w:r>
      <w:proofErr w:type="spellEnd"/>
      <w:r w:rsidRPr="00E5145E">
        <w:rPr>
          <w:rFonts w:ascii="Times New Roman" w:hAnsi="Times New Roman"/>
          <w:sz w:val="26"/>
          <w:szCs w:val="26"/>
        </w:rPr>
        <w:t xml:space="preserve"> ансамблей.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экономичность и </w:t>
      </w:r>
      <w:proofErr w:type="spellStart"/>
      <w:r w:rsidRPr="00E5145E">
        <w:rPr>
          <w:rFonts w:ascii="Times New Roman" w:hAnsi="Times New Roman"/>
          <w:sz w:val="26"/>
          <w:szCs w:val="26"/>
        </w:rPr>
        <w:t>энергоэффективность</w:t>
      </w:r>
      <w:proofErr w:type="spellEnd"/>
      <w:r w:rsidRPr="00E5145E">
        <w:rPr>
          <w:rFonts w:ascii="Times New Roman" w:hAnsi="Times New Roman"/>
          <w:sz w:val="26"/>
          <w:szCs w:val="26"/>
        </w:rPr>
        <w:t xml:space="preserve"> применяемых установок, рациональное распределение и использование электроэнергии;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эстетика элементов осветительных установок, их дизайн, качество материалов и изделий с учетом восприятия в дневное и ночное время;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удобство обслуживания и управления при разных режимах работы установок.</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15.3. Функциональное освещение (далее - ФО) осуществляется стационарными установками освещения дорожных покрытий и простран</w:t>
      </w:r>
      <w:proofErr w:type="gramStart"/>
      <w:r w:rsidRPr="00E5145E">
        <w:rPr>
          <w:rFonts w:ascii="Times New Roman" w:hAnsi="Times New Roman"/>
          <w:sz w:val="26"/>
          <w:szCs w:val="26"/>
        </w:rPr>
        <w:t>ств в тр</w:t>
      </w:r>
      <w:proofErr w:type="gramEnd"/>
      <w:r w:rsidRPr="00E5145E">
        <w:rPr>
          <w:rFonts w:ascii="Times New Roman" w:hAnsi="Times New Roman"/>
          <w:sz w:val="26"/>
          <w:szCs w:val="26"/>
        </w:rPr>
        <w:t xml:space="preserve">анспортных и пешеходных зонах. Установки ФО подразделяются </w:t>
      </w:r>
      <w:proofErr w:type="gramStart"/>
      <w:r w:rsidRPr="00E5145E">
        <w:rPr>
          <w:rFonts w:ascii="Times New Roman" w:hAnsi="Times New Roman"/>
          <w:sz w:val="26"/>
          <w:szCs w:val="26"/>
        </w:rPr>
        <w:t>на</w:t>
      </w:r>
      <w:proofErr w:type="gramEnd"/>
      <w:r w:rsidRPr="00E5145E">
        <w:rPr>
          <w:rFonts w:ascii="Times New Roman" w:hAnsi="Times New Roman"/>
          <w:sz w:val="26"/>
          <w:szCs w:val="26"/>
        </w:rPr>
        <w:t xml:space="preserve"> обычные, </w:t>
      </w:r>
      <w:proofErr w:type="spellStart"/>
      <w:r w:rsidRPr="00E5145E">
        <w:rPr>
          <w:rFonts w:ascii="Times New Roman" w:hAnsi="Times New Roman"/>
          <w:sz w:val="26"/>
          <w:szCs w:val="26"/>
        </w:rPr>
        <w:t>высокомачтовые</w:t>
      </w:r>
      <w:proofErr w:type="spellEnd"/>
      <w:r w:rsidRPr="00E5145E">
        <w:rPr>
          <w:rFonts w:ascii="Times New Roman" w:hAnsi="Times New Roman"/>
          <w:sz w:val="26"/>
          <w:szCs w:val="26"/>
        </w:rPr>
        <w:t>, парапетные, газонные и встроенные.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15.4. В обычных установках светильники располагают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Они применяются в транспортных и пешеходных зонах как наиболее традиционные.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15.5. В </w:t>
      </w:r>
      <w:proofErr w:type="spellStart"/>
      <w:r w:rsidRPr="00E5145E">
        <w:rPr>
          <w:rFonts w:ascii="Times New Roman" w:hAnsi="Times New Roman"/>
          <w:sz w:val="26"/>
          <w:szCs w:val="26"/>
        </w:rPr>
        <w:t>высокомачтовых</w:t>
      </w:r>
      <w:proofErr w:type="spellEnd"/>
      <w:r w:rsidRPr="00E5145E">
        <w:rPr>
          <w:rFonts w:ascii="Times New Roman" w:hAnsi="Times New Roman"/>
          <w:sz w:val="26"/>
          <w:szCs w:val="26"/>
        </w:rPr>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E5145E">
        <w:rPr>
          <w:rFonts w:ascii="Times New Roman" w:hAnsi="Times New Roman"/>
          <w:sz w:val="26"/>
          <w:szCs w:val="26"/>
        </w:rPr>
        <w:t>используются</w:t>
      </w:r>
      <w:proofErr w:type="gramEnd"/>
      <w:r w:rsidRPr="00E5145E">
        <w:rPr>
          <w:rFonts w:ascii="Times New Roman" w:hAnsi="Times New Roman"/>
          <w:sz w:val="26"/>
          <w:szCs w:val="26"/>
        </w:rPr>
        <w:t xml:space="preserve"> в том числе для освещения обширных пространств, транспортных развязок и магистралей, открытых паркингов.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15.6. В парапетных установках светильники встраивают линией или пунктиром в парапет высотой до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15.10. К временным установкам АО относится праздничная иллюминация: световые гирлянды, сетки, контурные обтяжки, </w:t>
      </w:r>
      <w:proofErr w:type="spellStart"/>
      <w:r w:rsidRPr="00E5145E">
        <w:rPr>
          <w:rFonts w:ascii="Times New Roman" w:hAnsi="Times New Roman"/>
          <w:sz w:val="26"/>
          <w:szCs w:val="26"/>
        </w:rPr>
        <w:t>светографические</w:t>
      </w:r>
      <w:proofErr w:type="spellEnd"/>
      <w:r w:rsidRPr="00E5145E">
        <w:rPr>
          <w:rFonts w:ascii="Times New Roman" w:hAnsi="Times New Roman"/>
          <w:sz w:val="26"/>
          <w:szCs w:val="26"/>
        </w:rPr>
        <w:t xml:space="preserve"> элементы, панно и объемные композиции из ламп, светодиодов, </w:t>
      </w:r>
      <w:proofErr w:type="spellStart"/>
      <w:r w:rsidRPr="00E5145E">
        <w:rPr>
          <w:rFonts w:ascii="Times New Roman" w:hAnsi="Times New Roman"/>
          <w:sz w:val="26"/>
          <w:szCs w:val="26"/>
        </w:rPr>
        <w:t>световодов</w:t>
      </w:r>
      <w:proofErr w:type="spellEnd"/>
      <w:r w:rsidRPr="00E5145E">
        <w:rPr>
          <w:rFonts w:ascii="Times New Roman" w:hAnsi="Times New Roman"/>
          <w:sz w:val="26"/>
          <w:szCs w:val="26"/>
        </w:rPr>
        <w:t>, световые проекции, лазерные рисунки и т.п.</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E5145E">
          <w:rPr>
            <w:rFonts w:ascii="Times New Roman" w:hAnsi="Times New Roman"/>
            <w:sz w:val="26"/>
            <w:szCs w:val="26"/>
          </w:rPr>
          <w:t>пунктах 21.14</w:t>
        </w:r>
      </w:hyperlink>
      <w:r w:rsidRPr="00E5145E">
        <w:rPr>
          <w:rFonts w:ascii="Times New Roman" w:hAnsi="Times New Roman"/>
          <w:sz w:val="26"/>
          <w:szCs w:val="26"/>
        </w:rPr>
        <w:t xml:space="preserve">-21.17,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E5145E">
          <w:rPr>
            <w:rFonts w:ascii="Times New Roman" w:hAnsi="Times New Roman"/>
            <w:sz w:val="26"/>
            <w:szCs w:val="26"/>
          </w:rPr>
          <w:t>21.27</w:t>
        </w:r>
      </w:hyperlink>
      <w:r w:rsidRPr="00E5145E">
        <w:rPr>
          <w:rFonts w:ascii="Times New Roman" w:hAnsi="Times New Roman"/>
          <w:sz w:val="26"/>
          <w:szCs w:val="26"/>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E5145E">
          <w:rPr>
            <w:rFonts w:ascii="Times New Roman" w:hAnsi="Times New Roman"/>
            <w:sz w:val="26"/>
            <w:szCs w:val="26"/>
          </w:rPr>
          <w:t>21.30-21.32</w:t>
        </w:r>
      </w:hyperlink>
      <w:r w:rsidRPr="00E5145E">
        <w:rPr>
          <w:rFonts w:ascii="Times New Roman" w:hAnsi="Times New Roman"/>
          <w:sz w:val="26"/>
          <w:szCs w:val="26"/>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E5145E">
          <w:rPr>
            <w:rFonts w:ascii="Times New Roman" w:hAnsi="Times New Roman"/>
            <w:sz w:val="26"/>
            <w:szCs w:val="26"/>
          </w:rPr>
          <w:t>21.37</w:t>
        </w:r>
      </w:hyperlink>
      <w:r w:rsidRPr="00E5145E">
        <w:rPr>
          <w:rFonts w:ascii="Times New Roman" w:hAnsi="Times New Roman"/>
          <w:sz w:val="26"/>
          <w:szCs w:val="26"/>
        </w:rPr>
        <w:t xml:space="preserve"> настоящих Правил.</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E5145E">
        <w:rPr>
          <w:rFonts w:ascii="Times New Roman" w:hAnsi="Times New Roman"/>
          <w:sz w:val="26"/>
          <w:szCs w:val="26"/>
        </w:rPr>
        <w:t>светокомпозиционных</w:t>
      </w:r>
      <w:proofErr w:type="spellEnd"/>
      <w:r w:rsidRPr="00E5145E">
        <w:rPr>
          <w:rFonts w:ascii="Times New Roman" w:hAnsi="Times New Roman"/>
          <w:sz w:val="26"/>
          <w:szCs w:val="26"/>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w:t>
      </w:r>
      <w:r w:rsidRPr="00E5145E">
        <w:rPr>
          <w:rFonts w:ascii="Times New Roman" w:hAnsi="Times New Roman"/>
          <w:sz w:val="26"/>
          <w:szCs w:val="26"/>
        </w:rPr>
        <w:lastRenderedPageBreak/>
        <w:t>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15.13. В стационарных установках ФО и АО применяются </w:t>
      </w:r>
      <w:proofErr w:type="spellStart"/>
      <w:r w:rsidRPr="00E5145E">
        <w:rPr>
          <w:rFonts w:ascii="Times New Roman" w:hAnsi="Times New Roman"/>
          <w:sz w:val="26"/>
          <w:szCs w:val="26"/>
        </w:rPr>
        <w:t>энергоэффективные</w:t>
      </w:r>
      <w:proofErr w:type="spellEnd"/>
      <w:r w:rsidRPr="00E5145E">
        <w:rPr>
          <w:rFonts w:ascii="Times New Roman" w:hAnsi="Times New Roman"/>
          <w:sz w:val="26"/>
          <w:szCs w:val="26"/>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w:t>
      </w:r>
      <w:proofErr w:type="gramStart"/>
      <w:r w:rsidRPr="00E5145E">
        <w:rPr>
          <w:rFonts w:ascii="Times New Roman" w:hAnsi="Times New Roman"/>
          <w:sz w:val="26"/>
          <w:szCs w:val="26"/>
        </w:rPr>
        <w:t xml:space="preserve">Применение светильников с неограниченным </w:t>
      </w:r>
      <w:proofErr w:type="spellStart"/>
      <w:r w:rsidRPr="00E5145E">
        <w:rPr>
          <w:rFonts w:ascii="Times New Roman" w:hAnsi="Times New Roman"/>
          <w:sz w:val="26"/>
          <w:szCs w:val="26"/>
        </w:rPr>
        <w:t>светораспределением</w:t>
      </w:r>
      <w:proofErr w:type="spellEnd"/>
      <w:r w:rsidRPr="00E5145E">
        <w:rPr>
          <w:rFonts w:ascii="Times New Roman" w:hAnsi="Times New Roman"/>
          <w:sz w:val="26"/>
          <w:szCs w:val="26"/>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E5145E">
        <w:rPr>
          <w:rFonts w:ascii="Times New Roman" w:hAnsi="Times New Roman"/>
          <w:sz w:val="26"/>
          <w:szCs w:val="26"/>
        </w:rPr>
        <w:t>светопространств</w:t>
      </w:r>
      <w:proofErr w:type="spellEnd"/>
      <w:r w:rsidRPr="00E5145E">
        <w:rPr>
          <w:rFonts w:ascii="Times New Roman" w:hAnsi="Times New Roman"/>
          <w:sz w:val="26"/>
          <w:szCs w:val="26"/>
        </w:rPr>
        <w:t xml:space="preserve">. </w:t>
      </w:r>
      <w:proofErr w:type="gramStart"/>
      <w:r w:rsidRPr="00E5145E">
        <w:rPr>
          <w:rFonts w:ascii="Times New Roman" w:hAnsi="Times New Roman"/>
          <w:sz w:val="26"/>
          <w:szCs w:val="26"/>
        </w:rPr>
        <w:t xml:space="preserve">Над проезжей частью улиц, дорог и площадей светильники на опорах устанавливаются на высоте не менее </w:t>
      </w:r>
      <w:smartTag w:uri="urn:schemas-microsoft-com:office:smarttags" w:element="metricconverter">
        <w:smartTagPr>
          <w:attr w:name="ProductID" w:val="8 м"/>
        </w:smartTagPr>
        <w:r w:rsidRPr="00E5145E">
          <w:rPr>
            <w:rFonts w:ascii="Times New Roman" w:hAnsi="Times New Roman"/>
            <w:sz w:val="26"/>
            <w:szCs w:val="26"/>
          </w:rPr>
          <w:t>8 м</w:t>
        </w:r>
      </w:smartTag>
      <w:r w:rsidRPr="00E5145E">
        <w:rPr>
          <w:rFonts w:ascii="Times New Roman" w:hAnsi="Times New Roman"/>
          <w:sz w:val="26"/>
          <w:szCs w:val="26"/>
        </w:rPr>
        <w:t xml:space="preserve">. В пешеходных зонах высота установки светильников на опорах должна быть не менее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15.18. Опоры уличных светильников для освещения проезжей части магистральных улиц (общегородских и районных) располагают на расстоянии не менее </w:t>
      </w:r>
      <w:smartTag w:uri="urn:schemas-microsoft-com:office:smarttags" w:element="metricconverter">
        <w:smartTagPr>
          <w:attr w:name="ProductID" w:val="0,6 м"/>
        </w:smartTagPr>
        <w:r w:rsidRPr="00E5145E">
          <w:rPr>
            <w:rFonts w:ascii="Times New Roman" w:hAnsi="Times New Roman"/>
            <w:sz w:val="26"/>
            <w:szCs w:val="26"/>
          </w:rPr>
          <w:t>0,6 м</w:t>
        </w:r>
      </w:smartTag>
      <w:r w:rsidRPr="00E5145E">
        <w:rPr>
          <w:rFonts w:ascii="Times New Roman" w:hAnsi="Times New Roman"/>
          <w:sz w:val="26"/>
          <w:szCs w:val="26"/>
        </w:rPr>
        <w:t xml:space="preserve"> от лицевой грани бортового камня до цоколя опоры. На уличной сети местного значения это расстояние допускается уменьшать до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15.19. 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15.20.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w:t>
      </w:r>
      <w:r w:rsidRPr="00E5145E">
        <w:rPr>
          <w:rFonts w:ascii="Times New Roman" w:hAnsi="Times New Roman"/>
          <w:sz w:val="26"/>
          <w:szCs w:val="26"/>
        </w:rPr>
        <w:lastRenderedPageBreak/>
        <w:t>предусматривается один или несколько из нижеперечисленных режимов их работы: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вечерний будничный режим, когда функционируют все стационарные установки ФО, АО и СИ, за исключением систем праздничного освещения;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ночной дежурный режим, когда в установках ФО, АО и СИ может отключаться часть осветительных приборов, допускаемая нормами освещенности;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сельского поселения Светлый;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15.21.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 xml:space="preserve"> либо в соответствии с графиком, разработанным в соответствии с действующими техническими нормами. Отключение производится </w:t>
      </w:r>
      <w:proofErr w:type="gramStart"/>
      <w:r w:rsidRPr="00E5145E">
        <w:rPr>
          <w:rFonts w:ascii="Times New Roman" w:hAnsi="Times New Roman"/>
          <w:sz w:val="26"/>
          <w:szCs w:val="26"/>
        </w:rPr>
        <w:t>для</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установок ФО - утром при повышении освещенности до 10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 xml:space="preserve"> либо в соответствии с графиком, разработанным в соответствии с действующими техническими нормами;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установок АО - в соответствии с постановлением Администрации сельского поселения Светлый,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населенные пункты и т.п.) установки АО могут функционировать от заката до рассвета;</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установок СИ - по решению соответствующих ведомств или владельцев.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15.22. В ночное время следует предусмотреть снижение уровня наружного освещения протяженных участков автомобильных дорог (длиной более </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xml:space="preserve">)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xml:space="preserve">, пешеходного перехода, остановки общественного транспорта, на кривой в плане радиусом менее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w:t>
      </w:r>
      <w:bookmarkStart w:id="28" w:name="Par1011"/>
      <w:bookmarkEnd w:id="28"/>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15.23. </w:t>
      </w:r>
      <w:proofErr w:type="gramStart"/>
      <w:r w:rsidRPr="00E5145E">
        <w:rPr>
          <w:rFonts w:ascii="Times New Roman" w:hAnsi="Times New Roman"/>
          <w:sz w:val="26"/>
          <w:szCs w:val="26"/>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15.24. Обязанность по освещению данных объектов возлагается на их собственников или уполномоченных собственником лиц.</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15.25. Освещение иных (не предусмотренных пунктом 17.23 настоящих Правил) территорий поселения осуществляется за счет физических и юридических лиц независимо от их организационно-правовых форм, являющихся </w:t>
      </w:r>
      <w:r w:rsidRPr="00E5145E">
        <w:rPr>
          <w:rFonts w:ascii="Times New Roman" w:hAnsi="Times New Roman"/>
          <w:sz w:val="26"/>
          <w:szCs w:val="26"/>
        </w:rPr>
        <w:lastRenderedPageBreak/>
        <w:t>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15.26.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сельского поселения Светлый в соответствии с действующими нормативными документами.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15.27. Освещенность территорий улиц и дорог должна соответствовать действующим стандартам, нормам и правилам.</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15.28.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15.29.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15.30.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15.31. Светильники на стойках, находящиеся в пешеходной зоне, желательно размещать в составе малых архитектурных форм (ограждений, на тумбах) на высоте не менее </w:t>
      </w:r>
      <w:smartTag w:uri="urn:schemas-microsoft-com:office:smarttags" w:element="metricconverter">
        <w:smartTagPr>
          <w:attr w:name="ProductID" w:val="0,75 м"/>
        </w:smartTagPr>
        <w:r w:rsidRPr="00E5145E">
          <w:rPr>
            <w:rFonts w:ascii="Times New Roman" w:hAnsi="Times New Roman"/>
            <w:sz w:val="26"/>
            <w:szCs w:val="26"/>
          </w:rPr>
          <w:t>0,75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15.32.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w:t>
      </w:r>
      <w:smartTag w:uri="urn:schemas-microsoft-com:office:smarttags" w:element="metricconverter">
        <w:smartTagPr>
          <w:attr w:name="ProductID" w:val="2,1 м"/>
        </w:smartTagPr>
        <w:r w:rsidRPr="00E5145E">
          <w:rPr>
            <w:rFonts w:ascii="Times New Roman" w:hAnsi="Times New Roman"/>
            <w:sz w:val="26"/>
            <w:szCs w:val="26"/>
          </w:rPr>
          <w:t>2,1 м</w:t>
        </w:r>
      </w:smartTag>
      <w:r w:rsidRPr="00E5145E">
        <w:rPr>
          <w:rFonts w:ascii="Times New Roman" w:hAnsi="Times New Roman"/>
          <w:sz w:val="26"/>
          <w:szCs w:val="26"/>
        </w:rPr>
        <w:t xml:space="preserve"> от отметки пути движения.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15.33.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E5145E">
        <w:rPr>
          <w:rFonts w:ascii="Times New Roman" w:hAnsi="Times New Roman"/>
          <w:sz w:val="26"/>
          <w:szCs w:val="26"/>
        </w:rPr>
        <w:t>подступенки</w:t>
      </w:r>
      <w:proofErr w:type="spellEnd"/>
      <w:r w:rsidRPr="00E5145E">
        <w:rPr>
          <w:rFonts w:ascii="Times New Roman" w:hAnsi="Times New Roman"/>
          <w:sz w:val="26"/>
          <w:szCs w:val="26"/>
        </w:rPr>
        <w:t xml:space="preserve"> лестниц, в плоскость стен или покрытия горизонтального или наклонного пола.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15.34.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15.35. Не следует направлять световые маячки импульсных ламп-вспышек направленного действия навстречу движению пешеходов и водителей.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15.36. Освещение улиц и площадей поселения,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Администрацией сельского поселения Светлый Установки архитектурно-художественного освещения должны иметь два режима работы: повседневный и праздничный.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15.37. Для усиления художественно-светового оформления поселения в праздничные дни осенне-зимнего периода дополнительно монтируется временное иллюминационное освещение.</w:t>
      </w:r>
      <w:bookmarkStart w:id="29" w:name="Par1021"/>
      <w:bookmarkEnd w:id="29"/>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15.38. </w:t>
      </w:r>
      <w:proofErr w:type="gramStart"/>
      <w:r w:rsidRPr="00E5145E">
        <w:rPr>
          <w:rFonts w:ascii="Times New Roman" w:hAnsi="Times New Roman"/>
          <w:sz w:val="26"/>
          <w:szCs w:val="26"/>
        </w:rPr>
        <w:t>Наличие проекта архитектурно-художественного освещения и праздничной подсветки, согласованного с Администрацией сельского поселения Светлый, обязательно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w:t>
      </w:r>
      <w:proofErr w:type="gramEnd"/>
      <w:r w:rsidRPr="00E5145E">
        <w:rPr>
          <w:rFonts w:ascii="Times New Roman" w:hAnsi="Times New Roman"/>
          <w:sz w:val="26"/>
          <w:szCs w:val="26"/>
        </w:rPr>
        <w:t xml:space="preserve"> Исключением являются производственные здания, гаражи, объекты коммунального, складского и инженерного назначения.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15.39.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30" w:name="Par1024"/>
      <w:bookmarkEnd w:id="30"/>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15.40.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разделе 21 настоящих Правил.</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15.41.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15.42.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поселения.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15.43. Осветительное оборудование должно быть сертифицированным, </w:t>
      </w:r>
      <w:proofErr w:type="spellStart"/>
      <w:r w:rsidRPr="00E5145E">
        <w:rPr>
          <w:rFonts w:ascii="Times New Roman" w:hAnsi="Times New Roman"/>
          <w:sz w:val="26"/>
          <w:szCs w:val="26"/>
        </w:rPr>
        <w:t>пожаробезопасным</w:t>
      </w:r>
      <w:proofErr w:type="spellEnd"/>
      <w:r w:rsidRPr="00E5145E">
        <w:rPr>
          <w:rFonts w:ascii="Times New Roman" w:hAnsi="Times New Roman"/>
          <w:sz w:val="26"/>
          <w:szCs w:val="26"/>
        </w:rPr>
        <w:t xml:space="preserve"> и не должно представлять опасности для жизни и здоровья населения.</w:t>
      </w:r>
    </w:p>
    <w:p w:rsidR="004916EE" w:rsidRPr="00E5145E" w:rsidRDefault="004916EE" w:rsidP="004916EE">
      <w:pPr>
        <w:autoSpaceDE w:val="0"/>
        <w:autoSpaceDN w:val="0"/>
        <w:adjustRightInd w:val="0"/>
        <w:spacing w:after="0"/>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16. Средства наружной рекламы и информации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16.1. Установку информационных конструкций (далее - вывесок) а также размещение иных графических элементов </w:t>
      </w:r>
      <w:proofErr w:type="gramStart"/>
      <w:r w:rsidRPr="00E5145E">
        <w:rPr>
          <w:rFonts w:ascii="Times New Roman" w:hAnsi="Times New Roman"/>
          <w:sz w:val="26"/>
          <w:szCs w:val="26"/>
        </w:rPr>
        <w:t>рекомендуется</w:t>
      </w:r>
      <w:proofErr w:type="gramEnd"/>
      <w:r w:rsidRPr="00E5145E">
        <w:rPr>
          <w:rFonts w:ascii="Times New Roman" w:hAnsi="Times New Roman"/>
          <w:sz w:val="26"/>
          <w:szCs w:val="26"/>
        </w:rPr>
        <w:t xml:space="preserve"> осуществляется  в соответствии с Приложением 3 настоящих Правил, Федерального закона от 13.03.2006 N 38-ФЗ "О рекламе".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16.2. Запрещается размещение и эксплуатация наружной рекламы на любых объектах без получения соответствующего разрешения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16.3.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E5145E">
        <w:rPr>
          <w:rFonts w:ascii="Times New Roman" w:hAnsi="Times New Roman"/>
          <w:sz w:val="26"/>
          <w:szCs w:val="26"/>
        </w:rPr>
        <w:t>газосветовых</w:t>
      </w:r>
      <w:proofErr w:type="spellEnd"/>
      <w:r w:rsidRPr="00E5145E">
        <w:rPr>
          <w:rFonts w:ascii="Times New Roman" w:hAnsi="Times New Roman"/>
          <w:sz w:val="26"/>
          <w:szCs w:val="26"/>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16.7. Размещение и эксплуатацию рекламных конструкций требуется осуществлять в соответствии с муниципальными правовыми актами.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16.8. Крупноформатные рекламные конструкции (</w:t>
      </w:r>
      <w:proofErr w:type="spellStart"/>
      <w:r w:rsidRPr="00E5145E">
        <w:rPr>
          <w:rFonts w:ascii="Times New Roman" w:hAnsi="Times New Roman"/>
          <w:sz w:val="26"/>
          <w:szCs w:val="26"/>
        </w:rPr>
        <w:t>билборды</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суперсайты</w:t>
      </w:r>
      <w:proofErr w:type="spellEnd"/>
      <w:r w:rsidRPr="00E5145E">
        <w:rPr>
          <w:rFonts w:ascii="Times New Roman" w:hAnsi="Times New Roman"/>
          <w:sz w:val="26"/>
          <w:szCs w:val="26"/>
        </w:rPr>
        <w:t xml:space="preserve"> и прочие) запрещено располагать ближе </w:t>
      </w:r>
      <w:smartTag w:uri="urn:schemas-microsoft-com:office:smarttags" w:element="metricconverter">
        <w:smartTagPr>
          <w:attr w:name="ProductID" w:val="100 метров"/>
        </w:smartTagPr>
        <w:r w:rsidRPr="00E5145E">
          <w:rPr>
            <w:rFonts w:ascii="Times New Roman" w:hAnsi="Times New Roman"/>
            <w:sz w:val="26"/>
            <w:szCs w:val="26"/>
          </w:rPr>
          <w:t>100 метров</w:t>
        </w:r>
      </w:smartTag>
      <w:r w:rsidRPr="00E5145E">
        <w:rPr>
          <w:rFonts w:ascii="Times New Roman" w:hAnsi="Times New Roman"/>
          <w:sz w:val="26"/>
          <w:szCs w:val="26"/>
        </w:rPr>
        <w:t xml:space="preserve"> от жилых, общественных и офисных зданий.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16.9.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 Требования по организации навигации. Навигация в поселении осуществляется посредством размещения табличек на домах и указателей на мачтах.</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16.10.1.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16.10.2. Указатели наименования улиц, номеров домов должны содержаться собственниками зданий в чистоте и технически исправном состоянии.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16.10.3. На зданиях, находящихся на пересечении улиц, должны быть установлены указатели с названием улиц и номерами домов.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16.10.4.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16.10.5. Витрины, вывески, средства размещения информации должны содержаться в чистоте и исправном состоянии.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16.10.6. Навигацию требуется размещать в удобных местах, не вызывая визуальный шум и не перекрывая архитектурные элементы зданий.</w:t>
      </w:r>
    </w:p>
    <w:p w:rsidR="004916EE" w:rsidRPr="00E5145E" w:rsidRDefault="004916EE" w:rsidP="004916EE">
      <w:pPr>
        <w:widowControl w:val="0"/>
        <w:autoSpaceDE w:val="0"/>
        <w:autoSpaceDN w:val="0"/>
        <w:adjustRightInd w:val="0"/>
        <w:spacing w:after="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17. Некапитальные нестационарные сооружения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 </w:t>
      </w:r>
      <w:proofErr w:type="gramStart"/>
      <w:r w:rsidRPr="00E5145E">
        <w:rPr>
          <w:rFonts w:ascii="Times New Roman" w:hAnsi="Times New Roman"/>
          <w:sz w:val="26"/>
          <w:szCs w:val="26"/>
        </w:rPr>
        <w:t xml:space="preserve">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 торговой площади (автопавильоны), наземные туалетные кабины, боксовые гаражи и другие подобные объекты некапитального характера. </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E5145E">
          <w:rPr>
            <w:rFonts w:ascii="Times New Roman" w:hAnsi="Times New Roman"/>
            <w:sz w:val="26"/>
            <w:szCs w:val="26"/>
          </w:rPr>
          <w:t>пунктах 15.22</w:t>
        </w:r>
      </w:hyperlink>
      <w:r w:rsidRPr="00E5145E">
        <w:rPr>
          <w:rFonts w:ascii="Times New Roman" w:hAnsi="Times New Roman"/>
          <w:sz w:val="26"/>
          <w:szCs w:val="26"/>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Pr="00E5145E">
          <w:rPr>
            <w:rFonts w:ascii="Times New Roman" w:hAnsi="Times New Roman"/>
            <w:sz w:val="26"/>
            <w:szCs w:val="26"/>
          </w:rPr>
          <w:t>15.23</w:t>
        </w:r>
      </w:hyperlink>
      <w:r w:rsidRPr="00E5145E">
        <w:rPr>
          <w:rFonts w:ascii="Times New Roman" w:hAnsi="Times New Roman"/>
          <w:sz w:val="26"/>
          <w:szCs w:val="26"/>
        </w:rPr>
        <w:t>, разделе 15 настоящих Правил)</w:t>
      </w:r>
      <w:r w:rsidRPr="00E5145E">
        <w:rPr>
          <w:rFonts w:ascii="Times New Roman" w:hAnsi="Times New Roman"/>
          <w:b/>
          <w:sz w:val="26"/>
          <w:szCs w:val="26"/>
          <w:u w:val="single"/>
        </w:rPr>
        <w:t>,</w:t>
      </w:r>
      <w:r w:rsidRPr="00E5145E">
        <w:rPr>
          <w:rFonts w:ascii="Times New Roman" w:hAnsi="Times New Roman"/>
          <w:sz w:val="26"/>
          <w:szCs w:val="26"/>
        </w:rPr>
        <w:t xml:space="preserve"> характеру сложившейся среды населенного пункта и условиям долговременной эксплуатации.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При проектировании мини-</w:t>
      </w:r>
      <w:proofErr w:type="spellStart"/>
      <w:r w:rsidRPr="00E5145E">
        <w:rPr>
          <w:rFonts w:ascii="Times New Roman" w:hAnsi="Times New Roman"/>
          <w:sz w:val="26"/>
          <w:szCs w:val="26"/>
        </w:rPr>
        <w:t>маркетов</w:t>
      </w:r>
      <w:proofErr w:type="spellEnd"/>
      <w:r w:rsidRPr="00E5145E">
        <w:rPr>
          <w:rFonts w:ascii="Times New Roman" w:hAnsi="Times New Roman"/>
          <w:sz w:val="26"/>
          <w:szCs w:val="26"/>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17.4. Исключением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Pr="00E5145E">
          <w:rPr>
            <w:rFonts w:ascii="Times New Roman" w:hAnsi="Times New Roman"/>
            <w:sz w:val="26"/>
            <w:szCs w:val="26"/>
          </w:rPr>
          <w:t>подразделе</w:t>
        </w:r>
      </w:hyperlink>
      <w:r w:rsidRPr="00E5145E">
        <w:rPr>
          <w:rFonts w:ascii="Times New Roman" w:hAnsi="Times New Roman"/>
          <w:sz w:val="26"/>
          <w:szCs w:val="26"/>
        </w:rPr>
        <w:t xml:space="preserve"> 17.9 настоящих Правил, муниципальные остановочные павильоны без торговой площади.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17.5.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17.6. Не допускается размещение некапитальных нестационарных сооружений, в том числе передвижных объектов торговли: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стволов деревьев и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от окон жилых помещений;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от остановочных пунктов  пассажирского транспорта;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w:t>
      </w:r>
      <w:smartTag w:uri="urn:schemas-microsoft-com:office:smarttags" w:element="metricconverter">
        <w:smartTagPr>
          <w:attr w:name="ProductID" w:val="1,5 метра"/>
        </w:smartTagPr>
        <w:r w:rsidRPr="00E5145E">
          <w:rPr>
            <w:rFonts w:ascii="Times New Roman" w:hAnsi="Times New Roman"/>
            <w:sz w:val="26"/>
            <w:szCs w:val="26"/>
          </w:rPr>
          <w:t>1,5 метра</w:t>
        </w:r>
      </w:smartTag>
      <w:r w:rsidRPr="00E5145E">
        <w:rPr>
          <w:rFonts w:ascii="Times New Roman" w:hAnsi="Times New Roman"/>
          <w:sz w:val="26"/>
          <w:szCs w:val="26"/>
        </w:rPr>
        <w:t xml:space="preserve"> для пешеходов и тротуароуборочной техники;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E5145E">
        <w:rPr>
          <w:rFonts w:ascii="Times New Roman" w:hAnsi="Times New Roman"/>
          <w:sz w:val="26"/>
          <w:szCs w:val="26"/>
        </w:rPr>
        <w:t>газетно</w:t>
      </w:r>
      <w:proofErr w:type="spellEnd"/>
      <w:r w:rsidRPr="00E5145E">
        <w:rPr>
          <w:rFonts w:ascii="Times New Roman" w:hAnsi="Times New Roman"/>
          <w:sz w:val="26"/>
          <w:szCs w:val="26"/>
        </w:rPr>
        <w:t xml:space="preserve">-журнальной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w:t>
      </w:r>
      <w:r w:rsidRPr="00E5145E">
        <w:rPr>
          <w:rFonts w:ascii="Times New Roman" w:hAnsi="Times New Roman"/>
          <w:sz w:val="26"/>
          <w:szCs w:val="26"/>
        </w:rPr>
        <w:lastRenderedPageBreak/>
        <w:t xml:space="preserve">мороженого, безалкогольных напитков и быстрого питания (фаст-фуд); </w:t>
      </w:r>
      <w:proofErr w:type="gramStart"/>
      <w:r w:rsidRPr="00E5145E">
        <w:rPr>
          <w:rFonts w:ascii="Times New Roman" w:hAnsi="Times New Roman"/>
          <w:sz w:val="26"/>
          <w:szCs w:val="26"/>
        </w:rPr>
        <w:t xml:space="preserve">сезонных объектов для торговли игрушками, воздушными шариками, сувенирной продукцией в период сезонной торговли с мая по октябрь; </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охранной зоне сетей инженерно-технического обеспечения и объектов электросетевого хозяйства;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Pr="00E5145E">
        <w:rPr>
          <w:rFonts w:ascii="Times New Roman" w:hAnsi="Times New Roman"/>
          <w:sz w:val="26"/>
          <w:szCs w:val="26"/>
        </w:rPr>
        <w:t>при</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наличии</w:t>
      </w:r>
      <w:proofErr w:type="gramEnd"/>
      <w:r w:rsidRPr="00E5145E">
        <w:rPr>
          <w:rFonts w:ascii="Times New Roman" w:hAnsi="Times New Roman"/>
          <w:sz w:val="26"/>
          <w:szCs w:val="26"/>
        </w:rPr>
        <w:t xml:space="preserve">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17.8. Запрещается: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установка некапитальных нестационарных сооружений без получения соответствующего разрешения на установку в соответствии с пунктом 17.3 настоящих Правил, за исключением муниципальных остановочных павильонов без торговой площади;</w:t>
      </w:r>
    </w:p>
    <w:p w:rsidR="004916EE" w:rsidRPr="00E5145E" w:rsidRDefault="004916EE" w:rsidP="004916E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 xml:space="preserve">- </w:t>
      </w:r>
      <w:r w:rsidRPr="00E5145E">
        <w:rPr>
          <w:rFonts w:ascii="Times New Roman" w:hAnsi="Times New Roman"/>
          <w:sz w:val="26"/>
          <w:szCs w:val="26"/>
        </w:rPr>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сельское поселение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4916EE" w:rsidRPr="00E5145E" w:rsidRDefault="004916EE" w:rsidP="004916E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4916EE" w:rsidRPr="00E5145E" w:rsidRDefault="004916EE" w:rsidP="004916E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складировать тару, поддоны, уборочный инвентарь и прочие подобные элементы на прилегающей территории и на крыше нестационарного объекта;</w:t>
      </w:r>
    </w:p>
    <w:p w:rsidR="004916EE" w:rsidRPr="00E5145E" w:rsidRDefault="004916EE" w:rsidP="004916E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использовать земельный участок и нестационарный объект не по целевому назначению.</w:t>
      </w:r>
      <w:bookmarkStart w:id="31" w:name="Par298"/>
      <w:bookmarkEnd w:id="31"/>
    </w:p>
    <w:p w:rsidR="004916EE" w:rsidRPr="00E5145E" w:rsidRDefault="004916EE" w:rsidP="004916EE">
      <w:pPr>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17.9. Порядок установки летних кафе.</w:t>
      </w:r>
      <w:bookmarkStart w:id="32" w:name="Par299"/>
      <w:bookmarkEnd w:id="32"/>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17.10. </w:t>
      </w:r>
      <w:proofErr w:type="gramStart"/>
      <w:r w:rsidRPr="00E5145E">
        <w:rPr>
          <w:rFonts w:ascii="Times New Roman" w:hAnsi="Times New Roman"/>
          <w:sz w:val="26"/>
          <w:szCs w:val="26"/>
        </w:rPr>
        <w:t xml:space="preserve">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от стационарного предприятия общественного питания либо на</w:t>
      </w:r>
      <w:proofErr w:type="gramEnd"/>
      <w:r w:rsidRPr="00E5145E">
        <w:rPr>
          <w:rFonts w:ascii="Times New Roman" w:hAnsi="Times New Roman"/>
          <w:sz w:val="26"/>
          <w:szCs w:val="26"/>
        </w:rPr>
        <w:t xml:space="preserve"> внешних </w:t>
      </w:r>
      <w:proofErr w:type="gramStart"/>
      <w:r w:rsidRPr="00E5145E">
        <w:rPr>
          <w:rFonts w:ascii="Times New Roman" w:hAnsi="Times New Roman"/>
          <w:sz w:val="26"/>
          <w:szCs w:val="26"/>
        </w:rPr>
        <w:t>поверхностях</w:t>
      </w:r>
      <w:proofErr w:type="gramEnd"/>
      <w:r w:rsidRPr="00E5145E">
        <w:rPr>
          <w:rFonts w:ascii="Times New Roman" w:hAnsi="Times New Roman"/>
          <w:sz w:val="26"/>
          <w:szCs w:val="26"/>
        </w:rPr>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17.11. Размещение летних кафе допускается с 1 мая по 15 октября: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17.12. Обязательным условием размещения летнего кафе является направление уведомления о его установке в Администрацию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не позднее, чем за 3 рабочих дня до его фактической установки и наличие согласованного Администрацией сельского поселения Светлый проекта архитектурно-художественного решения летнего кафе.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17.13.Форма </w:t>
      </w:r>
      <w:hyperlink w:anchor="Par1823" w:tooltip="УВЕДОМЛЕНИЕ" w:history="1">
        <w:r w:rsidRPr="00E5145E">
          <w:rPr>
            <w:rFonts w:ascii="Times New Roman" w:hAnsi="Times New Roman"/>
            <w:sz w:val="26"/>
            <w:szCs w:val="26"/>
            <w:u w:val="single"/>
          </w:rPr>
          <w:t>уведомления</w:t>
        </w:r>
      </w:hyperlink>
      <w:r w:rsidRPr="00E5145E">
        <w:rPr>
          <w:rFonts w:ascii="Times New Roman" w:hAnsi="Times New Roman"/>
          <w:sz w:val="26"/>
          <w:szCs w:val="26"/>
        </w:rPr>
        <w:t xml:space="preserve"> об установке летнего кафе приведена в приложении 1 к Правилам.</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17.14. Размещение летних кафе не допускается: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w:t>
      </w:r>
      <w:smartTag w:uri="urn:schemas-microsoft-com:office:smarttags" w:element="metricconverter">
        <w:smartTagPr>
          <w:attr w:name="ProductID" w:val="3 метров"/>
        </w:smartTagPr>
        <w:r w:rsidRPr="00E5145E">
          <w:rPr>
            <w:rFonts w:ascii="Times New Roman" w:hAnsi="Times New Roman"/>
            <w:sz w:val="26"/>
            <w:szCs w:val="26"/>
          </w:rPr>
          <w:t>3 метров</w:t>
        </w:r>
      </w:smartTag>
      <w:r w:rsidRPr="00E5145E">
        <w:rPr>
          <w:rFonts w:ascii="Times New Roman" w:hAnsi="Times New Roman"/>
          <w:sz w:val="26"/>
          <w:szCs w:val="26"/>
        </w:rPr>
        <w:t>;</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ближе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от общественных зданий и ближе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от витрин стационарных торговых объектов;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менее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от мест сбора мусора и пищевых отходов, дворовых уборных, выгребных ям;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границах красных линий улиц;</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охранной зоне сетей инженерно-технического обеспечения и объектов электросетевого хозяйства;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крышах жилых домов, а также пристроенных к ним зданий;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случае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17.15. Требования к обустройству сезонных кафе при стационарных предприятиях общественного питания: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шатров, установка мангалов, палаток подсобного назначения при обустройстве летних кафе не допускается;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площадь летнего кафе не может превышать площадь стационарного предприятия общественного питания, при котором оно размещается;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по всему периметру;</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w:t>
      </w:r>
      <w:r w:rsidRPr="00E5145E">
        <w:rPr>
          <w:rFonts w:ascii="Times New Roman" w:hAnsi="Times New Roman"/>
          <w:sz w:val="26"/>
          <w:szCs w:val="26"/>
        </w:rPr>
        <w:lastRenderedPageBreak/>
        <w:t>деятельности предприятия общественного питания, а также фирменных плакатов, размещаемых внутри витрин или окон.</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17.16. Требования к эксплуатации летних кафе при стационарных предприятиях общественного питания: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в период с 22.00 до 08.00 часов не допускается использование звуковоспроизводящих устройств, устрой</w:t>
      </w:r>
      <w:proofErr w:type="gramStart"/>
      <w:r w:rsidRPr="00E5145E">
        <w:rPr>
          <w:rFonts w:ascii="Times New Roman" w:hAnsi="Times New Roman"/>
          <w:sz w:val="26"/>
          <w:szCs w:val="26"/>
        </w:rPr>
        <w:t>ств зв</w:t>
      </w:r>
      <w:proofErr w:type="gramEnd"/>
      <w:r w:rsidRPr="00E5145E">
        <w:rPr>
          <w:rFonts w:ascii="Times New Roman" w:hAnsi="Times New Roman"/>
          <w:sz w:val="26"/>
          <w:szCs w:val="26"/>
        </w:rPr>
        <w:t>укоусиления, пиротехнических изделий, а также игра на музыкальных инструментах, пение и иные действия, нарушающие тишину и покой граждан</w:t>
      </w:r>
      <w:r w:rsidRPr="00E5145E">
        <w:rPr>
          <w:rFonts w:ascii="Times New Roman" w:hAnsi="Times New Roman"/>
          <w:b/>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не допускается использование осветительных приборов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вывесок с подсветкой) вблизи окон жилых помещений в случае прямого попадания на окна световых лучей.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17.18. Демонтаж летнего кафе осуществляется: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наличии конфликта интересов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17.19. Форма </w:t>
      </w:r>
      <w:hyperlink w:anchor="Par1879" w:tooltip="УВЕДОМЛЕНИЕ" w:history="1">
        <w:r w:rsidRPr="00E5145E">
          <w:rPr>
            <w:rFonts w:ascii="Times New Roman" w:hAnsi="Times New Roman"/>
            <w:sz w:val="26"/>
            <w:szCs w:val="26"/>
            <w:u w:val="single"/>
          </w:rPr>
          <w:t>уведомления</w:t>
        </w:r>
      </w:hyperlink>
      <w:r w:rsidRPr="00E5145E">
        <w:rPr>
          <w:rFonts w:ascii="Times New Roman" w:hAnsi="Times New Roman"/>
          <w:sz w:val="26"/>
          <w:szCs w:val="26"/>
        </w:rPr>
        <w:t xml:space="preserve"> о демонтаже летнего кафе приведена в приложении 2 к Правилам.</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17.20. </w:t>
      </w:r>
      <w:proofErr w:type="gramStart"/>
      <w:r w:rsidRPr="00E5145E">
        <w:rPr>
          <w:rFonts w:ascii="Times New Roman" w:hAnsi="Times New Roman"/>
          <w:sz w:val="26"/>
          <w:szCs w:val="26"/>
        </w:rPr>
        <w:t>Контроль за</w:t>
      </w:r>
      <w:proofErr w:type="gramEnd"/>
      <w:r w:rsidRPr="00E5145E">
        <w:rPr>
          <w:rFonts w:ascii="Times New Roman" w:hAnsi="Times New Roman"/>
          <w:sz w:val="26"/>
          <w:szCs w:val="26"/>
        </w:rPr>
        <w:t xml:space="preserve"> работой летнего кафе осуществляется органами и службами в соответствии с законодательством в пределах своей компетенции.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bookmarkStart w:id="33" w:name="Par333"/>
      <w:bookmarkEnd w:id="33"/>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34" w:name="Par334"/>
      <w:bookmarkEnd w:id="34"/>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17.25.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Администрацией сельского поселения Светлый.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17.26. Элементами оборудования летних кафе являются технологические настилы, зонты, мебель (кроме мебели из пластика), маркизы,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17.27. При оборудовании летних кафе не допускается: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кирпича, строительных блоков и плит, монолитного бетона, железобетона, стальных профилированных листов, баннерной ткани;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прокладка подземных инженерных коммуникаций и проведение строительно-монтажных работ капитального характера;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E5145E">
        <w:rPr>
          <w:rFonts w:ascii="Times New Roman" w:hAnsi="Times New Roman"/>
          <w:sz w:val="26"/>
          <w:szCs w:val="26"/>
        </w:rPr>
        <w:t>сайдинг</w:t>
      </w:r>
      <w:proofErr w:type="spellEnd"/>
      <w:r w:rsidRPr="00E5145E">
        <w:rPr>
          <w:rFonts w:ascii="Times New Roman" w:hAnsi="Times New Roman"/>
          <w:sz w:val="26"/>
          <w:szCs w:val="26"/>
        </w:rPr>
        <w:t>-панелей и остекления;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использование для облицовки элементов оборудования кафе и навеса полимерных пленок, черепицы, </w:t>
      </w:r>
      <w:proofErr w:type="spellStart"/>
      <w:r w:rsidRPr="00E5145E">
        <w:rPr>
          <w:rFonts w:ascii="Times New Roman" w:hAnsi="Times New Roman"/>
          <w:sz w:val="26"/>
          <w:szCs w:val="26"/>
        </w:rPr>
        <w:t>металлочерепицы</w:t>
      </w:r>
      <w:proofErr w:type="spellEnd"/>
      <w:r w:rsidRPr="00E5145E">
        <w:rPr>
          <w:rFonts w:ascii="Times New Roman" w:hAnsi="Times New Roman"/>
          <w:sz w:val="26"/>
          <w:szCs w:val="26"/>
        </w:rPr>
        <w:t>, металла, а также рубероида, асбестоцементных плит.</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17.28. Допускается размещение элементов оборудования летнего кафе с заглублением элементов их крепления до </w:t>
      </w:r>
      <w:smartTag w:uri="urn:schemas-microsoft-com:office:smarttags" w:element="metricconverter">
        <w:smartTagPr>
          <w:attr w:name="ProductID" w:val="0,30 м"/>
        </w:smartTagPr>
        <w:r w:rsidRPr="00E5145E">
          <w:rPr>
            <w:rFonts w:ascii="Times New Roman" w:hAnsi="Times New Roman"/>
            <w:sz w:val="26"/>
            <w:szCs w:val="26"/>
          </w:rPr>
          <w:t>0,30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высота декоративных ограждений, используемых при обустройстве летних кафе, не может быть менее </w:t>
      </w:r>
      <w:smartTag w:uri="urn:schemas-microsoft-com:office:smarttags" w:element="metricconverter">
        <w:smartTagPr>
          <w:attr w:name="ProductID" w:val="0,60 м"/>
        </w:smartTagPr>
        <w:r w:rsidRPr="00E5145E">
          <w:rPr>
            <w:rFonts w:ascii="Times New Roman" w:hAnsi="Times New Roman"/>
            <w:sz w:val="26"/>
            <w:szCs w:val="26"/>
          </w:rPr>
          <w:t>0,60 м</w:t>
        </w:r>
      </w:smartTag>
      <w:r w:rsidRPr="00E5145E">
        <w:rPr>
          <w:rFonts w:ascii="Times New Roman" w:hAnsi="Times New Roman"/>
          <w:sz w:val="26"/>
          <w:szCs w:val="26"/>
        </w:rPr>
        <w:t xml:space="preserve"> (за исключением случаев устройства контейнеров под озеленение, выполняющих функцию ограждения) и превышать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 xml:space="preserve"> и в разобранном - </w:t>
      </w:r>
      <w:smartTag w:uri="urn:schemas-microsoft-com:office:smarttags" w:element="metricconverter">
        <w:smartTagPr>
          <w:attr w:name="ProductID" w:val="1,80 м"/>
        </w:smartTagPr>
        <w:r w:rsidRPr="00E5145E">
          <w:rPr>
            <w:rFonts w:ascii="Times New Roman" w:hAnsi="Times New Roman"/>
            <w:sz w:val="26"/>
            <w:szCs w:val="26"/>
          </w:rPr>
          <w:t>1,80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конструкции декоративных ограждений не должны содержать элементов, создающих угрозу безопасности пешеходного движения;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материалы конструкций секций декоративных ограждений должны быть прочными и износостойкими.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17.30.Элементы вертикального и контейнерного озеленения, используемые при обустройстве летнего кафе, должны быть устойчивыми. При этом: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контейнеров для озеленения со сливным отверстием не допускается;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Туалетная кабина устанавливается на твердые виды покрытия.</w:t>
      </w:r>
    </w:p>
    <w:p w:rsidR="004916EE" w:rsidRPr="00E5145E" w:rsidRDefault="004916EE" w:rsidP="004916EE">
      <w:pPr>
        <w:widowControl w:val="0"/>
        <w:autoSpaceDE w:val="0"/>
        <w:autoSpaceDN w:val="0"/>
        <w:adjustRightInd w:val="0"/>
        <w:spacing w:after="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18. Оформление и оборудование зданий и сооружений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E5145E">
        <w:rPr>
          <w:rFonts w:ascii="Times New Roman" w:hAnsi="Times New Roman"/>
          <w:sz w:val="26"/>
          <w:szCs w:val="26"/>
        </w:rPr>
        <w:t>отмостки</w:t>
      </w:r>
      <w:proofErr w:type="spellEnd"/>
      <w:r w:rsidRPr="00E5145E">
        <w:rPr>
          <w:rFonts w:ascii="Times New Roman" w:hAnsi="Times New Roman"/>
          <w:sz w:val="26"/>
          <w:szCs w:val="26"/>
        </w:rPr>
        <w:t>, домовых знаков, защитных сеток.</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18.3. Возможность остекления лоджий и балконов, замены рам, окраски стен в исторических центрах поселения определяется регламентами в границах зон охраны объектов культурного наследия в муниципальном образовании.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18.4. Размещение на зданиях, расположенных вдоль магистральных улиц населенного пункта, антенн, коаксиальных дымоходов, наружных кондиционеров необходимо согласовывать по проекту со стороны дворовых фасадов.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документацией архитектурно-градостроительного облика объекта, </w:t>
      </w:r>
      <w:proofErr w:type="gramStart"/>
      <w:r w:rsidRPr="00E5145E">
        <w:rPr>
          <w:rFonts w:ascii="Times New Roman" w:hAnsi="Times New Roman"/>
          <w:sz w:val="26"/>
          <w:szCs w:val="26"/>
        </w:rPr>
        <w:t>рассмотренным</w:t>
      </w:r>
      <w:proofErr w:type="gramEnd"/>
      <w:r w:rsidRPr="00E5145E">
        <w:rPr>
          <w:rFonts w:ascii="Times New Roman" w:hAnsi="Times New Roman"/>
          <w:sz w:val="26"/>
          <w:szCs w:val="26"/>
        </w:rPr>
        <w:t xml:space="preserve"> и согласованным Администрацией сельского поселения Светлый.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18.6.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3" w:history="1">
        <w:r w:rsidRPr="00E5145E">
          <w:rPr>
            <w:rFonts w:ascii="Times New Roman" w:hAnsi="Times New Roman"/>
            <w:sz w:val="26"/>
            <w:szCs w:val="26"/>
            <w:u w:val="single"/>
          </w:rPr>
          <w:t>ГОСТ 31937</w:t>
        </w:r>
      </w:hyperlink>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4" w:history="1">
        <w:r w:rsidRPr="00E5145E">
          <w:rPr>
            <w:rFonts w:ascii="Times New Roman" w:hAnsi="Times New Roman"/>
            <w:sz w:val="26"/>
            <w:szCs w:val="26"/>
            <w:u w:val="single"/>
          </w:rPr>
          <w:t>ГОСТ 27751</w:t>
        </w:r>
      </w:hyperlink>
      <w:r w:rsidRPr="00E5145E">
        <w:rPr>
          <w:rFonts w:ascii="Times New Roman" w:hAnsi="Times New Roman"/>
          <w:sz w:val="26"/>
          <w:szCs w:val="26"/>
        </w:rPr>
        <w:t xml:space="preserve"> и сводов правил на строительные конструкции из соответствующих материалов.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5" w:history="1">
        <w:r w:rsidRPr="00E5145E">
          <w:rPr>
            <w:rFonts w:ascii="Times New Roman" w:hAnsi="Times New Roman"/>
            <w:sz w:val="26"/>
            <w:szCs w:val="26"/>
            <w:u w:val="single"/>
          </w:rPr>
          <w:t>СП 28.13330</w:t>
        </w:r>
      </w:hyperlink>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35" w:name="Par351"/>
      <w:bookmarkEnd w:id="35"/>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18.14. </w:t>
      </w:r>
      <w:proofErr w:type="gramStart"/>
      <w:r w:rsidRPr="00E5145E">
        <w:rPr>
          <w:rFonts w:ascii="Times New Roman" w:hAnsi="Times New Roman"/>
          <w:sz w:val="26"/>
          <w:szCs w:val="26"/>
        </w:rPr>
        <w:t xml:space="preserve">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и состоит из текстовой и графической частей:</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bCs/>
          <w:sz w:val="26"/>
          <w:szCs w:val="26"/>
        </w:rPr>
        <w:t>Текстовая часть включает в себя</w:t>
      </w:r>
      <w:r w:rsidRPr="00E5145E">
        <w:rPr>
          <w:rFonts w:ascii="Times New Roman" w:hAnsi="Times New Roman"/>
          <w:sz w:val="26"/>
          <w:szCs w:val="26"/>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bCs/>
          <w:sz w:val="26"/>
          <w:szCs w:val="26"/>
        </w:rPr>
        <w:t>Графическая часть представляет собой:</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ситуационный план, отражающий расположение объекта в структуре поселения, </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схему планировочной организации земельного участка, </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поэтажные планы, фасады, основной разрез здания</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колористическое решение фасадов с отображением цвета и применяемых отделочных материалов. </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в зависимости от размещения объекта дополнительные документы в соответствии с </w:t>
      </w:r>
      <w:proofErr w:type="gramStart"/>
      <w:r w:rsidRPr="00E5145E">
        <w:rPr>
          <w:rFonts w:ascii="Times New Roman" w:hAnsi="Times New Roman"/>
          <w:sz w:val="26"/>
          <w:szCs w:val="26"/>
        </w:rPr>
        <w:t>п</w:t>
      </w:r>
      <w:proofErr w:type="gramEnd"/>
      <w:r w:rsidRPr="00E5145E">
        <w:rPr>
          <w:rFonts w:ascii="Times New Roman" w:hAnsi="Times New Roman"/>
          <w:sz w:val="26"/>
          <w:szCs w:val="26"/>
        </w:rPr>
        <w:t xml:space="preserve"> 21.25-21.28 Правил.</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proofErr w:type="gramStart"/>
      <w:r w:rsidRPr="00E5145E">
        <w:rPr>
          <w:rFonts w:ascii="Times New Roman" w:hAnsi="Times New Roman"/>
          <w:sz w:val="26"/>
          <w:szCs w:val="26"/>
        </w:rPr>
        <w:t>Подробное</w:t>
      </w:r>
      <w:proofErr w:type="gramEnd"/>
      <w:r w:rsidRPr="00E5145E">
        <w:rPr>
          <w:rFonts w:ascii="Times New Roman" w:hAnsi="Times New Roman"/>
          <w:sz w:val="26"/>
          <w:szCs w:val="26"/>
        </w:rPr>
        <w:t xml:space="preserve"> разъяснения к графической части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w:t>
      </w:r>
      <w:proofErr w:type="gramEnd"/>
      <w:r w:rsidRPr="00E5145E">
        <w:rPr>
          <w:rFonts w:ascii="Times New Roman" w:hAnsi="Times New Roman"/>
          <w:sz w:val="26"/>
          <w:szCs w:val="26"/>
        </w:rPr>
        <w:t xml:space="preserve">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w:t>
      </w:r>
      <w:proofErr w:type="gramStart"/>
      <w:r w:rsidRPr="00E5145E">
        <w:rPr>
          <w:rFonts w:ascii="Times New Roman" w:hAnsi="Times New Roman"/>
          <w:sz w:val="26"/>
          <w:szCs w:val="26"/>
        </w:rPr>
        <w:t>архитектурным решением</w:t>
      </w:r>
      <w:proofErr w:type="gramEnd"/>
      <w:r w:rsidRPr="00E5145E">
        <w:rPr>
          <w:rFonts w:ascii="Times New Roman" w:hAnsi="Times New Roman"/>
          <w:sz w:val="26"/>
          <w:szCs w:val="26"/>
        </w:rPr>
        <w:t>, так и отдельно от него в виде паспорта отделки (окраски) фасадов;</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зависимости от размещения, назначения или особенностей эксплуатации объектов в материалах согласования должно быть отражено:</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roofErr w:type="gramEnd"/>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4916EE" w:rsidRPr="00E5145E" w:rsidRDefault="004916EE" w:rsidP="004916E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18.15. Любые изменения согласованного архитектурно-градостроительного облика зданий и сооружений также подлежат согласованию с Администрацией </w:t>
      </w:r>
      <w:r w:rsidRPr="00E5145E">
        <w:rPr>
          <w:rFonts w:ascii="Times New Roman" w:hAnsi="Times New Roman"/>
          <w:sz w:val="26"/>
          <w:szCs w:val="26"/>
        </w:rPr>
        <w:lastRenderedPageBreak/>
        <w:t xml:space="preserve">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до их фактического выполнения. </w:t>
      </w:r>
      <w:proofErr w:type="gramStart"/>
      <w:r w:rsidRPr="00E5145E">
        <w:rPr>
          <w:rFonts w:ascii="Times New Roman" w:hAnsi="Times New Roman"/>
          <w:sz w:val="26"/>
          <w:szCs w:val="26"/>
        </w:rPr>
        <w:t>Архитектурное решение</w:t>
      </w:r>
      <w:proofErr w:type="gramEnd"/>
      <w:r w:rsidRPr="00E5145E">
        <w:rPr>
          <w:rFonts w:ascii="Times New Roman" w:hAnsi="Times New Roman"/>
          <w:sz w:val="26"/>
          <w:szCs w:val="26"/>
        </w:rPr>
        <w:t xml:space="preserve"> фасадов объекта должно формироваться с учетом:</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функционального назначения объекта (жилой, </w:t>
      </w:r>
      <w:proofErr w:type="gramStart"/>
      <w:r w:rsidRPr="00E5145E">
        <w:rPr>
          <w:rFonts w:ascii="Times New Roman" w:hAnsi="Times New Roman"/>
          <w:sz w:val="26"/>
          <w:szCs w:val="26"/>
        </w:rPr>
        <w:t>промышленный</w:t>
      </w:r>
      <w:proofErr w:type="gramEnd"/>
      <w:r w:rsidRPr="00E5145E">
        <w:rPr>
          <w:rFonts w:ascii="Times New Roman" w:hAnsi="Times New Roman"/>
          <w:sz w:val="26"/>
          <w:szCs w:val="26"/>
        </w:rPr>
        <w:t>, административный, культурно-просветительский, физкультурно-спортивный);</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зон визуального восприятия (участие в формировании силуэта и (или) панорамы застройки, визуальный акцент, визуальная доминанта);</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типа и стилистики окружающей застройки;</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материала ограждающих конструкций окружающей застройки;</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возможностей и особенностей материалов, применяемых в ограждающих конструкциях (в том числе материалов облицовки).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18.16. Колористическое (цветовое) решение фасадов объекта должно формироваться с учетом: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колористических (цветовых) особенностей сложившейся окружающей застройки;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колористических (цветовых) возможностей и особенностей применяемых ограждающих конструкций и (или) материалов облицовки.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18.17. Предоставление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архитектурно-градостроительного облика объекта на согласование в Администрацию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является обязанностью застройщика (заказчика, собственника).</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18.18. </w:t>
      </w:r>
      <w:proofErr w:type="gramStart"/>
      <w:r w:rsidRPr="00E5145E">
        <w:rPr>
          <w:rFonts w:ascii="Times New Roman" w:hAnsi="Times New Roman"/>
          <w:sz w:val="26"/>
          <w:szCs w:val="26"/>
        </w:rPr>
        <w:t>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Березовского района заявления на получение разрешения на строительство (реконструкцию).</w:t>
      </w:r>
      <w:proofErr w:type="gramEnd"/>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При капитальном ремонте объекта работы могут производиться только после согласования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w:t>
      </w:r>
      <w:proofErr w:type="gramStart"/>
      <w:r w:rsidRPr="00E5145E">
        <w:rPr>
          <w:rFonts w:ascii="Times New Roman" w:hAnsi="Times New Roman"/>
          <w:sz w:val="26"/>
          <w:szCs w:val="26"/>
        </w:rPr>
        <w:t>индивидуальному проекту</w:t>
      </w:r>
      <w:proofErr w:type="gramEnd"/>
      <w:r w:rsidRPr="00E5145E">
        <w:rPr>
          <w:rFonts w:ascii="Times New Roman" w:hAnsi="Times New Roman"/>
          <w:sz w:val="26"/>
          <w:szCs w:val="26"/>
        </w:rPr>
        <w:t>, то планируемые изменения дополнительно согласовываются с автором проекта.</w:t>
      </w:r>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18.19.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w:t>
      </w:r>
      <w:proofErr w:type="gramStart"/>
      <w:r w:rsidRPr="00E5145E">
        <w:rPr>
          <w:rFonts w:ascii="Times New Roman" w:hAnsi="Times New Roman"/>
          <w:sz w:val="26"/>
          <w:szCs w:val="26"/>
        </w:rPr>
        <w:t xml:space="preserve">При наличии нескольких собственников решение о выполнении реконструкции или капитального ремонта, затрагивающего (затрагивающей) </w:t>
      </w:r>
      <w:r w:rsidRPr="00E5145E">
        <w:rPr>
          <w:rFonts w:ascii="Times New Roman" w:hAnsi="Times New Roman"/>
          <w:sz w:val="26"/>
          <w:szCs w:val="26"/>
        </w:rPr>
        <w:lastRenderedPageBreak/>
        <w:t>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кодексом Российской Федерации).</w:t>
      </w:r>
      <w:proofErr w:type="gramEnd"/>
    </w:p>
    <w:p w:rsidR="004916EE" w:rsidRPr="00E5145E" w:rsidRDefault="004916EE" w:rsidP="004916E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18.20. </w:t>
      </w:r>
      <w:proofErr w:type="gramStart"/>
      <w:r w:rsidRPr="00E5145E">
        <w:rPr>
          <w:rFonts w:ascii="Times New Roman" w:hAnsi="Times New Roman"/>
          <w:sz w:val="26"/>
          <w:szCs w:val="26"/>
        </w:rPr>
        <w:t>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отделе архитектуры и градостроительства</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Администрации Березовского района).</w:t>
      </w:r>
      <w:proofErr w:type="gramEnd"/>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18.21. Несоответствие внешнего вида объекта проектной документации является нарушением Правил.</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18.22. Для обоснования принятых проектных решений объектов, граничащих с основными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36" w:name="Par385"/>
      <w:bookmarkEnd w:id="36"/>
    </w:p>
    <w:p w:rsidR="004916EE" w:rsidRPr="00E5145E" w:rsidRDefault="004916EE" w:rsidP="004916E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37" w:name="Par386"/>
      <w:bookmarkEnd w:id="37"/>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18.25. При разработке комплексного решения по размещению на фасадах рекламы и информации необходимо учитывать:</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схему размещения рекламных конструкций на главных улицах поселения;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количество и дислокацию внутри здания отдельных объектов, имеющих потребность в размещении на фасадах рекламы и информации;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принципы и приемы, заложенные в архитектурном и колористическом (цветовом) решении фасадов;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требования действующего законодательства о рекламе и технических регламентов.</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38" w:name="Par394"/>
      <w:bookmarkEnd w:id="38"/>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18.27.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18.28. </w:t>
      </w:r>
      <w:proofErr w:type="gramStart"/>
      <w:r w:rsidRPr="00E5145E">
        <w:rPr>
          <w:rFonts w:ascii="Times New Roman" w:hAnsi="Times New Roman"/>
          <w:sz w:val="26"/>
          <w:szCs w:val="26"/>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39" w:name="Par397"/>
      <w:bookmarkEnd w:id="39"/>
      <w:proofErr w:type="gramEnd"/>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18.29. </w:t>
      </w:r>
      <w:proofErr w:type="gramStart"/>
      <w:r w:rsidRPr="00E5145E">
        <w:rPr>
          <w:rFonts w:ascii="Times New Roman" w:hAnsi="Times New Roman"/>
          <w:sz w:val="26"/>
          <w:szCs w:val="26"/>
        </w:rPr>
        <w:t>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домах</w:t>
      </w:r>
      <w:proofErr w:type="gramEnd"/>
      <w:r w:rsidRPr="00E5145E">
        <w:rPr>
          <w:rFonts w:ascii="Times New Roman" w:hAnsi="Times New Roman"/>
          <w:sz w:val="26"/>
          <w:szCs w:val="26"/>
        </w:rPr>
        <w:t xml:space="preserve"> в соответствии с Жилищным кодексом Российской Федерации).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18.32. Для размещения рекламы (содержащей сведения, отличные от </w:t>
      </w:r>
      <w:proofErr w:type="gramStart"/>
      <w:r w:rsidRPr="00E5145E">
        <w:rPr>
          <w:rFonts w:ascii="Times New Roman" w:hAnsi="Times New Roman"/>
          <w:sz w:val="26"/>
          <w:szCs w:val="26"/>
        </w:rPr>
        <w:t>обязательных</w:t>
      </w:r>
      <w:proofErr w:type="gramEnd"/>
      <w:r w:rsidRPr="00E5145E">
        <w:rPr>
          <w:rFonts w:ascii="Times New Roman" w:hAnsi="Times New Roman"/>
          <w:sz w:val="26"/>
          <w:szCs w:val="26"/>
        </w:rPr>
        <w:t xml:space="preserve">), в том числе при соответствии ее согласованному комплексному </w:t>
      </w:r>
      <w:r w:rsidRPr="00E5145E">
        <w:rPr>
          <w:rFonts w:ascii="Times New Roman" w:hAnsi="Times New Roman"/>
          <w:sz w:val="26"/>
          <w:szCs w:val="26"/>
        </w:rPr>
        <w:lastRenderedPageBreak/>
        <w:t>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40" w:name="Par402"/>
      <w:bookmarkEnd w:id="40"/>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18.34. Любое отклонение от </w:t>
      </w:r>
      <w:proofErr w:type="spellStart"/>
      <w:r w:rsidRPr="00E5145E">
        <w:rPr>
          <w:rFonts w:ascii="Times New Roman" w:hAnsi="Times New Roman"/>
          <w:sz w:val="26"/>
          <w:szCs w:val="26"/>
        </w:rPr>
        <w:t>предпроектного</w:t>
      </w:r>
      <w:proofErr w:type="spellEnd"/>
      <w:r w:rsidRPr="00E5145E">
        <w:rPr>
          <w:rFonts w:ascii="Times New Roman" w:hAnsi="Times New Roman"/>
          <w:sz w:val="26"/>
          <w:szCs w:val="26"/>
        </w:rPr>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и согласовано с отделом архитектуры и градостроительства Администрации Березовского района.</w:t>
      </w:r>
      <w:bookmarkStart w:id="41" w:name="Par404"/>
      <w:bookmarkEnd w:id="41"/>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18.35. Запрещается: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проектирование и размещение рекламы и информации над окнами и витринами помещений, не относящихся к объекту рекламирования;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 xml:space="preserve"> и более;</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размещение на фасадах временных информационных баннеров "скоро открытие", "мы открылись", "</w:t>
      </w:r>
      <w:proofErr w:type="spellStart"/>
      <w:r w:rsidRPr="00E5145E">
        <w:rPr>
          <w:rFonts w:ascii="Times New Roman" w:hAnsi="Times New Roman"/>
          <w:sz w:val="26"/>
          <w:szCs w:val="26"/>
        </w:rPr>
        <w:t>sale</w:t>
      </w:r>
      <w:proofErr w:type="spellEnd"/>
      <w:r w:rsidRPr="00E5145E">
        <w:rPr>
          <w:rFonts w:ascii="Times New Roman" w:hAnsi="Times New Roman"/>
          <w:sz w:val="26"/>
          <w:szCs w:val="26"/>
        </w:rPr>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размещение на фасадах рекламы при отсутствии действующего разрешения.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 xml:space="preserve">18.37. Размещение наружных кондиционеров и антенн типа "тарелка" на фасадах зданий, ориентированных на главные улицы, площади, парки, скверы, набережные и другие общественные территории поселения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w:t>
      </w:r>
      <w:proofErr w:type="gramStart"/>
      <w:r w:rsidRPr="00E5145E">
        <w:rPr>
          <w:rFonts w:ascii="Times New Roman" w:hAnsi="Times New Roman"/>
          <w:sz w:val="26"/>
          <w:szCs w:val="26"/>
        </w:rPr>
        <w:t>архитектурного решения</w:t>
      </w:r>
      <w:proofErr w:type="gramEnd"/>
      <w:r w:rsidRPr="00E5145E">
        <w:rPr>
          <w:rFonts w:ascii="Times New Roman" w:hAnsi="Times New Roman"/>
          <w:sz w:val="26"/>
          <w:szCs w:val="26"/>
        </w:rPr>
        <w:t xml:space="preserve"> фасадов, упорядоченных по отношению друг к другу и к другим деталям и элементам фасадов, закрытых декоративными экранами или ограждениями.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18.38.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18.39. </w:t>
      </w:r>
      <w:proofErr w:type="gramStart"/>
      <w:r w:rsidRPr="00E5145E">
        <w:rPr>
          <w:rFonts w:ascii="Times New Roman" w:hAnsi="Times New Roman"/>
          <w:sz w:val="26"/>
          <w:szCs w:val="26"/>
        </w:rPr>
        <w:t xml:space="preserve">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E5145E">
        <w:rPr>
          <w:rFonts w:ascii="Times New Roman" w:hAnsi="Times New Roman"/>
          <w:sz w:val="26"/>
          <w:szCs w:val="26"/>
        </w:rPr>
        <w:t>флагодержатели</w:t>
      </w:r>
      <w:proofErr w:type="spellEnd"/>
      <w:r w:rsidRPr="00E5145E">
        <w:rPr>
          <w:rFonts w:ascii="Times New Roman" w:hAnsi="Times New Roman"/>
          <w:sz w:val="26"/>
          <w:szCs w:val="26"/>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Pr="00E5145E">
        <w:rPr>
          <w:rFonts w:ascii="Times New Roman" w:hAnsi="Times New Roman"/>
          <w:sz w:val="26"/>
          <w:szCs w:val="26"/>
        </w:rPr>
        <w:t xml:space="preserve">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18.40. При проектировании организации стока воды со скатных крыш через водосточные трубы требуется: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предусматривать обогрев ливнестоков и карнизов;</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предусматривать в местах стока воды из трубы на пешеходные коммуникации устройство лотков в покрытии (закрытых или перекрытых решетками согласно </w:t>
      </w:r>
      <w:hyperlink w:anchor="Par115" w:tooltip="3.1.14.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 w:history="1">
        <w:r w:rsidRPr="00E5145E">
          <w:rPr>
            <w:rFonts w:ascii="Times New Roman" w:hAnsi="Times New Roman"/>
            <w:sz w:val="26"/>
            <w:szCs w:val="26"/>
            <w:u w:val="single"/>
          </w:rPr>
          <w:t>части 3.1.14</w:t>
        </w:r>
      </w:hyperlink>
      <w:r w:rsidRPr="00E5145E">
        <w:rPr>
          <w:rFonts w:ascii="Times New Roman" w:hAnsi="Times New Roman"/>
          <w:sz w:val="26"/>
          <w:szCs w:val="26"/>
        </w:rPr>
        <w:t xml:space="preserve"> Правил);</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предусматривать устройство дренажа в местах стока воды из трубы на газон или иные мягкие виды покрытия.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18.41.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19. Площадки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19.1. На территории поселения проектируются следующие виды площадок: для игр детей, отдыха взрослых, занятий спортом, установки мусоросборников, </w:t>
      </w:r>
      <w:r w:rsidRPr="00E5145E">
        <w:rPr>
          <w:rFonts w:ascii="Times New Roman" w:hAnsi="Times New Roman"/>
          <w:sz w:val="26"/>
          <w:szCs w:val="26"/>
        </w:rPr>
        <w:lastRenderedPageBreak/>
        <w:t xml:space="preserve">выгула и дрессировки собак, стоянок автомобилей (обустройство мест хранения автотранспорта регламентируется в разделе 25 настоящих Правил). Размещение площадок в границах охранных зон зарегистрированных памятников культурного наследия и </w:t>
      </w:r>
      <w:proofErr w:type="gramStart"/>
      <w:r w:rsidRPr="00E5145E">
        <w:rPr>
          <w:rFonts w:ascii="Times New Roman" w:hAnsi="Times New Roman"/>
          <w:sz w:val="26"/>
          <w:szCs w:val="26"/>
        </w:rPr>
        <w:t>зон</w:t>
      </w:r>
      <w:proofErr w:type="gramEnd"/>
      <w:r w:rsidRPr="00E5145E">
        <w:rPr>
          <w:rFonts w:ascii="Times New Roman" w:hAnsi="Times New Roman"/>
          <w:sz w:val="26"/>
          <w:szCs w:val="26"/>
        </w:rPr>
        <w:t xml:space="preserve"> особо охраняемых природных территорий согласовывается с Администрацией сельского поселения Светлый, Службой охраны объектов культурного наследия Ханты-Мансийского автономного округа – Югра.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 Детские площадки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 Детские площадки предназначены для игр и активного отдыха детей разных возрастов: </w:t>
      </w:r>
      <w:proofErr w:type="spellStart"/>
      <w:r w:rsidRPr="00E5145E">
        <w:rPr>
          <w:rFonts w:ascii="Times New Roman" w:hAnsi="Times New Roman"/>
          <w:sz w:val="26"/>
          <w:szCs w:val="26"/>
        </w:rPr>
        <w:t>преддошкольного</w:t>
      </w:r>
      <w:proofErr w:type="spellEnd"/>
      <w:r w:rsidRPr="00E5145E">
        <w:rPr>
          <w:rFonts w:ascii="Times New Roman" w:hAnsi="Times New Roman"/>
          <w:sz w:val="26"/>
          <w:szCs w:val="26"/>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Pr="00E5145E">
        <w:rPr>
          <w:rFonts w:ascii="Times New Roman" w:hAnsi="Times New Roman"/>
          <w:sz w:val="26"/>
          <w:szCs w:val="26"/>
        </w:rPr>
        <w:t>скалодромы</w:t>
      </w:r>
      <w:proofErr w:type="spellEnd"/>
      <w:r w:rsidRPr="00E5145E">
        <w:rPr>
          <w:rFonts w:ascii="Times New Roman" w:hAnsi="Times New Roman"/>
          <w:sz w:val="26"/>
          <w:szCs w:val="26"/>
        </w:rPr>
        <w:t>, велодромы и т.п.) и оборудование специальных мест для катания на самокатах, роликовых досках и коньках.</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19.2.2. Площадки для игр детей на территориях жилого назначения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Размеры и условия размещения площадок проектируются в зависимости от возрастных групп детей и места размещения жилой застройки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bookmarkStart w:id="42" w:name="Par427"/>
      <w:bookmarkEnd w:id="42"/>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19.2.3. При проектировании жилых домов площадки детей младшего дошкольного возраста принимаются размером 50 - </w:t>
      </w:r>
      <w:smartTag w:uri="urn:schemas-microsoft-com:office:smarttags" w:element="metricconverter">
        <w:smartTagPr>
          <w:attr w:name="ProductID" w:val="75 кв. м"/>
        </w:smartTagPr>
        <w:r w:rsidRPr="00E5145E">
          <w:rPr>
            <w:rFonts w:ascii="Times New Roman" w:hAnsi="Times New Roman"/>
            <w:sz w:val="26"/>
            <w:szCs w:val="26"/>
          </w:rPr>
          <w:t>75 кв. м</w:t>
        </w:r>
      </w:smartTag>
      <w:r w:rsidRPr="00E5145E">
        <w:rPr>
          <w:rFonts w:ascii="Times New Roman" w:hAnsi="Times New Roman"/>
          <w:sz w:val="26"/>
          <w:szCs w:val="26"/>
        </w:rPr>
        <w:t xml:space="preserve"> и более, размещаются отдельно или совмещаются с площадками для тихого отдыха взрослых - в этом случае общая площадь площадки устанавливается не менее </w:t>
      </w:r>
      <w:smartTag w:uri="urn:schemas-microsoft-com:office:smarttags" w:element="metricconverter">
        <w:smartTagPr>
          <w:attr w:name="ProductID" w:val="80 кв. м"/>
        </w:smartTagPr>
        <w:r w:rsidRPr="00E5145E">
          <w:rPr>
            <w:rFonts w:ascii="Times New Roman" w:hAnsi="Times New Roman"/>
            <w:sz w:val="26"/>
            <w:szCs w:val="26"/>
          </w:rPr>
          <w:t>80 кв.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19.2.4. Оптимальный размер игровых площадок устанавливается для детей дошкольного возраста - 70 -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школьного возраста - 100 - </w:t>
      </w:r>
      <w:smartTag w:uri="urn:schemas-microsoft-com:office:smarttags" w:element="metricconverter">
        <w:smartTagPr>
          <w:attr w:name="ProductID" w:val="300 кв. м"/>
        </w:smartTagPr>
        <w:r w:rsidRPr="00E5145E">
          <w:rPr>
            <w:rFonts w:ascii="Times New Roman" w:hAnsi="Times New Roman"/>
            <w:sz w:val="26"/>
            <w:szCs w:val="26"/>
          </w:rPr>
          <w:t>300 кв. м</w:t>
        </w:r>
      </w:smartTag>
      <w:r w:rsidRPr="00E5145E">
        <w:rPr>
          <w:rFonts w:ascii="Times New Roman" w:hAnsi="Times New Roman"/>
          <w:sz w:val="26"/>
          <w:szCs w:val="26"/>
        </w:rPr>
        <w:t xml:space="preserve">, комплексных игровых площадок - 900 - </w:t>
      </w:r>
      <w:smartTag w:uri="urn:schemas-microsoft-com:office:smarttags" w:element="metricconverter">
        <w:smartTagPr>
          <w:attr w:name="ProductID" w:val="1600 кв. м"/>
        </w:smartTagPr>
        <w:r w:rsidRPr="00E5145E">
          <w:rPr>
            <w:rFonts w:ascii="Times New Roman" w:hAnsi="Times New Roman"/>
            <w:sz w:val="26"/>
            <w:szCs w:val="26"/>
          </w:rPr>
          <w:t>1600 кв. м</w:t>
        </w:r>
      </w:smartTag>
      <w:r w:rsidRPr="00E5145E">
        <w:rPr>
          <w:rFonts w:ascii="Times New Roman" w:hAnsi="Times New Roman"/>
          <w:sz w:val="26"/>
          <w:szCs w:val="26"/>
        </w:rPr>
        <w:t xml:space="preserve">. При этом возможно объединение площадок дошкольного возраста с площадками отдыха взрослых (размер площадки - не менее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Соседствующие детские и взрослые </w:t>
      </w:r>
      <w:proofErr w:type="gramStart"/>
      <w:r w:rsidRPr="00E5145E">
        <w:rPr>
          <w:rFonts w:ascii="Times New Roman" w:hAnsi="Times New Roman"/>
          <w:sz w:val="26"/>
          <w:szCs w:val="26"/>
        </w:rPr>
        <w:t>площадки</w:t>
      </w:r>
      <w:proofErr w:type="gramEnd"/>
      <w:r w:rsidRPr="00E5145E">
        <w:rPr>
          <w:rFonts w:ascii="Times New Roman" w:hAnsi="Times New Roman"/>
          <w:sz w:val="26"/>
          <w:szCs w:val="26"/>
        </w:rPr>
        <w:t xml:space="preserve"> возможно разделять густыми зелеными посадками и (или) декоративными стенками.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w:t>
      </w:r>
      <w:r w:rsidRPr="00E5145E">
        <w:rPr>
          <w:rFonts w:ascii="Times New Roman" w:hAnsi="Times New Roman"/>
          <w:sz w:val="26"/>
          <w:szCs w:val="26"/>
        </w:rPr>
        <w:lastRenderedPageBreak/>
        <w:t>прилегающих территорий детские площадки изолируются от мест ведения работ и складирования строительных материалов.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19.2.10. Для сопряжения поверхностей площадки и газона применяются садовые бортовые камни со скошенными или закругленными краями.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19.2.11. Деревья с восточной и северной стороны площадки должны высаживаться не ближе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а с южной и западной - не ближе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19.2.12.Размещение игрового оборудования проектируется с учетом нормативных параметров безопасности, представленных в таблицах </w:t>
      </w:r>
      <w:hyperlink w:anchor="Par1581" w:tooltip="Минимальные расстояния безопасности" w:history="1">
        <w:r w:rsidRPr="00E5145E">
          <w:rPr>
            <w:rFonts w:ascii="Times New Roman" w:hAnsi="Times New Roman"/>
            <w:sz w:val="26"/>
            <w:szCs w:val="26"/>
          </w:rPr>
          <w:t>1</w:t>
        </w:r>
      </w:hyperlink>
      <w:r w:rsidRPr="00E5145E">
        <w:rPr>
          <w:rFonts w:ascii="Times New Roman" w:hAnsi="Times New Roman"/>
          <w:sz w:val="26"/>
          <w:szCs w:val="26"/>
        </w:rPr>
        <w:t xml:space="preserve"> – 3. Площадки спортивно-игровых комплексов оборудуются стендом с правилами поведения на площадке и пользования спортивно-игровым оборудованием.</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bookmarkStart w:id="43" w:name="sub_700"/>
      <w:r w:rsidRPr="00E5145E">
        <w:rPr>
          <w:rFonts w:ascii="Times New Roman" w:hAnsi="Times New Roman"/>
          <w:sz w:val="26"/>
          <w:szCs w:val="26"/>
        </w:rPr>
        <w:t>Таблица 1</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Игровое и спортивное оборудование Состав игрового и спортивного оборудования в зависимости от возраста детей</w:t>
      </w:r>
    </w:p>
    <w:bookmarkEnd w:id="43"/>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06"/>
        <w:gridCol w:w="3190"/>
        <w:gridCol w:w="3608"/>
      </w:tblGrid>
      <w:tr w:rsidR="004916EE" w:rsidRPr="00E5145E" w:rsidTr="00C53699">
        <w:trPr>
          <w:tblHeader/>
        </w:trPr>
        <w:tc>
          <w:tcPr>
            <w:tcW w:w="275" w:type="pct"/>
            <w:shd w:val="clear" w:color="auto" w:fill="auto"/>
            <w:vAlign w:val="center"/>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913" w:type="pct"/>
            <w:shd w:val="clear" w:color="auto" w:fill="auto"/>
            <w:vAlign w:val="center"/>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Возраст</w:t>
            </w:r>
          </w:p>
        </w:tc>
        <w:tc>
          <w:tcPr>
            <w:tcW w:w="1797" w:type="pct"/>
            <w:shd w:val="clear" w:color="auto" w:fill="auto"/>
            <w:vAlign w:val="center"/>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Назначение оборудования</w:t>
            </w:r>
          </w:p>
        </w:tc>
        <w:tc>
          <w:tcPr>
            <w:tcW w:w="2015" w:type="pct"/>
            <w:shd w:val="clear" w:color="auto" w:fill="auto"/>
            <w:vAlign w:val="center"/>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Рекомендуемое игровое и физкультурное оборудование</w:t>
            </w:r>
          </w:p>
        </w:tc>
      </w:tr>
      <w:tr w:rsidR="004916EE" w:rsidRPr="00E5145E" w:rsidTr="00C53699">
        <w:tc>
          <w:tcPr>
            <w:tcW w:w="275" w:type="pct"/>
            <w:vMerge w:val="restart"/>
            <w:shd w:val="clear" w:color="auto" w:fill="auto"/>
            <w:vAlign w:val="center"/>
          </w:tcPr>
          <w:p w:rsidR="004916EE" w:rsidRPr="00E5145E" w:rsidRDefault="004916EE" w:rsidP="00C53699">
            <w:pPr>
              <w:widowControl w:val="0"/>
              <w:autoSpaceDE w:val="0"/>
              <w:autoSpaceDN w:val="0"/>
              <w:adjustRightInd w:val="0"/>
              <w:spacing w:after="0"/>
              <w:rPr>
                <w:rFonts w:ascii="Times New Roman" w:hAnsi="Times New Roman"/>
                <w:sz w:val="26"/>
                <w:szCs w:val="26"/>
              </w:rPr>
            </w:pPr>
          </w:p>
          <w:p w:rsidR="004916EE" w:rsidRPr="00E5145E" w:rsidRDefault="004916EE" w:rsidP="00C53699">
            <w:pPr>
              <w:widowControl w:val="0"/>
              <w:autoSpaceDE w:val="0"/>
              <w:autoSpaceDN w:val="0"/>
              <w:adjustRightInd w:val="0"/>
              <w:spacing w:after="0"/>
              <w:rPr>
                <w:rFonts w:ascii="Times New Roman" w:hAnsi="Times New Roman"/>
                <w:sz w:val="26"/>
                <w:szCs w:val="26"/>
              </w:rPr>
            </w:pPr>
          </w:p>
          <w:p w:rsidR="004916EE" w:rsidRPr="00E5145E" w:rsidRDefault="004916EE" w:rsidP="00C53699">
            <w:pPr>
              <w:widowControl w:val="0"/>
              <w:autoSpaceDE w:val="0"/>
              <w:autoSpaceDN w:val="0"/>
              <w:adjustRightInd w:val="0"/>
              <w:spacing w:after="0"/>
              <w:rPr>
                <w:rFonts w:ascii="Times New Roman" w:hAnsi="Times New Roman"/>
                <w:sz w:val="26"/>
                <w:szCs w:val="26"/>
              </w:rPr>
            </w:pPr>
            <w:r w:rsidRPr="00E5145E">
              <w:rPr>
                <w:rFonts w:ascii="Times New Roman" w:hAnsi="Times New Roman"/>
                <w:sz w:val="26"/>
                <w:szCs w:val="26"/>
              </w:rPr>
              <w:t>1</w:t>
            </w:r>
          </w:p>
        </w:tc>
        <w:tc>
          <w:tcPr>
            <w:tcW w:w="913" w:type="pct"/>
            <w:vMerge w:val="restart"/>
            <w:shd w:val="clear" w:color="auto" w:fill="auto"/>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Дети </w:t>
            </w:r>
            <w:proofErr w:type="spellStart"/>
            <w:r w:rsidRPr="00E5145E">
              <w:rPr>
                <w:rFonts w:ascii="Times New Roman" w:hAnsi="Times New Roman"/>
                <w:sz w:val="26"/>
                <w:szCs w:val="26"/>
              </w:rPr>
              <w:t>преддошкольного</w:t>
            </w:r>
            <w:proofErr w:type="spellEnd"/>
            <w:r w:rsidRPr="00E5145E">
              <w:rPr>
                <w:rFonts w:ascii="Times New Roman" w:hAnsi="Times New Roman"/>
                <w:sz w:val="26"/>
                <w:szCs w:val="26"/>
              </w:rPr>
              <w:t xml:space="preserve"> возраста (1 - 3 года)</w:t>
            </w:r>
          </w:p>
        </w:tc>
        <w:tc>
          <w:tcPr>
            <w:tcW w:w="1797" w:type="pct"/>
            <w:shd w:val="clear" w:color="auto" w:fill="auto"/>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Тренировка усидчивости, терпения, развитие фантазии</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Песочницы</w:t>
            </w:r>
          </w:p>
        </w:tc>
      </w:tr>
      <w:tr w:rsidR="004916EE" w:rsidRPr="00E5145E" w:rsidTr="00C53699">
        <w:tc>
          <w:tcPr>
            <w:tcW w:w="275" w:type="pct"/>
            <w:vMerge/>
            <w:shd w:val="clear" w:color="auto" w:fill="auto"/>
            <w:vAlign w:val="center"/>
          </w:tcPr>
          <w:p w:rsidR="004916EE" w:rsidRPr="00E5145E" w:rsidRDefault="004916EE" w:rsidP="00C53699">
            <w:pPr>
              <w:widowControl w:val="0"/>
              <w:autoSpaceDE w:val="0"/>
              <w:autoSpaceDN w:val="0"/>
              <w:adjustRightInd w:val="0"/>
              <w:spacing w:after="0"/>
              <w:ind w:firstLine="720"/>
              <w:rPr>
                <w:rFonts w:ascii="Times New Roman" w:hAnsi="Times New Roman"/>
                <w:sz w:val="26"/>
                <w:szCs w:val="26"/>
                <w:lang w:val="en-US"/>
              </w:rPr>
            </w:pPr>
          </w:p>
        </w:tc>
        <w:tc>
          <w:tcPr>
            <w:tcW w:w="913"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lang w:val="en-US"/>
              </w:rPr>
            </w:pPr>
          </w:p>
        </w:tc>
        <w:tc>
          <w:tcPr>
            <w:tcW w:w="1797" w:type="pct"/>
            <w:shd w:val="clear" w:color="auto" w:fill="auto"/>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Тренировка лазания, ходьбы, перешагивания, </w:t>
            </w:r>
            <w:proofErr w:type="spellStart"/>
            <w:r w:rsidRPr="00E5145E">
              <w:rPr>
                <w:rFonts w:ascii="Times New Roman" w:hAnsi="Times New Roman"/>
                <w:sz w:val="26"/>
                <w:szCs w:val="26"/>
              </w:rPr>
              <w:t>подлезания</w:t>
            </w:r>
            <w:proofErr w:type="spellEnd"/>
            <w:r w:rsidRPr="00E5145E">
              <w:rPr>
                <w:rFonts w:ascii="Times New Roman" w:hAnsi="Times New Roman"/>
                <w:sz w:val="26"/>
                <w:szCs w:val="26"/>
              </w:rPr>
              <w:t>, равновесия</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Домики, пирамиды, гимнастические стенки, бумы, брёвна, горки;</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кубы деревянные 20x40x15 см;</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доски шириной 15, 20, </w:t>
            </w:r>
            <w:smartTag w:uri="urn:schemas-microsoft-com:office:smarttags" w:element="metricconverter">
              <w:smartTagPr>
                <w:attr w:name="ProductID" w:val="25 см"/>
              </w:smartTagPr>
              <w:r w:rsidRPr="00E5145E">
                <w:rPr>
                  <w:rFonts w:ascii="Times New Roman" w:hAnsi="Times New Roman"/>
                  <w:sz w:val="26"/>
                  <w:szCs w:val="26"/>
                </w:rPr>
                <w:t>25 см</w:t>
              </w:r>
            </w:smartTag>
            <w:r w:rsidRPr="00E5145E">
              <w:rPr>
                <w:rFonts w:ascii="Times New Roman" w:hAnsi="Times New Roman"/>
                <w:sz w:val="26"/>
                <w:szCs w:val="26"/>
              </w:rPr>
              <w:t xml:space="preserve">, длиной 150, 200 и </w:t>
            </w:r>
            <w:smartTag w:uri="urn:schemas-microsoft-com:office:smarttags" w:element="metricconverter">
              <w:smartTagPr>
                <w:attr w:name="ProductID" w:val="250 см"/>
              </w:smartTagPr>
              <w:r w:rsidRPr="00E5145E">
                <w:rPr>
                  <w:rFonts w:ascii="Times New Roman" w:hAnsi="Times New Roman"/>
                  <w:sz w:val="26"/>
                  <w:szCs w:val="26"/>
                </w:rPr>
                <w:t>250 см</w:t>
              </w:r>
            </w:smartTag>
            <w:r w:rsidRPr="00E5145E">
              <w:rPr>
                <w:rFonts w:ascii="Times New Roman" w:hAnsi="Times New Roman"/>
                <w:sz w:val="26"/>
                <w:szCs w:val="26"/>
              </w:rPr>
              <w:t xml:space="preserve">, доска деревянная - один конец приподнят на высоту </w:t>
            </w:r>
            <w:r w:rsidRPr="00E5145E">
              <w:rPr>
                <w:rFonts w:ascii="Times New Roman" w:hAnsi="Times New Roman"/>
                <w:sz w:val="26"/>
                <w:szCs w:val="26"/>
              </w:rPr>
              <w:lastRenderedPageBreak/>
              <w:t xml:space="preserve">10 -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поручнями, ступеньками и центральной площадкой, длина </w:t>
            </w:r>
            <w:smartTag w:uri="urn:schemas-microsoft-com:office:smarttags" w:element="metricconverter">
              <w:smartTagPr>
                <w:attr w:name="ProductID" w:val="240 см"/>
              </w:smartTagPr>
              <w:r w:rsidRPr="00E5145E">
                <w:rPr>
                  <w:rFonts w:ascii="Times New Roman" w:hAnsi="Times New Roman"/>
                  <w:sz w:val="26"/>
                  <w:szCs w:val="26"/>
                </w:rPr>
                <w:t>240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48 см"/>
              </w:smartTagPr>
              <w:r w:rsidRPr="00E5145E">
                <w:rPr>
                  <w:rFonts w:ascii="Times New Roman" w:hAnsi="Times New Roman"/>
                  <w:sz w:val="26"/>
                  <w:szCs w:val="26"/>
                </w:rPr>
                <w:t>48 см</w:t>
              </w:r>
            </w:smartTag>
            <w:r w:rsidRPr="00E5145E">
              <w:rPr>
                <w:rFonts w:ascii="Times New Roman" w:hAnsi="Times New Roman"/>
                <w:sz w:val="26"/>
                <w:szCs w:val="26"/>
              </w:rPr>
              <w:t xml:space="preserve"> (в центральной части), ширина ступеньки - </w:t>
            </w:r>
            <w:smartTag w:uri="urn:schemas-microsoft-com:office:smarttags" w:element="metricconverter">
              <w:smartTagPr>
                <w:attr w:name="ProductID" w:val="70 см"/>
              </w:smartTagPr>
              <w:r w:rsidRPr="00E5145E">
                <w:rPr>
                  <w:rFonts w:ascii="Times New Roman" w:hAnsi="Times New Roman"/>
                  <w:sz w:val="26"/>
                  <w:szCs w:val="26"/>
                </w:rPr>
                <w:t>70 см</w:t>
              </w:r>
            </w:smartTag>
            <w:r w:rsidRPr="00E5145E">
              <w:rPr>
                <w:rFonts w:ascii="Times New Roman" w:hAnsi="Times New Roman"/>
                <w:sz w:val="26"/>
                <w:szCs w:val="26"/>
              </w:rPr>
              <w:t>;</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лестница-стремянка, высота 100 или </w:t>
            </w:r>
            <w:smartTag w:uri="urn:schemas-microsoft-com:office:smarttags" w:element="metricconverter">
              <w:smartTagPr>
                <w:attr w:name="ProductID" w:val="150 см"/>
              </w:smartTagPr>
              <w:r w:rsidRPr="00E5145E">
                <w:rPr>
                  <w:rFonts w:ascii="Times New Roman" w:hAnsi="Times New Roman"/>
                  <w:sz w:val="26"/>
                  <w:szCs w:val="26"/>
                </w:rPr>
                <w:t>150 см</w:t>
              </w:r>
            </w:smartTag>
            <w:r w:rsidRPr="00E5145E">
              <w:rPr>
                <w:rFonts w:ascii="Times New Roman" w:hAnsi="Times New Roman"/>
                <w:sz w:val="26"/>
                <w:szCs w:val="26"/>
              </w:rPr>
              <w:t xml:space="preserve">, расстояние между перекладинами - 10 и </w:t>
            </w:r>
            <w:smartTag w:uri="urn:schemas-microsoft-com:office:smarttags" w:element="metricconverter">
              <w:smartTagPr>
                <w:attr w:name="ProductID" w:val="15 см"/>
              </w:smartTagPr>
              <w:r w:rsidRPr="00E5145E">
                <w:rPr>
                  <w:rFonts w:ascii="Times New Roman" w:hAnsi="Times New Roman"/>
                  <w:sz w:val="26"/>
                  <w:szCs w:val="26"/>
                </w:rPr>
                <w:t>15 см</w:t>
              </w:r>
            </w:smartTag>
          </w:p>
        </w:tc>
      </w:tr>
      <w:tr w:rsidR="004916EE" w:rsidRPr="00E5145E" w:rsidTr="00C53699">
        <w:tc>
          <w:tcPr>
            <w:tcW w:w="275" w:type="pct"/>
            <w:vMerge/>
            <w:shd w:val="clear" w:color="auto" w:fill="auto"/>
            <w:vAlign w:val="center"/>
          </w:tcPr>
          <w:p w:rsidR="004916EE" w:rsidRPr="00E5145E" w:rsidRDefault="004916EE" w:rsidP="00C53699">
            <w:pPr>
              <w:widowControl w:val="0"/>
              <w:autoSpaceDE w:val="0"/>
              <w:autoSpaceDN w:val="0"/>
              <w:adjustRightInd w:val="0"/>
              <w:spacing w:after="0"/>
              <w:ind w:firstLine="720"/>
              <w:rPr>
                <w:rFonts w:ascii="Times New Roman" w:hAnsi="Times New Roman"/>
                <w:sz w:val="26"/>
                <w:szCs w:val="26"/>
              </w:rPr>
            </w:pPr>
          </w:p>
        </w:tc>
        <w:tc>
          <w:tcPr>
            <w:tcW w:w="913"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Качели и качалки</w:t>
            </w:r>
          </w:p>
        </w:tc>
      </w:tr>
      <w:tr w:rsidR="004916EE" w:rsidRPr="00E5145E" w:rsidTr="00C53699">
        <w:tc>
          <w:tcPr>
            <w:tcW w:w="275" w:type="pct"/>
            <w:vMerge w:val="restart"/>
            <w:shd w:val="clear" w:color="auto" w:fill="auto"/>
            <w:vAlign w:val="center"/>
          </w:tcPr>
          <w:p w:rsidR="004916EE" w:rsidRPr="00E5145E" w:rsidRDefault="004916EE" w:rsidP="00C53699">
            <w:pPr>
              <w:widowControl w:val="0"/>
              <w:autoSpaceDE w:val="0"/>
              <w:autoSpaceDN w:val="0"/>
              <w:adjustRightInd w:val="0"/>
              <w:spacing w:after="0"/>
              <w:rPr>
                <w:rFonts w:ascii="Times New Roman" w:hAnsi="Times New Roman"/>
                <w:sz w:val="26"/>
                <w:szCs w:val="26"/>
              </w:rPr>
            </w:pPr>
            <w:r w:rsidRPr="00E5145E">
              <w:rPr>
                <w:rFonts w:ascii="Times New Roman" w:hAnsi="Times New Roman"/>
                <w:sz w:val="26"/>
                <w:szCs w:val="26"/>
              </w:rPr>
              <w:t>2</w:t>
            </w:r>
          </w:p>
        </w:tc>
        <w:tc>
          <w:tcPr>
            <w:tcW w:w="913" w:type="pct"/>
            <w:vMerge w:val="restart"/>
            <w:shd w:val="clear" w:color="auto" w:fill="auto"/>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дошкольного возраста (3 - 7 лет)</w:t>
            </w:r>
          </w:p>
        </w:tc>
        <w:tc>
          <w:tcPr>
            <w:tcW w:w="1797" w:type="pct"/>
            <w:shd w:val="clear" w:color="auto" w:fill="auto"/>
            <w:vAlign w:val="center"/>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Обучение и совершенствование лазания</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Пирамиды с вертикальными и горизонтальными перекладинами;</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лестницы различной конфигурации, со встроенными обручами, полусферы;</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доска деревянная на высоте 10 -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(устанавливается на специальных подставках)</w:t>
            </w:r>
          </w:p>
        </w:tc>
      </w:tr>
      <w:tr w:rsidR="004916EE" w:rsidRPr="00E5145E" w:rsidTr="00C53699">
        <w:tc>
          <w:tcPr>
            <w:tcW w:w="275"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Обучение равновесию, перешагиванию, перепрыгиванию, спрыгиванию</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Бревно со стёсанным верхом, прочно закреплённое, лежащее на земле, длина 2,5 -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xml:space="preserve">, ширина 20 -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бум "Крокодил", длина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 xml:space="preserve">, ширина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гимнастическое бревно, длина горизонтальной части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xml:space="preserve">, наклонной - 1,2 м, </w:t>
            </w:r>
            <w:r w:rsidRPr="00E5145E">
              <w:rPr>
                <w:rFonts w:ascii="Times New Roman" w:hAnsi="Times New Roman"/>
                <w:sz w:val="26"/>
                <w:szCs w:val="26"/>
              </w:rPr>
              <w:lastRenderedPageBreak/>
              <w:t xml:space="preserve">диаметр бревна - </w:t>
            </w:r>
            <w:smartTag w:uri="urn:schemas-microsoft-com:office:smarttags" w:element="metricconverter">
              <w:smartTagPr>
                <w:attr w:name="ProductID" w:val="27 см"/>
              </w:smartTagPr>
              <w:r w:rsidRPr="00E5145E">
                <w:rPr>
                  <w:rFonts w:ascii="Times New Roman" w:hAnsi="Times New Roman"/>
                  <w:sz w:val="26"/>
                  <w:szCs w:val="26"/>
                </w:rPr>
                <w:t>27 см</w:t>
              </w:r>
            </w:smartTag>
            <w:r w:rsidRPr="00E5145E">
              <w:rPr>
                <w:rFonts w:ascii="Times New Roman" w:hAnsi="Times New Roman"/>
                <w:sz w:val="26"/>
                <w:szCs w:val="26"/>
              </w:rPr>
              <w:t>;</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скамейка, длина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ширина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толщина </w:t>
            </w:r>
            <w:smartTag w:uri="urn:schemas-microsoft-com:office:smarttags" w:element="metricconverter">
              <w:smartTagPr>
                <w:attr w:name="ProductID" w:val="3 см"/>
              </w:smartTagPr>
              <w:r w:rsidRPr="00E5145E">
                <w:rPr>
                  <w:rFonts w:ascii="Times New Roman" w:hAnsi="Times New Roman"/>
                  <w:sz w:val="26"/>
                  <w:szCs w:val="26"/>
                </w:rPr>
                <w:t>3 см</w:t>
              </w:r>
            </w:smartTag>
            <w:r w:rsidRPr="00E5145E">
              <w:rPr>
                <w:rFonts w:ascii="Times New Roman" w:hAnsi="Times New Roman"/>
                <w:sz w:val="26"/>
                <w:szCs w:val="26"/>
              </w:rPr>
              <w:t xml:space="preserve">, высота </w:t>
            </w:r>
            <w:smartTag w:uri="urn:schemas-microsoft-com:office:smarttags" w:element="metricconverter">
              <w:smartTagPr>
                <w:attr w:name="ProductID" w:val="20 см"/>
              </w:smartTagPr>
              <w:r w:rsidRPr="00E5145E">
                <w:rPr>
                  <w:rFonts w:ascii="Times New Roman" w:hAnsi="Times New Roman"/>
                  <w:sz w:val="26"/>
                  <w:szCs w:val="26"/>
                </w:rPr>
                <w:t>20 см</w:t>
              </w:r>
            </w:smartTag>
          </w:p>
        </w:tc>
      </w:tr>
      <w:tr w:rsidR="004916EE" w:rsidRPr="00E5145E" w:rsidTr="00C53699">
        <w:tc>
          <w:tcPr>
            <w:tcW w:w="275"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Обучение вхождению, лазанью, движению на четвереньках, скатыванию</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поручнями, длина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высота </w:t>
            </w:r>
            <w:smartTag w:uri="urn:schemas-microsoft-com:office:smarttags" w:element="metricconverter">
              <w:smartTagPr>
                <w:attr w:name="ProductID" w:val="60 см"/>
              </w:smartTagPr>
              <w:r w:rsidRPr="00E5145E">
                <w:rPr>
                  <w:rFonts w:ascii="Times New Roman" w:hAnsi="Times New Roman"/>
                  <w:sz w:val="26"/>
                  <w:szCs w:val="26"/>
                </w:rPr>
                <w:t>60 см</w:t>
              </w:r>
            </w:smartTag>
            <w:r w:rsidRPr="00E5145E">
              <w:rPr>
                <w:rFonts w:ascii="Times New Roman" w:hAnsi="Times New Roman"/>
                <w:sz w:val="26"/>
                <w:szCs w:val="26"/>
              </w:rPr>
              <w:t>;</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лесенкой и скатом, длина </w:t>
            </w:r>
            <w:smartTag w:uri="urn:schemas-microsoft-com:office:smarttags" w:element="metricconverter">
              <w:smartTagPr>
                <w:attr w:name="ProductID" w:val="240 см"/>
              </w:smartTagPr>
              <w:r w:rsidRPr="00E5145E">
                <w:rPr>
                  <w:rFonts w:ascii="Times New Roman" w:hAnsi="Times New Roman"/>
                  <w:sz w:val="26"/>
                  <w:szCs w:val="26"/>
                </w:rPr>
                <w:t>240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80 см"/>
              </w:smartTagPr>
              <w:r w:rsidRPr="00E5145E">
                <w:rPr>
                  <w:rFonts w:ascii="Times New Roman" w:hAnsi="Times New Roman"/>
                  <w:sz w:val="26"/>
                  <w:szCs w:val="26"/>
                </w:rPr>
                <w:t>80 см</w:t>
              </w:r>
            </w:smartTag>
            <w:r w:rsidRPr="00E5145E">
              <w:rPr>
                <w:rFonts w:ascii="Times New Roman" w:hAnsi="Times New Roman"/>
                <w:sz w:val="26"/>
                <w:szCs w:val="26"/>
              </w:rPr>
              <w:t xml:space="preserve">, длина лесенки и ската - </w:t>
            </w:r>
            <w:smartTag w:uri="urn:schemas-microsoft-com:office:smarttags" w:element="metricconverter">
              <w:smartTagPr>
                <w:attr w:name="ProductID" w:val="90 см"/>
              </w:smartTagPr>
              <w:r w:rsidRPr="00E5145E">
                <w:rPr>
                  <w:rFonts w:ascii="Times New Roman" w:hAnsi="Times New Roman"/>
                  <w:sz w:val="26"/>
                  <w:szCs w:val="26"/>
                </w:rPr>
                <w:t>90 см</w:t>
              </w:r>
            </w:smartTag>
            <w:r w:rsidRPr="00E5145E">
              <w:rPr>
                <w:rFonts w:ascii="Times New Roman" w:hAnsi="Times New Roman"/>
                <w:sz w:val="26"/>
                <w:szCs w:val="26"/>
              </w:rPr>
              <w:t xml:space="preserve">, ширина лесенки и ската - </w:t>
            </w:r>
            <w:smartTag w:uri="urn:schemas-microsoft-com:office:smarttags" w:element="metricconverter">
              <w:smartTagPr>
                <w:attr w:name="ProductID" w:val="70 см"/>
              </w:smartTagPr>
              <w:r w:rsidRPr="00E5145E">
                <w:rPr>
                  <w:rFonts w:ascii="Times New Roman" w:hAnsi="Times New Roman"/>
                  <w:sz w:val="26"/>
                  <w:szCs w:val="26"/>
                </w:rPr>
                <w:t>70 см</w:t>
              </w:r>
            </w:smartTag>
          </w:p>
        </w:tc>
      </w:tr>
      <w:tr w:rsidR="004916EE" w:rsidRPr="00E5145E" w:rsidTr="00C53699">
        <w:tc>
          <w:tcPr>
            <w:tcW w:w="275"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Развитие силы, гибкости, координации движений</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стенка, высота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ширина пролётов 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диаметр перекладины - </w:t>
            </w:r>
            <w:smartTag w:uri="urn:schemas-microsoft-com:office:smarttags" w:element="metricconverter">
              <w:smartTagPr>
                <w:attr w:name="ProductID" w:val="22 мм"/>
              </w:smartTagPr>
              <w:r w:rsidRPr="00E5145E">
                <w:rPr>
                  <w:rFonts w:ascii="Times New Roman" w:hAnsi="Times New Roman"/>
                  <w:sz w:val="26"/>
                  <w:szCs w:val="26"/>
                </w:rPr>
                <w:t>22 мм</w:t>
              </w:r>
            </w:smartTag>
            <w:r w:rsidRPr="00E5145E">
              <w:rPr>
                <w:rFonts w:ascii="Times New Roman" w:hAnsi="Times New Roman"/>
                <w:sz w:val="26"/>
                <w:szCs w:val="26"/>
              </w:rPr>
              <w:t xml:space="preserve">, расстояние между перекладинами - </w:t>
            </w:r>
            <w:smartTag w:uri="urn:schemas-microsoft-com:office:smarttags" w:element="metricconverter">
              <w:smartTagPr>
                <w:attr w:name="ProductID" w:val="25 см"/>
              </w:smartTagPr>
              <w:r w:rsidRPr="00E5145E">
                <w:rPr>
                  <w:rFonts w:ascii="Times New Roman" w:hAnsi="Times New Roman"/>
                  <w:sz w:val="26"/>
                  <w:szCs w:val="26"/>
                </w:rPr>
                <w:t>25 см</w:t>
              </w:r>
            </w:smartTag>
            <w:r w:rsidRPr="00E5145E">
              <w:rPr>
                <w:rFonts w:ascii="Times New Roman" w:hAnsi="Times New Roman"/>
                <w:sz w:val="26"/>
                <w:szCs w:val="26"/>
              </w:rPr>
              <w:t>;</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гимнастические столбики</w:t>
            </w:r>
          </w:p>
        </w:tc>
      </w:tr>
      <w:tr w:rsidR="004916EE" w:rsidRPr="00E5145E" w:rsidTr="00C53699">
        <w:tc>
          <w:tcPr>
            <w:tcW w:w="275"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lang w:val="en-US"/>
              </w:rPr>
            </w:pPr>
          </w:p>
        </w:tc>
        <w:tc>
          <w:tcPr>
            <w:tcW w:w="913" w:type="pct"/>
            <w:vMerge/>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lang w:val="en-US"/>
              </w:rPr>
            </w:pPr>
          </w:p>
        </w:tc>
        <w:tc>
          <w:tcPr>
            <w:tcW w:w="1797"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Развитие глазомера, точности движений, ловкости, для обучения метания в цель</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Стойка с обручами для метания в цель, высота 120 - </w:t>
            </w:r>
            <w:smartTag w:uri="urn:schemas-microsoft-com:office:smarttags" w:element="metricconverter">
              <w:smartTagPr>
                <w:attr w:name="ProductID" w:val="130 см"/>
              </w:smartTagPr>
              <w:r w:rsidRPr="00E5145E">
                <w:rPr>
                  <w:rFonts w:ascii="Times New Roman" w:hAnsi="Times New Roman"/>
                  <w:sz w:val="26"/>
                  <w:szCs w:val="26"/>
                </w:rPr>
                <w:t>130 см</w:t>
              </w:r>
            </w:smartTag>
            <w:r w:rsidRPr="00E5145E">
              <w:rPr>
                <w:rFonts w:ascii="Times New Roman" w:hAnsi="Times New Roman"/>
                <w:sz w:val="26"/>
                <w:szCs w:val="26"/>
              </w:rPr>
              <w:t xml:space="preserve">, диаметр обруча 40 - </w:t>
            </w:r>
            <w:smartTag w:uri="urn:schemas-microsoft-com:office:smarttags" w:element="metricconverter">
              <w:smartTagPr>
                <w:attr w:name="ProductID" w:val="50 см"/>
              </w:smartTagPr>
              <w:r w:rsidRPr="00E5145E">
                <w:rPr>
                  <w:rFonts w:ascii="Times New Roman" w:hAnsi="Times New Roman"/>
                  <w:sz w:val="26"/>
                  <w:szCs w:val="26"/>
                </w:rPr>
                <w:t>50 см</w:t>
              </w:r>
            </w:smartTag>
            <w:r w:rsidRPr="00E5145E">
              <w:rPr>
                <w:rFonts w:ascii="Times New Roman" w:hAnsi="Times New Roman"/>
                <w:sz w:val="26"/>
                <w:szCs w:val="26"/>
              </w:rPr>
              <w:t>;</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E5145E">
                <w:rPr>
                  <w:rFonts w:ascii="Times New Roman" w:hAnsi="Times New Roman"/>
                  <w:sz w:val="26"/>
                  <w:szCs w:val="26"/>
                </w:rPr>
                <w:t>120 см</w:t>
              </w:r>
            </w:smartTag>
            <w:r w:rsidRPr="00E5145E">
              <w:rPr>
                <w:rFonts w:ascii="Times New Roman" w:hAnsi="Times New Roman"/>
                <w:sz w:val="26"/>
                <w:szCs w:val="26"/>
              </w:rPr>
              <w:t xml:space="preserve"> (младшие дошкольники), - 150 - </w:t>
            </w:r>
            <w:smartTag w:uri="urn:schemas-microsoft-com:office:smarttags" w:element="metricconverter">
              <w:smartTagPr>
                <w:attr w:name="ProductID" w:val="200 см"/>
              </w:smartTagPr>
              <w:r w:rsidRPr="00E5145E">
                <w:rPr>
                  <w:rFonts w:ascii="Times New Roman" w:hAnsi="Times New Roman"/>
                  <w:sz w:val="26"/>
                  <w:szCs w:val="26"/>
                </w:rPr>
                <w:t>200 см</w:t>
              </w:r>
            </w:smartTag>
            <w:r w:rsidRPr="00E5145E">
              <w:rPr>
                <w:rFonts w:ascii="Times New Roman" w:hAnsi="Times New Roman"/>
                <w:sz w:val="26"/>
                <w:szCs w:val="26"/>
              </w:rPr>
              <w:t xml:space="preserve"> (старшие дошкольники);</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sz w:val="26"/>
                <w:szCs w:val="26"/>
              </w:rPr>
              <w:t>кольцебросы</w:t>
            </w:r>
            <w:proofErr w:type="spellEnd"/>
            <w:r w:rsidRPr="00E5145E">
              <w:rPr>
                <w:rFonts w:ascii="Times New Roman" w:hAnsi="Times New Roman"/>
                <w:sz w:val="26"/>
                <w:szCs w:val="26"/>
              </w:rPr>
              <w:t xml:space="preserve"> - доска с укреплёнными колышками высотой 15 -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w:t>
            </w:r>
            <w:proofErr w:type="spellStart"/>
            <w:r w:rsidRPr="00E5145E">
              <w:rPr>
                <w:rFonts w:ascii="Times New Roman" w:hAnsi="Times New Roman"/>
                <w:sz w:val="26"/>
                <w:szCs w:val="26"/>
              </w:rPr>
              <w:t>кольцебросы</w:t>
            </w:r>
            <w:proofErr w:type="spellEnd"/>
            <w:r w:rsidRPr="00E5145E">
              <w:rPr>
                <w:rFonts w:ascii="Times New Roman" w:hAnsi="Times New Roman"/>
                <w:sz w:val="26"/>
                <w:szCs w:val="26"/>
              </w:rPr>
              <w:t xml:space="preserve"> могут быть расположены горизонтально и наклонно;</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E5145E">
                <w:rPr>
                  <w:rFonts w:ascii="Times New Roman" w:hAnsi="Times New Roman"/>
                  <w:sz w:val="26"/>
                  <w:szCs w:val="26"/>
                </w:rPr>
                <w:t>80 см</w:t>
              </w:r>
            </w:smartTag>
            <w:r w:rsidRPr="00E5145E">
              <w:rPr>
                <w:rFonts w:ascii="Times New Roman" w:hAnsi="Times New Roman"/>
                <w:sz w:val="26"/>
                <w:szCs w:val="26"/>
              </w:rPr>
              <w:t xml:space="preserve">, центр мишени на высоте 110 - </w:t>
            </w:r>
            <w:smartTag w:uri="urn:schemas-microsoft-com:office:smarttags" w:element="metricconverter">
              <w:smartTagPr>
                <w:attr w:name="ProductID" w:val="120 см"/>
              </w:smartTagPr>
              <w:r w:rsidRPr="00E5145E">
                <w:rPr>
                  <w:rFonts w:ascii="Times New Roman" w:hAnsi="Times New Roman"/>
                  <w:sz w:val="26"/>
                  <w:szCs w:val="26"/>
                </w:rPr>
                <w:lastRenderedPageBreak/>
                <w:t>120 см</w:t>
              </w:r>
            </w:smartTag>
            <w:r w:rsidRPr="00E5145E">
              <w:rPr>
                <w:rFonts w:ascii="Times New Roman" w:hAnsi="Times New Roman"/>
                <w:sz w:val="26"/>
                <w:szCs w:val="26"/>
              </w:rPr>
              <w:t xml:space="preserve"> от уровня пола или площадки, круги красятся в красный (центр), салатный, жёлтый и голубой;</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баскетбольные щиты, крепятся на двух деревянных или металлических стойках так, чтобы кольцо находилось на уровне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от пола или поверхности площадки</w:t>
            </w:r>
          </w:p>
        </w:tc>
      </w:tr>
      <w:tr w:rsidR="004916EE" w:rsidRPr="00E5145E" w:rsidTr="00C53699">
        <w:tc>
          <w:tcPr>
            <w:tcW w:w="27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33</w:t>
            </w:r>
          </w:p>
        </w:tc>
        <w:tc>
          <w:tcPr>
            <w:tcW w:w="913" w:type="pct"/>
            <w:shd w:val="clear" w:color="auto" w:fill="auto"/>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школьного возраста</w:t>
            </w:r>
          </w:p>
        </w:tc>
        <w:tc>
          <w:tcPr>
            <w:tcW w:w="1797" w:type="pct"/>
            <w:shd w:val="clear" w:color="auto" w:fill="auto"/>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Общее физическое развитие</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стенка высотой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количество пролетов 4 - 6;</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разновысокие перекладины, перекладина-эспандер для выполнения силовых упражнений в висе;</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roofErr w:type="spellStart"/>
            <w:r w:rsidRPr="00E5145E">
              <w:rPr>
                <w:rFonts w:ascii="Times New Roman" w:hAnsi="Times New Roman"/>
                <w:sz w:val="26"/>
                <w:szCs w:val="26"/>
              </w:rPr>
              <w:t>рукоход</w:t>
            </w:r>
            <w:proofErr w:type="spellEnd"/>
            <w:r w:rsidRPr="00E5145E">
              <w:rPr>
                <w:rFonts w:ascii="Times New Roman" w:hAnsi="Times New Roman"/>
                <w:sz w:val="26"/>
                <w:szCs w:val="26"/>
              </w:rPr>
              <w:t>" различной конфигурации для обучения передвижению разными способами, висам, подтягиванию;</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сочленённые перекладины разной высоты: 1,5 - 2, 2 -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могут располагаться по одной линии или в форме букв "Г", "Т" или змейкой</w:t>
            </w:r>
          </w:p>
        </w:tc>
      </w:tr>
      <w:tr w:rsidR="004916EE" w:rsidRPr="00E5145E" w:rsidTr="00C53699">
        <w:tc>
          <w:tcPr>
            <w:tcW w:w="27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4 4</w:t>
            </w:r>
          </w:p>
        </w:tc>
        <w:tc>
          <w:tcPr>
            <w:tcW w:w="913" w:type="pct"/>
            <w:shd w:val="clear" w:color="auto" w:fill="auto"/>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старшего школьного возраста</w:t>
            </w:r>
          </w:p>
        </w:tc>
        <w:tc>
          <w:tcPr>
            <w:tcW w:w="1797" w:type="pct"/>
            <w:shd w:val="clear" w:color="auto" w:fill="auto"/>
          </w:tcPr>
          <w:p w:rsidR="004916EE" w:rsidRPr="00E5145E" w:rsidRDefault="004916EE" w:rsidP="00C53699">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Улучшение мышечной силы, телосложения и общего физического развития</w:t>
            </w:r>
          </w:p>
        </w:tc>
        <w:tc>
          <w:tcPr>
            <w:tcW w:w="2015" w:type="pct"/>
            <w:shd w:val="clear" w:color="auto" w:fill="auto"/>
          </w:tcPr>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Спортивные комплексы;</w:t>
            </w:r>
          </w:p>
          <w:p w:rsidR="004916EE" w:rsidRPr="00E5145E" w:rsidRDefault="004916EE" w:rsidP="00C53699">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спортивно-игровые комплексы (</w:t>
            </w:r>
            <w:proofErr w:type="spellStart"/>
            <w:r w:rsidRPr="00E5145E">
              <w:rPr>
                <w:rFonts w:ascii="Times New Roman" w:hAnsi="Times New Roman"/>
                <w:sz w:val="26"/>
                <w:szCs w:val="26"/>
              </w:rPr>
              <w:t>микроскалодромы</w:t>
            </w:r>
            <w:proofErr w:type="spellEnd"/>
            <w:r w:rsidRPr="00E5145E">
              <w:rPr>
                <w:rFonts w:ascii="Times New Roman" w:hAnsi="Times New Roman"/>
                <w:sz w:val="26"/>
                <w:szCs w:val="26"/>
              </w:rPr>
              <w:t xml:space="preserve">, </w:t>
            </w:r>
            <w:r w:rsidRPr="00E5145E">
              <w:rPr>
                <w:rFonts w:ascii="Times New Roman" w:hAnsi="Times New Roman"/>
                <w:sz w:val="26"/>
                <w:szCs w:val="26"/>
              </w:rPr>
              <w:lastRenderedPageBreak/>
              <w:t>велодромы и т.п.)</w:t>
            </w:r>
          </w:p>
        </w:tc>
      </w:tr>
    </w:tbl>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lastRenderedPageBreak/>
        <w:t>Таблица</w:t>
      </w:r>
      <w:proofErr w:type="spellEnd"/>
      <w:r w:rsidRPr="00E5145E">
        <w:rPr>
          <w:rFonts w:ascii="Times New Roman" w:hAnsi="Times New Roman"/>
          <w:sz w:val="26"/>
          <w:szCs w:val="26"/>
          <w:lang w:val="en-US"/>
        </w:rPr>
        <w:t xml:space="preserve"> 2</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Требования</w:t>
      </w:r>
      <w:proofErr w:type="spellEnd"/>
      <w:r w:rsidRPr="00E5145E">
        <w:rPr>
          <w:rFonts w:ascii="Times New Roman" w:hAnsi="Times New Roman"/>
          <w:sz w:val="26"/>
          <w:szCs w:val="26"/>
          <w:lang w:val="en-US"/>
        </w:rPr>
        <w:t xml:space="preserve"> к </w:t>
      </w:r>
      <w:proofErr w:type="spellStart"/>
      <w:r w:rsidRPr="00E5145E">
        <w:rPr>
          <w:rFonts w:ascii="Times New Roman" w:hAnsi="Times New Roman"/>
          <w:sz w:val="26"/>
          <w:szCs w:val="26"/>
          <w:lang w:val="en-US"/>
        </w:rPr>
        <w:t>игровому</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оборудованию</w:t>
      </w:r>
      <w:proofErr w:type="spellEnd"/>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
    <w:tbl>
      <w:tblPr>
        <w:tblW w:w="104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1525"/>
        <w:gridCol w:w="7938"/>
      </w:tblGrid>
      <w:tr w:rsidR="004916EE" w:rsidRPr="00E5145E" w:rsidTr="00C53699">
        <w:tc>
          <w:tcPr>
            <w:tcW w:w="993"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N</w:t>
            </w:r>
          </w:p>
          <w:p w:rsidR="004916EE" w:rsidRPr="00E5145E" w:rsidRDefault="004916EE" w:rsidP="00C53699">
            <w:pPr>
              <w:autoSpaceDE w:val="0"/>
              <w:autoSpaceDN w:val="0"/>
              <w:adjustRightInd w:val="0"/>
              <w:spacing w:after="0"/>
              <w:jc w:val="both"/>
              <w:rPr>
                <w:rFonts w:ascii="Times New Roman" w:hAnsi="Times New Roman"/>
                <w:sz w:val="26"/>
                <w:szCs w:val="26"/>
              </w:rPr>
            </w:pP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1525"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Игровое</w:t>
            </w:r>
          </w:p>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оборудование</w:t>
            </w:r>
          </w:p>
        </w:tc>
        <w:tc>
          <w:tcPr>
            <w:tcW w:w="7938"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Требования</w:t>
            </w:r>
          </w:p>
        </w:tc>
      </w:tr>
      <w:tr w:rsidR="004916EE" w:rsidRPr="00E5145E" w:rsidTr="00C53699">
        <w:tc>
          <w:tcPr>
            <w:tcW w:w="993"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1</w:t>
            </w:r>
          </w:p>
        </w:tc>
        <w:tc>
          <w:tcPr>
            <w:tcW w:w="152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Качели</w:t>
            </w:r>
          </w:p>
        </w:tc>
        <w:tc>
          <w:tcPr>
            <w:tcW w:w="793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от уровня земли до сидения качелей в состоянии покоя должна быть не менее </w:t>
            </w:r>
            <w:smartTag w:uri="urn:schemas-microsoft-com:office:smarttags" w:element="metricconverter">
              <w:smartTagPr>
                <w:attr w:name="ProductID" w:val="350 мм"/>
              </w:smartTagPr>
              <w:r w:rsidRPr="00E5145E">
                <w:rPr>
                  <w:rFonts w:ascii="Times New Roman" w:hAnsi="Times New Roman"/>
                  <w:sz w:val="26"/>
                  <w:szCs w:val="26"/>
                </w:rPr>
                <w:t>350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635 мм"/>
              </w:smartTagPr>
              <w:r w:rsidRPr="00E5145E">
                <w:rPr>
                  <w:rFonts w:ascii="Times New Roman" w:hAnsi="Times New Roman"/>
                  <w:sz w:val="26"/>
                  <w:szCs w:val="26"/>
                </w:rPr>
                <w:t>635 мм</w:t>
              </w:r>
            </w:smartTag>
            <w:r w:rsidRPr="00E5145E">
              <w:rPr>
                <w:rFonts w:ascii="Times New Roman" w:hAnsi="Times New Roman"/>
                <w:sz w:val="26"/>
                <w:szCs w:val="26"/>
              </w:rPr>
              <w:t xml:space="preserve">. </w:t>
            </w:r>
            <w:proofErr w:type="gramStart"/>
            <w:r w:rsidRPr="00E5145E">
              <w:rPr>
                <w:rFonts w:ascii="Times New Roman" w:hAnsi="Times New Roman"/>
                <w:sz w:val="26"/>
                <w:szCs w:val="26"/>
              </w:rPr>
              <w:t>Допускается не более двух сидений</w:t>
            </w:r>
            <w:proofErr w:type="gramEnd"/>
            <w:r w:rsidRPr="00E5145E">
              <w:rPr>
                <w:rFonts w:ascii="Times New Roman" w:hAnsi="Times New Roman"/>
                <w:sz w:val="26"/>
                <w:szCs w:val="26"/>
              </w:rPr>
              <w:t xml:space="preserve"> в одной рамке качелей. В двойных качелях не должны использоваться вместе сидение для маленьких детей (колыбель) и плоское сидение для </w:t>
            </w:r>
            <w:proofErr w:type="gramStart"/>
            <w:r w:rsidRPr="00E5145E">
              <w:rPr>
                <w:rFonts w:ascii="Times New Roman" w:hAnsi="Times New Roman"/>
                <w:sz w:val="26"/>
                <w:szCs w:val="26"/>
              </w:rPr>
              <w:t>более старших</w:t>
            </w:r>
            <w:proofErr w:type="gramEnd"/>
            <w:r w:rsidRPr="00E5145E">
              <w:rPr>
                <w:rFonts w:ascii="Times New Roman" w:hAnsi="Times New Roman"/>
                <w:sz w:val="26"/>
                <w:szCs w:val="26"/>
              </w:rPr>
              <w:t xml:space="preserve"> детей</w:t>
            </w:r>
          </w:p>
        </w:tc>
      </w:tr>
      <w:tr w:rsidR="004916EE" w:rsidRPr="00E5145E" w:rsidTr="00C53699">
        <w:tc>
          <w:tcPr>
            <w:tcW w:w="993"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2</w:t>
            </w:r>
          </w:p>
        </w:tc>
        <w:tc>
          <w:tcPr>
            <w:tcW w:w="152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Качалки</w:t>
            </w:r>
          </w:p>
        </w:tc>
        <w:tc>
          <w:tcPr>
            <w:tcW w:w="793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от земли до сидения в состоянии равновесия должна быть 550 - </w:t>
            </w:r>
            <w:smartTag w:uri="urn:schemas-microsoft-com:office:smarttags" w:element="metricconverter">
              <w:smartTagPr>
                <w:attr w:name="ProductID" w:val="750 мм"/>
              </w:smartTagPr>
              <w:r w:rsidRPr="00E5145E">
                <w:rPr>
                  <w:rFonts w:ascii="Times New Roman" w:hAnsi="Times New Roman"/>
                  <w:sz w:val="26"/>
                  <w:szCs w:val="26"/>
                </w:rPr>
                <w:t>750 мм</w:t>
              </w:r>
            </w:smartTag>
            <w:r w:rsidRPr="00E5145E">
              <w:rPr>
                <w:rFonts w:ascii="Times New Roman" w:hAnsi="Times New Roman"/>
                <w:sz w:val="26"/>
                <w:szCs w:val="26"/>
              </w:rPr>
              <w:t xml:space="preserve">.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w:t>
            </w:r>
            <w:smartTag w:uri="urn:schemas-microsoft-com:office:smarttags" w:element="metricconverter">
              <w:smartTagPr>
                <w:attr w:name="ProductID" w:val="20 мм"/>
              </w:smartTagPr>
              <w:r w:rsidRPr="00E5145E">
                <w:rPr>
                  <w:rFonts w:ascii="Times New Roman" w:hAnsi="Times New Roman"/>
                  <w:sz w:val="26"/>
                  <w:szCs w:val="26"/>
                </w:rPr>
                <w:t>20 мм</w:t>
              </w:r>
            </w:smartTag>
          </w:p>
        </w:tc>
      </w:tr>
      <w:tr w:rsidR="004916EE" w:rsidRPr="00E5145E" w:rsidTr="00C53699">
        <w:tc>
          <w:tcPr>
            <w:tcW w:w="993"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3</w:t>
            </w:r>
          </w:p>
        </w:tc>
        <w:tc>
          <w:tcPr>
            <w:tcW w:w="152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Карусели</w:t>
            </w:r>
          </w:p>
        </w:tc>
        <w:tc>
          <w:tcPr>
            <w:tcW w:w="793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E5145E">
                <w:rPr>
                  <w:rFonts w:ascii="Times New Roman" w:hAnsi="Times New Roman"/>
                  <w:sz w:val="26"/>
                  <w:szCs w:val="26"/>
                </w:rPr>
                <w:t>60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110 мм"/>
              </w:smartTagPr>
              <w:r w:rsidRPr="00E5145E">
                <w:rPr>
                  <w:rFonts w:ascii="Times New Roman" w:hAnsi="Times New Roman"/>
                  <w:sz w:val="26"/>
                  <w:szCs w:val="26"/>
                </w:rPr>
                <w:t>110 мм</w:t>
              </w:r>
            </w:smartTag>
            <w:r w:rsidRPr="00E5145E">
              <w:rPr>
                <w:rFonts w:ascii="Times New Roman" w:hAnsi="Times New Roman"/>
                <w:sz w:val="26"/>
                <w:szCs w:val="26"/>
              </w:rPr>
              <w:t xml:space="preserve">. Нижняя поверхность вращающейся платформы должна быть гладкой. Максимальная высота от нижнего уровня карусели до её верхней точки составляет </w:t>
            </w:r>
            <w:smartTag w:uri="urn:schemas-microsoft-com:office:smarttags" w:element="metricconverter">
              <w:smartTagPr>
                <w:attr w:name="ProductID" w:val="1 м"/>
              </w:smartTagPr>
              <w:r w:rsidRPr="00E5145E">
                <w:rPr>
                  <w:rFonts w:ascii="Times New Roman" w:hAnsi="Times New Roman"/>
                  <w:sz w:val="26"/>
                  <w:szCs w:val="26"/>
                </w:rPr>
                <w:t>1 м</w:t>
              </w:r>
            </w:smartTag>
          </w:p>
        </w:tc>
      </w:tr>
      <w:tr w:rsidR="004916EE" w:rsidRPr="00E5145E" w:rsidTr="00C53699">
        <w:tc>
          <w:tcPr>
            <w:tcW w:w="993"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4</w:t>
            </w:r>
          </w:p>
        </w:tc>
        <w:tc>
          <w:tcPr>
            <w:tcW w:w="1525"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Горки</w:t>
            </w:r>
          </w:p>
        </w:tc>
        <w:tc>
          <w:tcPr>
            <w:tcW w:w="7938"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E5145E">
                <w:rPr>
                  <w:rFonts w:ascii="Times New Roman" w:hAnsi="Times New Roman"/>
                  <w:sz w:val="26"/>
                  <w:szCs w:val="26"/>
                </w:rPr>
                <w:t>700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950 мм"/>
              </w:smartTagPr>
              <w:r w:rsidRPr="00E5145E">
                <w:rPr>
                  <w:rFonts w:ascii="Times New Roman" w:hAnsi="Times New Roman"/>
                  <w:sz w:val="26"/>
                  <w:szCs w:val="26"/>
                </w:rPr>
                <w:t>950 мм</w:t>
              </w:r>
            </w:smartTag>
            <w:r w:rsidRPr="00E5145E">
              <w:rPr>
                <w:rFonts w:ascii="Times New Roman" w:hAnsi="Times New Roman"/>
                <w:sz w:val="26"/>
                <w:szCs w:val="26"/>
              </w:rPr>
              <w:t xml:space="preserve">. Стартовая площадка - не менее </w:t>
            </w:r>
            <w:smartTag w:uri="urn:schemas-microsoft-com:office:smarttags" w:element="metricconverter">
              <w:smartTagPr>
                <w:attr w:name="ProductID" w:val="300 мм"/>
              </w:smartTagPr>
              <w:r w:rsidRPr="00E5145E">
                <w:rPr>
                  <w:rFonts w:ascii="Times New Roman" w:hAnsi="Times New Roman"/>
                  <w:sz w:val="26"/>
                  <w:szCs w:val="26"/>
                </w:rPr>
                <w:t>300 мм</w:t>
              </w:r>
            </w:smartTag>
            <w:r w:rsidRPr="00E5145E">
              <w:rPr>
                <w:rFonts w:ascii="Times New Roman" w:hAnsi="Times New Roman"/>
                <w:sz w:val="26"/>
                <w:szCs w:val="26"/>
              </w:rPr>
              <w:t xml:space="preserve">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E5145E">
                <w:rPr>
                  <w:rFonts w:ascii="Times New Roman" w:hAnsi="Times New Roman"/>
                  <w:sz w:val="26"/>
                  <w:szCs w:val="26"/>
                </w:rPr>
                <w:t>50 мм</w:t>
              </w:r>
            </w:smartTag>
            <w:r w:rsidRPr="00E5145E">
              <w:rPr>
                <w:rFonts w:ascii="Times New Roman" w:hAnsi="Times New Roman"/>
                <w:sz w:val="26"/>
                <w:szCs w:val="26"/>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E5145E">
                <w:rPr>
                  <w:rFonts w:ascii="Times New Roman" w:hAnsi="Times New Roman"/>
                  <w:sz w:val="26"/>
                  <w:szCs w:val="26"/>
                </w:rPr>
                <w:t>100 мм</w:t>
              </w:r>
            </w:smartTag>
            <w:r w:rsidRPr="00E5145E">
              <w:rPr>
                <w:rFonts w:ascii="Times New Roman" w:hAnsi="Times New Roman"/>
                <w:sz w:val="26"/>
                <w:szCs w:val="26"/>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 xml:space="preserve">, при длине участка скольжения более 1,5 м - не более </w:t>
            </w:r>
            <w:smartTag w:uri="urn:schemas-microsoft-com:office:smarttags" w:element="metricconverter">
              <w:smartTagPr>
                <w:attr w:name="ProductID" w:val="350 мм"/>
              </w:smartTagPr>
              <w:r w:rsidRPr="00E5145E">
                <w:rPr>
                  <w:rFonts w:ascii="Times New Roman" w:hAnsi="Times New Roman"/>
                  <w:sz w:val="26"/>
                  <w:szCs w:val="26"/>
                </w:rPr>
                <w:t>350 мм</w:t>
              </w:r>
            </w:smartTag>
            <w:r w:rsidRPr="00E5145E">
              <w:rPr>
                <w:rFonts w:ascii="Times New Roman" w:hAnsi="Times New Roman"/>
                <w:sz w:val="26"/>
                <w:szCs w:val="26"/>
              </w:rPr>
              <w:t xml:space="preserve">. Горка-тоннель должна иметь минимальную высоту и ширину </w:t>
            </w:r>
            <w:smartTag w:uri="urn:schemas-microsoft-com:office:smarttags" w:element="metricconverter">
              <w:smartTagPr>
                <w:attr w:name="ProductID" w:val="750 мм"/>
              </w:smartTagPr>
              <w:r w:rsidRPr="00E5145E">
                <w:rPr>
                  <w:rFonts w:ascii="Times New Roman" w:hAnsi="Times New Roman"/>
                  <w:sz w:val="26"/>
                  <w:szCs w:val="26"/>
                </w:rPr>
                <w:t>750 мм</w:t>
              </w:r>
            </w:smartTag>
          </w:p>
        </w:tc>
      </w:tr>
    </w:tbl>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lang w:val="en-US"/>
        </w:rPr>
      </w:pPr>
      <w:bookmarkStart w:id="44" w:name="sub_900"/>
      <w:proofErr w:type="spellStart"/>
      <w:r w:rsidRPr="00E5145E">
        <w:rPr>
          <w:rFonts w:ascii="Times New Roman" w:hAnsi="Times New Roman"/>
          <w:sz w:val="26"/>
          <w:szCs w:val="26"/>
          <w:lang w:val="en-US"/>
        </w:rPr>
        <w:t>Таблица</w:t>
      </w:r>
      <w:proofErr w:type="spellEnd"/>
      <w:r w:rsidRPr="00E5145E">
        <w:rPr>
          <w:rFonts w:ascii="Times New Roman" w:hAnsi="Times New Roman"/>
          <w:sz w:val="26"/>
          <w:szCs w:val="26"/>
          <w:lang w:val="en-US"/>
        </w:rPr>
        <w:t xml:space="preserve"> 3</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lastRenderedPageBreak/>
        <w:t>Минимальные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расстояния</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безопасности</w:t>
      </w:r>
      <w:proofErr w:type="spellEnd"/>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lang w:val="en-US"/>
        </w:rPr>
      </w:pPr>
      <w:proofErr w:type="spellStart"/>
      <w:proofErr w:type="gramStart"/>
      <w:r w:rsidRPr="00E5145E">
        <w:rPr>
          <w:rFonts w:ascii="Times New Roman" w:hAnsi="Times New Roman"/>
          <w:sz w:val="26"/>
          <w:szCs w:val="26"/>
          <w:lang w:val="en-US"/>
        </w:rPr>
        <w:t>при</w:t>
      </w:r>
      <w:proofErr w:type="spellEnd"/>
      <w:proofErr w:type="gram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размещении</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игрового</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оборудования</w:t>
      </w:r>
      <w:proofErr w:type="spellEnd"/>
    </w:p>
    <w:bookmarkEnd w:id="44"/>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
    <w:tbl>
      <w:tblPr>
        <w:tblW w:w="98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
        <w:gridCol w:w="1971"/>
        <w:gridCol w:w="6892"/>
      </w:tblGrid>
      <w:tr w:rsidR="004916EE" w:rsidRPr="00E5145E" w:rsidTr="00C53699">
        <w:tc>
          <w:tcPr>
            <w:tcW w:w="992"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N</w:t>
            </w:r>
          </w:p>
          <w:p w:rsidR="004916EE" w:rsidRPr="00E5145E" w:rsidRDefault="004916EE" w:rsidP="00C53699">
            <w:pPr>
              <w:autoSpaceDE w:val="0"/>
              <w:autoSpaceDN w:val="0"/>
              <w:adjustRightInd w:val="0"/>
              <w:spacing w:after="0"/>
              <w:jc w:val="center"/>
              <w:rPr>
                <w:rFonts w:ascii="Times New Roman" w:hAnsi="Times New Roman"/>
                <w:sz w:val="26"/>
                <w:szCs w:val="26"/>
              </w:rPr>
            </w:pP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1971"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Игровое оборудование</w:t>
            </w:r>
          </w:p>
        </w:tc>
        <w:tc>
          <w:tcPr>
            <w:tcW w:w="6892"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Минимальные расстояния</w:t>
            </w:r>
          </w:p>
        </w:tc>
      </w:tr>
      <w:tr w:rsidR="004916EE" w:rsidRPr="00E5145E" w:rsidTr="00C53699">
        <w:tc>
          <w:tcPr>
            <w:tcW w:w="992"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1</w:t>
            </w:r>
          </w:p>
        </w:tc>
        <w:tc>
          <w:tcPr>
            <w:tcW w:w="1971"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Качели</w:t>
            </w:r>
          </w:p>
        </w:tc>
        <w:tc>
          <w:tcPr>
            <w:tcW w:w="6892"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Не менее 1,5 м в стороны от боковых конструкций и не менее 2,0 м вперёд (назад) от крайних точек качели в состоянии наклона</w:t>
            </w:r>
          </w:p>
        </w:tc>
      </w:tr>
      <w:tr w:rsidR="004916EE" w:rsidRPr="00E5145E" w:rsidTr="00C53699">
        <w:tc>
          <w:tcPr>
            <w:tcW w:w="992"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2</w:t>
            </w:r>
          </w:p>
        </w:tc>
        <w:tc>
          <w:tcPr>
            <w:tcW w:w="1971"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Качалки</w:t>
            </w:r>
          </w:p>
        </w:tc>
        <w:tc>
          <w:tcPr>
            <w:tcW w:w="6892"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Не менее 1,0 м в стороны от боковых конструкций и не менее 1,5 м вперёд от крайних точек качалки в состоянии наклона</w:t>
            </w:r>
          </w:p>
        </w:tc>
      </w:tr>
      <w:tr w:rsidR="004916EE" w:rsidRPr="00E5145E" w:rsidTr="00C53699">
        <w:tc>
          <w:tcPr>
            <w:tcW w:w="992"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3</w:t>
            </w:r>
          </w:p>
        </w:tc>
        <w:tc>
          <w:tcPr>
            <w:tcW w:w="1971"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Карусели</w:t>
            </w:r>
          </w:p>
        </w:tc>
        <w:tc>
          <w:tcPr>
            <w:tcW w:w="6892"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Не менее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 стороны от боковых конструкций и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вверх от нижней вращающейся поверхности карусели</w:t>
            </w:r>
          </w:p>
        </w:tc>
      </w:tr>
      <w:tr w:rsidR="004916EE" w:rsidRPr="00E5145E" w:rsidTr="00C53699">
        <w:tc>
          <w:tcPr>
            <w:tcW w:w="992"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4</w:t>
            </w:r>
          </w:p>
        </w:tc>
        <w:tc>
          <w:tcPr>
            <w:tcW w:w="1971" w:type="dxa"/>
            <w:tcBorders>
              <w:top w:val="single" w:sz="4" w:space="0" w:color="auto"/>
              <w:left w:val="single" w:sz="4" w:space="0" w:color="auto"/>
              <w:bottom w:val="single" w:sz="4" w:space="0" w:color="auto"/>
              <w:right w:val="single" w:sz="4" w:space="0" w:color="auto"/>
            </w:tcBorders>
            <w:vAlign w:val="center"/>
          </w:tcPr>
          <w:p w:rsidR="004916EE" w:rsidRPr="00E5145E" w:rsidRDefault="004916EE" w:rsidP="00C53699">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Горки</w:t>
            </w:r>
          </w:p>
        </w:tc>
        <w:tc>
          <w:tcPr>
            <w:tcW w:w="6892" w:type="dxa"/>
            <w:tcBorders>
              <w:top w:val="single" w:sz="4" w:space="0" w:color="auto"/>
              <w:left w:val="single" w:sz="4" w:space="0" w:color="auto"/>
              <w:bottom w:val="single" w:sz="4" w:space="0" w:color="auto"/>
              <w:right w:val="single" w:sz="4" w:space="0" w:color="auto"/>
            </w:tcBorders>
          </w:tcPr>
          <w:p w:rsidR="004916EE" w:rsidRPr="00E5145E" w:rsidRDefault="004916EE" w:rsidP="00C53699">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от боковых сторон и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вперёд от нижнего края ската горки</w:t>
            </w:r>
          </w:p>
        </w:tc>
      </w:tr>
    </w:tbl>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19.3.Площадки отдыха взрослого населения.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19.3.1.Площадки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 не менее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Расстояние от окон жилых домов до границ площадок тихого отдыха устанавливается в размере не менее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площадок шумных настольных игр - не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19.3.2. Площадки отдыха на жилых территориях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Оптимальный размер площадки 50 - </w:t>
      </w:r>
      <w:smartTag w:uri="urn:schemas-microsoft-com:office:smarttags" w:element="metricconverter">
        <w:smartTagPr>
          <w:attr w:name="ProductID" w:val="100 кв. м"/>
        </w:smartTagPr>
        <w:r w:rsidRPr="00E5145E">
          <w:rPr>
            <w:rFonts w:ascii="Times New Roman" w:hAnsi="Times New Roman"/>
            <w:sz w:val="26"/>
            <w:szCs w:val="26"/>
          </w:rPr>
          <w:t>100 кв. м</w:t>
        </w:r>
      </w:smartTag>
      <w:r w:rsidRPr="00E5145E">
        <w:rPr>
          <w:rFonts w:ascii="Times New Roman" w:hAnsi="Times New Roman"/>
          <w:sz w:val="26"/>
          <w:szCs w:val="26"/>
        </w:rPr>
        <w:t xml:space="preserve">, минимальный размер площадки отдыха - не менее 15 - </w:t>
      </w:r>
      <w:smartTag w:uri="urn:schemas-microsoft-com:office:smarttags" w:element="metricconverter">
        <w:smartTagPr>
          <w:attr w:name="ProductID" w:val="20 кв. м"/>
        </w:smartTagPr>
        <w:r w:rsidRPr="00E5145E">
          <w:rPr>
            <w:rFonts w:ascii="Times New Roman" w:hAnsi="Times New Roman"/>
            <w:sz w:val="26"/>
            <w:szCs w:val="26"/>
          </w:rPr>
          <w:t>20 кв. м</w:t>
        </w:r>
      </w:smartTag>
      <w:r w:rsidRPr="00E5145E">
        <w:rPr>
          <w:rFonts w:ascii="Times New Roman" w:hAnsi="Times New Roman"/>
          <w:sz w:val="26"/>
          <w:szCs w:val="26"/>
        </w:rPr>
        <w:t xml:space="preserve">.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Pr="00E5145E">
          <w:rPr>
            <w:rFonts w:ascii="Times New Roman" w:hAnsi="Times New Roman"/>
            <w:sz w:val="26"/>
            <w:szCs w:val="26"/>
          </w:rPr>
          <w:t>части 3.12.3.1</w:t>
        </w:r>
      </w:hyperlink>
      <w:r w:rsidRPr="00E5145E">
        <w:rPr>
          <w:rFonts w:ascii="Times New Roman" w:hAnsi="Times New Roman"/>
          <w:sz w:val="26"/>
          <w:szCs w:val="26"/>
        </w:rPr>
        <w:t xml:space="preserve"> Правил.</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19.3.4. При совмещении площадок отдыха и детских площадок не допускается устройство твердых видов покрытия в зоне детских игр.</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19.3.5. Покрытие детских площадок следует выполнять из современных материалов, обеспечивающих </w:t>
      </w:r>
      <w:proofErr w:type="spellStart"/>
      <w:r w:rsidRPr="00E5145E">
        <w:rPr>
          <w:rFonts w:ascii="Times New Roman" w:hAnsi="Times New Roman"/>
          <w:sz w:val="26"/>
          <w:szCs w:val="26"/>
        </w:rPr>
        <w:t>травмобезопасность</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экологичность</w:t>
      </w:r>
      <w:proofErr w:type="spellEnd"/>
      <w:r w:rsidRPr="00E5145E">
        <w:rPr>
          <w:rFonts w:ascii="Times New Roman" w:hAnsi="Times New Roman"/>
          <w:sz w:val="26"/>
          <w:szCs w:val="26"/>
        </w:rPr>
        <w:t xml:space="preserve"> и эстетический вид (резиновая крошка, резиновые плиты, гранулы или </w:t>
      </w:r>
      <w:proofErr w:type="gramStart"/>
      <w:r w:rsidRPr="00E5145E">
        <w:rPr>
          <w:rFonts w:ascii="Times New Roman" w:hAnsi="Times New Roman"/>
          <w:sz w:val="26"/>
          <w:szCs w:val="26"/>
        </w:rPr>
        <w:t>этилен-пропиленовый</w:t>
      </w:r>
      <w:proofErr w:type="gramEnd"/>
      <w:r w:rsidRPr="00E5145E">
        <w:rPr>
          <w:rFonts w:ascii="Times New Roman" w:hAnsi="Times New Roman"/>
          <w:sz w:val="26"/>
          <w:szCs w:val="26"/>
        </w:rPr>
        <w:t xml:space="preserve"> каучук, пластиковое покрытие, искусственная трава и другие).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19.3.6. Применяется </w:t>
      </w:r>
      <w:proofErr w:type="spellStart"/>
      <w:r w:rsidRPr="00E5145E">
        <w:rPr>
          <w:rFonts w:ascii="Times New Roman" w:hAnsi="Times New Roman"/>
          <w:sz w:val="26"/>
          <w:szCs w:val="26"/>
        </w:rPr>
        <w:t>периметральное</w:t>
      </w:r>
      <w:proofErr w:type="spellEnd"/>
      <w:r w:rsidRPr="00E5145E">
        <w:rPr>
          <w:rFonts w:ascii="Times New Roman" w:hAnsi="Times New Roman"/>
          <w:sz w:val="26"/>
          <w:szCs w:val="26"/>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Pr="00E5145E">
        <w:rPr>
          <w:rFonts w:ascii="Times New Roman" w:hAnsi="Times New Roman"/>
          <w:sz w:val="26"/>
          <w:szCs w:val="26"/>
        </w:rPr>
        <w:t>вытаптыванию</w:t>
      </w:r>
      <w:proofErr w:type="spellEnd"/>
      <w:r w:rsidRPr="00E5145E">
        <w:rPr>
          <w:rFonts w:ascii="Times New Roman" w:hAnsi="Times New Roman"/>
          <w:sz w:val="26"/>
          <w:szCs w:val="26"/>
        </w:rPr>
        <w:t xml:space="preserve"> видов трав. Не допускается применение растений с ядовитыми плодами.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19.3.7. Функционирование осветительного оборудования обеспечивается в режиме освещения территории, на которой расположена площадка.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19.3.8.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E5145E">
          <w:rPr>
            <w:rFonts w:ascii="Times New Roman" w:hAnsi="Times New Roman"/>
            <w:sz w:val="26"/>
            <w:szCs w:val="26"/>
          </w:rPr>
          <w:t>15 кв.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19.4.Спортивные площадки.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19.4.1.Спортивные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школьного возраста (100 детей) - не менее </w:t>
      </w:r>
      <w:smartTag w:uri="urn:schemas-microsoft-com:office:smarttags" w:element="metricconverter">
        <w:smartTagPr>
          <w:attr w:name="ProductID" w:val="250 кв. м"/>
        </w:smartTagPr>
        <w:r w:rsidRPr="00E5145E">
          <w:rPr>
            <w:rFonts w:ascii="Times New Roman" w:hAnsi="Times New Roman"/>
            <w:sz w:val="26"/>
            <w:szCs w:val="26"/>
          </w:rPr>
          <w:t>250 кв.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19.4.4. </w:t>
      </w:r>
      <w:proofErr w:type="gramStart"/>
      <w:r w:rsidRPr="00E5145E">
        <w:rPr>
          <w:rFonts w:ascii="Times New Roman" w:hAnsi="Times New Roman"/>
          <w:sz w:val="26"/>
          <w:szCs w:val="26"/>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w:t>
      </w:r>
      <w:smartTag w:uri="urn:schemas-microsoft-com:office:smarttags" w:element="metricconverter">
        <w:smartTagPr>
          <w:attr w:name="ProductID" w:val="120 мм"/>
        </w:smartTagPr>
        <w:r w:rsidRPr="00E5145E">
          <w:rPr>
            <w:rFonts w:ascii="Times New Roman" w:hAnsi="Times New Roman"/>
            <w:sz w:val="26"/>
            <w:szCs w:val="26"/>
          </w:rPr>
          <w:t>120 мм</w:t>
        </w:r>
      </w:smartTag>
      <w:r w:rsidRPr="00E5145E">
        <w:rPr>
          <w:rFonts w:ascii="Times New Roman" w:hAnsi="Times New Roman"/>
          <w:sz w:val="26"/>
          <w:szCs w:val="26"/>
        </w:rPr>
        <w:t>, каменной, кирпичной и шлаковой крошки фракций размерами 2-</w:t>
      </w:r>
      <w:smartTag w:uri="urn:schemas-microsoft-com:office:smarttags" w:element="metricconverter">
        <w:smartTagPr>
          <w:attr w:name="ProductID" w:val="5 мм"/>
        </w:smartTagPr>
        <w:r w:rsidRPr="00E5145E">
          <w:rPr>
            <w:rFonts w:ascii="Times New Roman" w:hAnsi="Times New Roman"/>
            <w:sz w:val="26"/>
            <w:szCs w:val="26"/>
          </w:rPr>
          <w:t>5 мм</w:t>
        </w:r>
      </w:smartTag>
      <w:r w:rsidRPr="00E5145E">
        <w:rPr>
          <w:rFonts w:ascii="Times New Roman" w:hAnsi="Times New Roman"/>
          <w:sz w:val="26"/>
          <w:szCs w:val="26"/>
        </w:rPr>
        <w:t>, высевок строительного мусора без органических включений, а также из песков с коэффициентом фильтрации не менее 2,5 м/</w:t>
      </w:r>
      <w:proofErr w:type="spellStart"/>
      <w:r w:rsidRPr="00E5145E">
        <w:rPr>
          <w:rFonts w:ascii="Times New Roman" w:hAnsi="Times New Roman"/>
          <w:sz w:val="26"/>
          <w:szCs w:val="26"/>
        </w:rPr>
        <w:t>сут</w:t>
      </w:r>
      <w:proofErr w:type="spellEnd"/>
      <w:r w:rsidRPr="00E5145E">
        <w:rPr>
          <w:rFonts w:ascii="Times New Roman" w:hAnsi="Times New Roman"/>
          <w:sz w:val="26"/>
          <w:szCs w:val="26"/>
        </w:rPr>
        <w:t>.</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19.4.5. </w:t>
      </w:r>
      <w:proofErr w:type="gramStart"/>
      <w:r w:rsidRPr="00E5145E">
        <w:rPr>
          <w:rFonts w:ascii="Times New Roman" w:hAnsi="Times New Roman"/>
          <w:sz w:val="26"/>
          <w:szCs w:val="26"/>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roofErr w:type="gramEnd"/>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19.4.6. Озеленение размещается по периметру площадки путем высаживания быстрорастущих деревьев на расстоянии от края площадки не менее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 Контейнерные площадки.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w:t>
      </w:r>
      <w:r w:rsidRPr="00E5145E">
        <w:rPr>
          <w:rFonts w:ascii="Times New Roman" w:hAnsi="Times New Roman"/>
          <w:sz w:val="26"/>
          <w:szCs w:val="26"/>
        </w:rPr>
        <w:lastRenderedPageBreak/>
        <w:t>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45" w:name="Par450"/>
      <w:bookmarkEnd w:id="45"/>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19.5.2. </w:t>
      </w:r>
      <w:proofErr w:type="gramStart"/>
      <w:r w:rsidRPr="00E5145E">
        <w:rPr>
          <w:rFonts w:ascii="Times New Roman" w:hAnsi="Times New Roman"/>
          <w:sz w:val="26"/>
          <w:szCs w:val="26"/>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на участках жилой застройки - не далее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E5145E">
        <w:rPr>
          <w:rFonts w:ascii="Times New Roman" w:hAnsi="Times New Roman"/>
          <w:sz w:val="26"/>
          <w:szCs w:val="26"/>
        </w:rPr>
        <w:t xml:space="preserve">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x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19.5.3. В качестве размера площадки на один контейнер принимается 2 - </w:t>
      </w:r>
      <w:smartTag w:uri="urn:schemas-microsoft-com:office:smarttags" w:element="metricconverter">
        <w:smartTagPr>
          <w:attr w:name="ProductID" w:val="3 кв. м"/>
        </w:smartTagPr>
        <w:r w:rsidRPr="00E5145E">
          <w:rPr>
            <w:rFonts w:ascii="Times New Roman" w:hAnsi="Times New Roman"/>
            <w:sz w:val="26"/>
            <w:szCs w:val="26"/>
          </w:rPr>
          <w:t>3 кв. м</w:t>
        </w:r>
      </w:smartTag>
      <w:r w:rsidRPr="00E5145E">
        <w:rPr>
          <w:rFonts w:ascii="Times New Roman" w:hAnsi="Times New Roman"/>
          <w:sz w:val="26"/>
          <w:szCs w:val="26"/>
        </w:rPr>
        <w:t xml:space="preserve">. Между контейнером и краем площадки размер прохода устанавливается не менее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между контейнерами - не менее </w:t>
      </w:r>
      <w:smartTag w:uri="urn:schemas-microsoft-com:office:smarttags" w:element="metricconverter">
        <w:smartTagPr>
          <w:attr w:name="ProductID" w:val="0,35 м"/>
        </w:smartTagPr>
        <w:r w:rsidRPr="00E5145E">
          <w:rPr>
            <w:rFonts w:ascii="Times New Roman" w:hAnsi="Times New Roman"/>
            <w:sz w:val="26"/>
            <w:szCs w:val="26"/>
          </w:rPr>
          <w:t>0,35 м</w:t>
        </w:r>
      </w:smartTag>
      <w:r w:rsidRPr="00E5145E">
        <w:rPr>
          <w:rFonts w:ascii="Times New Roman" w:hAnsi="Times New Roman"/>
          <w:sz w:val="26"/>
          <w:szCs w:val="26"/>
        </w:rPr>
        <w:t>. Площадки проектируются на основании действующих санитарных норм и правил и государственных стандартов.</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19.5.6. Уклон покрытия площадки устанавливается составляющим 5-10% в сторону проезжей части, чтобы не допускать застаивания воды и скатывания контейнера.</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19.5.7. Сопряжение площадки с газоном выполняется садовым бортом или декоративной стенкой высотой 1,0 -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19.5.8. Функционирование осветительного оборудования устанавливается в режиме освещения прилегающей территории с высотой опор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19.5.9. Контейнерные площадки проектируются таким образом, чтобы исключить попадание мусора на прилегающую территорию.</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19.6. Площадки для выгула и дрессировки собак </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19.6.1. </w:t>
      </w:r>
      <w:proofErr w:type="gramStart"/>
      <w:r w:rsidRPr="00E5145E">
        <w:rPr>
          <w:rFonts w:ascii="Times New Roman" w:hAnsi="Times New Roman"/>
          <w:sz w:val="26"/>
          <w:szCs w:val="26"/>
        </w:rPr>
        <w:t xml:space="preserve">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6" w:history="1">
        <w:r w:rsidRPr="00E5145E">
          <w:rPr>
            <w:rFonts w:ascii="Times New Roman" w:hAnsi="Times New Roman"/>
            <w:sz w:val="26"/>
            <w:szCs w:val="26"/>
            <w:u w:val="single"/>
          </w:rPr>
          <w:t>статьей 44</w:t>
        </w:r>
      </w:hyperlink>
      <w:r w:rsidRPr="00E5145E">
        <w:rPr>
          <w:rFonts w:ascii="Times New Roman" w:hAnsi="Times New Roman"/>
          <w:sz w:val="26"/>
          <w:szCs w:val="26"/>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roofErr w:type="gramEnd"/>
      <w:r w:rsidRPr="00E5145E">
        <w:rPr>
          <w:rFonts w:ascii="Times New Roman" w:hAnsi="Times New Roman"/>
          <w:sz w:val="26"/>
          <w:szCs w:val="26"/>
        </w:rPr>
        <w:t xml:space="preserve"> Размещение площадки на территориях природного комплекса согласовывается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19.6.2. Размеры площадок для выгула собак, размещаемые на территориях жилого назначения, принимаются 400 - 600 </w:t>
      </w:r>
      <w:proofErr w:type="spellStart"/>
      <w:r w:rsidRPr="00E5145E">
        <w:rPr>
          <w:rFonts w:ascii="Times New Roman" w:hAnsi="Times New Roman"/>
          <w:sz w:val="26"/>
          <w:szCs w:val="26"/>
        </w:rPr>
        <w:t>кв</w:t>
      </w:r>
      <w:proofErr w:type="gramStart"/>
      <w:r w:rsidRPr="00E5145E">
        <w:rPr>
          <w:rFonts w:ascii="Times New Roman" w:hAnsi="Times New Roman"/>
          <w:sz w:val="26"/>
          <w:szCs w:val="26"/>
        </w:rPr>
        <w:t>.м</w:t>
      </w:r>
      <w:proofErr w:type="spellEnd"/>
      <w:proofErr w:type="gramEnd"/>
      <w:r w:rsidRPr="00E5145E">
        <w:rPr>
          <w:rFonts w:ascii="Times New Roman" w:hAnsi="Times New Roman"/>
          <w:sz w:val="26"/>
          <w:szCs w:val="26"/>
        </w:rPr>
        <w:t xml:space="preserve">, на прочих территориях - до 800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E5145E">
        <w:rPr>
          <w:rFonts w:ascii="Times New Roman" w:hAnsi="Times New Roman"/>
          <w:sz w:val="26"/>
          <w:szCs w:val="26"/>
        </w:rPr>
        <w:t>периметральное</w:t>
      </w:r>
      <w:proofErr w:type="spellEnd"/>
      <w:r w:rsidRPr="00E5145E">
        <w:rPr>
          <w:rFonts w:ascii="Times New Roman" w:hAnsi="Times New Roman"/>
          <w:sz w:val="26"/>
          <w:szCs w:val="26"/>
        </w:rPr>
        <w:t xml:space="preserve"> озеленение.</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19.6.5. Ограждение площадки выполняется из легкой металлической сетки высотой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19.6.6. На территории площадки предусматривается информационный стенд с правилами пользования площадкой.</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19.6.7. Озеленение проектируется из </w:t>
      </w:r>
      <w:proofErr w:type="spellStart"/>
      <w:r w:rsidRPr="00E5145E">
        <w:rPr>
          <w:rFonts w:ascii="Times New Roman" w:hAnsi="Times New Roman"/>
          <w:sz w:val="26"/>
          <w:szCs w:val="26"/>
        </w:rPr>
        <w:t>периметральных</w:t>
      </w:r>
      <w:proofErr w:type="spellEnd"/>
      <w:r w:rsidRPr="00E5145E">
        <w:rPr>
          <w:rFonts w:ascii="Times New Roman" w:hAnsi="Times New Roman"/>
          <w:sz w:val="26"/>
          <w:szCs w:val="26"/>
        </w:rPr>
        <w:t xml:space="preserve"> плотных посадок высокого кустарника в виде живой изгороди.</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19.6.9. Покрытие площадки предусматривать </w:t>
      </w:r>
      <w:proofErr w:type="gramStart"/>
      <w:r w:rsidRPr="00E5145E">
        <w:rPr>
          <w:rFonts w:ascii="Times New Roman" w:hAnsi="Times New Roman"/>
          <w:sz w:val="26"/>
          <w:szCs w:val="26"/>
        </w:rPr>
        <w:t>имеющим</w:t>
      </w:r>
      <w:proofErr w:type="gramEnd"/>
      <w:r w:rsidRPr="00E5145E">
        <w:rPr>
          <w:rFonts w:ascii="Times New Roman" w:hAnsi="Times New Roman"/>
          <w:sz w:val="26"/>
          <w:szCs w:val="26"/>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4916EE" w:rsidRPr="00E5145E" w:rsidRDefault="004916EE" w:rsidP="004916E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19.6.10.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916EE" w:rsidRPr="00E5145E" w:rsidRDefault="004916EE" w:rsidP="004916EE">
      <w:pPr>
        <w:autoSpaceDE w:val="0"/>
        <w:autoSpaceDN w:val="0"/>
        <w:adjustRightInd w:val="0"/>
        <w:spacing w:after="0"/>
        <w:ind w:firstLine="720"/>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20. Пешеходные коммуникации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20.2. </w:t>
      </w:r>
      <w:proofErr w:type="gramStart"/>
      <w:r w:rsidRPr="00E5145E">
        <w:rPr>
          <w:rFonts w:ascii="Times New Roman" w:hAnsi="Times New Roman"/>
          <w:sz w:val="26"/>
          <w:szCs w:val="26"/>
        </w:rPr>
        <w:t xml:space="preserve">При проектировании пешеходных коммуникаций продольный уклон должен приниматься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30-60% устраиваются не реже чем через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xml:space="preserve"> горизонтальные участки длиной не менее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w:t>
      </w:r>
      <w:proofErr w:type="gramEnd"/>
      <w:r w:rsidRPr="00E5145E">
        <w:rPr>
          <w:rFonts w:ascii="Times New Roman" w:hAnsi="Times New Roman"/>
          <w:sz w:val="26"/>
          <w:szCs w:val="26"/>
        </w:rPr>
        <w:t xml:space="preserve"> Кроме того, при проектировании пешеходных коммуникаций должны учитываться требования следующих документов: СП 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20.3. В случае необходимости расширения </w:t>
      </w:r>
      <w:proofErr w:type="gramStart"/>
      <w:r w:rsidRPr="00E5145E">
        <w:rPr>
          <w:rFonts w:ascii="Times New Roman" w:hAnsi="Times New Roman"/>
          <w:sz w:val="26"/>
          <w:szCs w:val="26"/>
        </w:rPr>
        <w:t>тротуаров</w:t>
      </w:r>
      <w:proofErr w:type="gramEnd"/>
      <w:r w:rsidRPr="00E5145E">
        <w:rPr>
          <w:rFonts w:ascii="Times New Roman" w:hAnsi="Times New Roman"/>
          <w:sz w:val="26"/>
          <w:szCs w:val="26"/>
        </w:rPr>
        <w:t xml:space="preserve"> возможно устраивать пешеходные галереи в составе прилегающей застройки.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E5145E">
        <w:rPr>
          <w:rFonts w:ascii="Times New Roman" w:hAnsi="Times New Roman"/>
          <w:sz w:val="26"/>
          <w:szCs w:val="26"/>
        </w:rPr>
        <w:t>к</w:t>
      </w:r>
      <w:proofErr w:type="gramEnd"/>
      <w:r w:rsidRPr="00E5145E">
        <w:rPr>
          <w:rFonts w:ascii="Times New Roman" w:hAnsi="Times New Roman"/>
          <w:sz w:val="26"/>
          <w:szCs w:val="26"/>
        </w:rPr>
        <w:t xml:space="preserve"> кратчайшим.</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20.7. Пешеходные маршруты целесообразно выполнять не </w:t>
      </w:r>
      <w:proofErr w:type="gramStart"/>
      <w:r w:rsidRPr="00E5145E">
        <w:rPr>
          <w:rFonts w:ascii="Times New Roman" w:hAnsi="Times New Roman"/>
          <w:sz w:val="26"/>
          <w:szCs w:val="26"/>
        </w:rPr>
        <w:t>прямолинейными</w:t>
      </w:r>
      <w:proofErr w:type="gramEnd"/>
      <w:r w:rsidRPr="00E5145E">
        <w:rPr>
          <w:rFonts w:ascii="Times New Roman" w:hAnsi="Times New Roman"/>
          <w:sz w:val="26"/>
          <w:szCs w:val="26"/>
        </w:rPr>
        <w:t xml:space="preserve"> и не монотонными. Сеть пешеходных дорожек может предусматривать </w:t>
      </w:r>
      <w:r w:rsidRPr="00E5145E">
        <w:rPr>
          <w:rFonts w:ascii="Times New Roman" w:hAnsi="Times New Roman"/>
          <w:sz w:val="26"/>
          <w:szCs w:val="26"/>
        </w:rPr>
        <w:lastRenderedPageBreak/>
        <w:t>возможности для альтернативных пешеходных маршрутов между двумя любыми точками в пределах поселения.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20.8. 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20.9. Для пешеходных зон рекомендуется использовать следующие объекты благоустройства:</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-уличные фонари, высота которых соотносима с ростом человека;</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-скамейки, предполагающие длительное сидение;</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-цветочницы и кашпо (вазоны);</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-информационные стенды;</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-защитные ограждения (столбики);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-столы для игр.</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20.10.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w:t>
      </w:r>
      <w:smartTag w:uri="urn:schemas-microsoft-com:office:smarttags" w:element="metricconverter">
        <w:smartTagPr>
          <w:attr w:name="ProductID" w:val="4 м"/>
        </w:smartTagPr>
        <w:r w:rsidRPr="00E5145E">
          <w:rPr>
            <w:rFonts w:ascii="Times New Roman" w:hAnsi="Times New Roman"/>
            <w:sz w:val="26"/>
            <w:szCs w:val="26"/>
          </w:rPr>
          <w:t>4 м</w:t>
        </w:r>
      </w:smartTag>
      <w:r w:rsidRPr="00E5145E">
        <w:rPr>
          <w:rFonts w:ascii="Times New Roman" w:hAnsi="Times New Roman"/>
          <w:sz w:val="26"/>
          <w:szCs w:val="26"/>
        </w:rPr>
        <w:t xml:space="preserve">). При проектировании пешеходных коммуникаций шириной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через каждые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xml:space="preserve"> следует предусматривать уширения (разъездные площадки) для обеспечения передвижения инвалидов в креслах-колясках во встречных направлениях.</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20.12. Основные пешеходные коммуникации в составе объектов рекреации с рекреационной нагрузкой более 100 чел./</w:t>
      </w:r>
      <w:proofErr w:type="gramStart"/>
      <w:r w:rsidRPr="00E5145E">
        <w:rPr>
          <w:rFonts w:ascii="Times New Roman" w:hAnsi="Times New Roman"/>
          <w:sz w:val="26"/>
          <w:szCs w:val="26"/>
        </w:rPr>
        <w:t>га</w:t>
      </w:r>
      <w:proofErr w:type="gramEnd"/>
      <w:r w:rsidRPr="00E5145E">
        <w:rPr>
          <w:rFonts w:ascii="Times New Roman" w:hAnsi="Times New Roman"/>
          <w:sz w:val="26"/>
          <w:szCs w:val="26"/>
        </w:rPr>
        <w:t xml:space="preserve"> оборудуются площадками для установки скамеек и урн, которые должны размещаться не реже чем через каждые </w:t>
      </w:r>
      <w:smartTag w:uri="urn:schemas-microsoft-com:office:smarttags" w:element="metricconverter">
        <w:smartTagPr>
          <w:attr w:name="ProductID" w:val="100 метров"/>
        </w:smartTagPr>
        <w:r w:rsidRPr="00E5145E">
          <w:rPr>
            <w:rFonts w:ascii="Times New Roman" w:hAnsi="Times New Roman"/>
            <w:sz w:val="26"/>
            <w:szCs w:val="26"/>
          </w:rPr>
          <w:t>100 метров</w:t>
        </w:r>
      </w:smartTag>
      <w:r w:rsidRPr="00E5145E">
        <w:rPr>
          <w:rFonts w:ascii="Times New Roman" w:hAnsi="Times New Roman"/>
          <w:sz w:val="26"/>
          <w:szCs w:val="26"/>
        </w:rPr>
        <w:t xml:space="preserve">. Такие площадки должны прилегать к пешеходным дорожкам и иметь глубину не менее </w:t>
      </w:r>
      <w:smartTag w:uri="urn:schemas-microsoft-com:office:smarttags" w:element="metricconverter">
        <w:smartTagPr>
          <w:attr w:name="ProductID" w:val="120 сантиметров"/>
        </w:smartTagPr>
        <w:r w:rsidRPr="00E5145E">
          <w:rPr>
            <w:rFonts w:ascii="Times New Roman" w:hAnsi="Times New Roman"/>
            <w:sz w:val="26"/>
            <w:szCs w:val="26"/>
          </w:rPr>
          <w:t>120 сантиметров</w:t>
        </w:r>
      </w:smartTag>
      <w:r w:rsidRPr="00E5145E">
        <w:rPr>
          <w:rFonts w:ascii="Times New Roman" w:hAnsi="Times New Roman"/>
          <w:sz w:val="26"/>
          <w:szCs w:val="26"/>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антиметров"/>
        </w:smartTagPr>
        <w:r w:rsidRPr="00E5145E">
          <w:rPr>
            <w:rFonts w:ascii="Times New Roman" w:hAnsi="Times New Roman"/>
            <w:sz w:val="26"/>
            <w:szCs w:val="26"/>
          </w:rPr>
          <w:t>60 сантиметров</w:t>
        </w:r>
      </w:smartTag>
      <w:r w:rsidRPr="00E5145E">
        <w:rPr>
          <w:rFonts w:ascii="Times New Roman" w:hAnsi="Times New Roman"/>
          <w:sz w:val="26"/>
          <w:szCs w:val="26"/>
        </w:rPr>
        <w:t xml:space="preserve">.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E5145E">
          <w:rPr>
            <w:rFonts w:ascii="Times New Roman" w:hAnsi="Times New Roman"/>
            <w:sz w:val="26"/>
            <w:szCs w:val="26"/>
          </w:rPr>
          <w:t>85 см</w:t>
        </w:r>
      </w:smartTag>
      <w:r w:rsidRPr="00E5145E">
        <w:rPr>
          <w:rFonts w:ascii="Times New Roman" w:hAnsi="Times New Roman"/>
          <w:sz w:val="26"/>
          <w:szCs w:val="26"/>
        </w:rPr>
        <w:t xml:space="preserve"> рядом со скамьей).</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20.13.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20.14.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20.15. Обязательный перечень элементов благоустройства на территории второстепенных пешеходных коммуникаций включает различные виды покрытия.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На дорожках скверов, бульваров, садов поселения предусматриваются твердые виды покрытия с элементами сопряжения.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На дорожках крупных рекреационных объектов (парков, лесопарков) </w:t>
      </w:r>
      <w:proofErr w:type="gramStart"/>
      <w:r w:rsidRPr="00E5145E">
        <w:rPr>
          <w:rFonts w:ascii="Times New Roman" w:hAnsi="Times New Roman"/>
          <w:sz w:val="26"/>
          <w:szCs w:val="26"/>
        </w:rPr>
        <w:t>-п</w:t>
      </w:r>
      <w:proofErr w:type="gramEnd"/>
      <w:r w:rsidRPr="00E5145E">
        <w:rPr>
          <w:rFonts w:ascii="Times New Roman" w:hAnsi="Times New Roman"/>
          <w:sz w:val="26"/>
          <w:szCs w:val="26"/>
        </w:rPr>
        <w:t>редусматриваются различные виды мягкого или комбинированного покрытий, пешеходные тропы с естественным грунтовым покрытием.</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20.16.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 Пешеходные переходы</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20.17.1. Пешеходные переходы с проезжей частью улиц и дорог в населённых пунктах следует располагать не более чем через 200-</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w:t>
      </w:r>
      <w:proofErr w:type="gramStart"/>
      <w:r w:rsidRPr="00E5145E">
        <w:rPr>
          <w:rFonts w:ascii="Times New Roman" w:hAnsi="Times New Roman"/>
          <w:sz w:val="26"/>
          <w:szCs w:val="26"/>
        </w:rPr>
        <w:t>Р</w:t>
      </w:r>
      <w:proofErr w:type="gramEnd"/>
      <w:r w:rsidRPr="00E5145E">
        <w:rPr>
          <w:rFonts w:ascii="Times New Roman" w:hAnsi="Times New Roman"/>
          <w:sz w:val="26"/>
          <w:szCs w:val="26"/>
        </w:rPr>
        <w:t xml:space="preserve">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20.17.3. Пешеходный переход должен быть оборудован дорожными знаками, разметкой (выполненной </w:t>
      </w:r>
      <w:proofErr w:type="spellStart"/>
      <w:r w:rsidRPr="00E5145E">
        <w:rPr>
          <w:rFonts w:ascii="Times New Roman" w:hAnsi="Times New Roman"/>
          <w:sz w:val="26"/>
          <w:szCs w:val="26"/>
        </w:rPr>
        <w:t>светонакапливающими</w:t>
      </w:r>
      <w:proofErr w:type="spellEnd"/>
      <w:r w:rsidRPr="00E5145E">
        <w:rPr>
          <w:rFonts w:ascii="Times New Roman" w:hAnsi="Times New Roman"/>
          <w:sz w:val="26"/>
          <w:szCs w:val="26"/>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и более наземные пешеходные переходы должны быть оборудованы светофорами. На улицах и дорогах с шириной проезжей части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w:t>
      </w:r>
      <w:smartTag w:uri="urn:schemas-microsoft-com:office:smarttags" w:element="metricconverter">
        <w:smartTagPr>
          <w:attr w:name="ProductID" w:val="0,9 м"/>
        </w:smartTagPr>
        <w:r w:rsidRPr="00E5145E">
          <w:rPr>
            <w:rFonts w:ascii="Times New Roman" w:hAnsi="Times New Roman"/>
            <w:sz w:val="26"/>
            <w:szCs w:val="26"/>
          </w:rPr>
          <w:t>0,9 м</w:t>
        </w:r>
      </w:smartTag>
      <w:r w:rsidRPr="00E5145E">
        <w:rPr>
          <w:rFonts w:ascii="Times New Roman" w:hAnsi="Times New Roman"/>
          <w:sz w:val="26"/>
          <w:szCs w:val="26"/>
        </w:rPr>
        <w:t xml:space="preserve"> в уровне дорожного покрытия для беспрепятственного передвижения колясок (детских, инвалидных, хозяйственных) либо бордюрный пандус.</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20.17.4.При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bookmarkStart w:id="46" w:name="Par664"/>
      <w:bookmarkEnd w:id="46"/>
      <w:r w:rsidRPr="00E5145E">
        <w:rPr>
          <w:rFonts w:ascii="Times New Roman" w:hAnsi="Times New Roman"/>
          <w:sz w:val="26"/>
          <w:szCs w:val="26"/>
        </w:rPr>
        <w:t xml:space="preserve">20.17.5. </w:t>
      </w:r>
      <w:proofErr w:type="gramStart"/>
      <w:r w:rsidRPr="00E5145E">
        <w:rPr>
          <w:rFonts w:ascii="Times New Roman" w:hAnsi="Times New Roman"/>
          <w:sz w:val="26"/>
          <w:szCs w:val="26"/>
        </w:rPr>
        <w:t xml:space="preserve">При размещении наземного пешеходного перехода на улицах нерегулируемого движения обеспечивается прямоугольный треугольник </w:t>
      </w:r>
      <w:r w:rsidRPr="00E5145E">
        <w:rPr>
          <w:rFonts w:ascii="Times New Roman" w:hAnsi="Times New Roman"/>
          <w:sz w:val="26"/>
          <w:szCs w:val="26"/>
        </w:rPr>
        <w:lastRenderedPageBreak/>
        <w:t xml:space="preserve">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E5145E">
          <w:rPr>
            <w:rFonts w:ascii="Times New Roman" w:hAnsi="Times New Roman"/>
            <w:sz w:val="26"/>
            <w:szCs w:val="26"/>
          </w:rPr>
          <w:t>0,5 м</w:t>
        </w:r>
      </w:smartTag>
      <w:r w:rsidRPr="00E5145E">
        <w:rPr>
          <w:rFonts w:ascii="Times New Roman" w:hAnsi="Times New Roman"/>
          <w:sz w:val="26"/>
          <w:szCs w:val="26"/>
        </w:rPr>
        <w:t xml:space="preserve">. Стороны треугольника принимаются: 8 x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 xml:space="preserve"> при разрешенной скорости движения транспорта </w:t>
      </w:r>
      <w:smartTag w:uri="urn:schemas-microsoft-com:office:smarttags" w:element="metricconverter">
        <w:smartTagPr>
          <w:attr w:name="ProductID" w:val="25 км/ч"/>
        </w:smartTagPr>
        <w:r w:rsidRPr="00E5145E">
          <w:rPr>
            <w:rFonts w:ascii="Times New Roman" w:hAnsi="Times New Roman"/>
            <w:sz w:val="26"/>
            <w:szCs w:val="26"/>
          </w:rPr>
          <w:t>25 км/ч</w:t>
        </w:r>
      </w:smartTag>
      <w:r w:rsidRPr="00E5145E">
        <w:rPr>
          <w:rFonts w:ascii="Times New Roman" w:hAnsi="Times New Roman"/>
          <w:sz w:val="26"/>
          <w:szCs w:val="26"/>
        </w:rPr>
        <w:t xml:space="preserve">, 10 x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 при скорости </w:t>
      </w:r>
      <w:smartTag w:uri="urn:schemas-microsoft-com:office:smarttags" w:element="metricconverter">
        <w:smartTagPr>
          <w:attr w:name="ProductID" w:val="40 км/ч"/>
        </w:smartTagPr>
        <w:r w:rsidRPr="00E5145E">
          <w:rPr>
            <w:rFonts w:ascii="Times New Roman" w:hAnsi="Times New Roman"/>
            <w:sz w:val="26"/>
            <w:szCs w:val="26"/>
          </w:rPr>
          <w:t>40 км/ч</w:t>
        </w:r>
      </w:smartTag>
      <w:r w:rsidRPr="00E5145E">
        <w:rPr>
          <w:rFonts w:ascii="Times New Roman" w:hAnsi="Times New Roman"/>
          <w:sz w:val="26"/>
          <w:szCs w:val="26"/>
        </w:rPr>
        <w:t>.</w:t>
      </w:r>
      <w:proofErr w:type="gramEnd"/>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E5145E">
        <w:rPr>
          <w:rFonts w:ascii="Times New Roman" w:hAnsi="Times New Roman"/>
          <w:sz w:val="26"/>
          <w:szCs w:val="26"/>
        </w:rPr>
        <w:t>планировочно</w:t>
      </w:r>
      <w:proofErr w:type="spellEnd"/>
      <w:r w:rsidRPr="00E5145E">
        <w:rPr>
          <w:rFonts w:ascii="Times New Roman" w:hAnsi="Times New Roman"/>
          <w:sz w:val="26"/>
          <w:szCs w:val="26"/>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по сторонам устанавливаются </w:t>
      </w:r>
      <w:proofErr w:type="spellStart"/>
      <w:r w:rsidRPr="00E5145E">
        <w:rPr>
          <w:rFonts w:ascii="Times New Roman" w:hAnsi="Times New Roman"/>
          <w:sz w:val="26"/>
          <w:szCs w:val="26"/>
        </w:rPr>
        <w:t>антипарковочные</w:t>
      </w:r>
      <w:proofErr w:type="spellEnd"/>
      <w:r w:rsidRPr="00E5145E">
        <w:rPr>
          <w:rFonts w:ascii="Times New Roman" w:hAnsi="Times New Roman"/>
          <w:sz w:val="26"/>
          <w:szCs w:val="26"/>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21. Транспортные проезды</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4916EE" w:rsidRPr="00E5145E" w:rsidRDefault="004916EE" w:rsidP="004916EE">
      <w:pPr>
        <w:autoSpaceDE w:val="0"/>
        <w:autoSpaceDN w:val="0"/>
        <w:adjustRightInd w:val="0"/>
        <w:spacing w:after="0"/>
        <w:ind w:firstLine="709"/>
        <w:rPr>
          <w:rFonts w:ascii="Times New Roman" w:hAnsi="Times New Roman"/>
          <w:sz w:val="26"/>
          <w:szCs w:val="26"/>
        </w:rPr>
      </w:pPr>
      <w:r w:rsidRPr="00E5145E">
        <w:rPr>
          <w:rFonts w:ascii="Times New Roman" w:hAnsi="Times New Roman"/>
          <w:sz w:val="26"/>
          <w:szCs w:val="26"/>
        </w:rPr>
        <w:t>21.3. Велодорожки.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21.3.2. Типология объектов велосипедной инфраструктуры зависит от их функции (транспортная или рекреационная), роли в масштабе муниципального образования,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районы поселения с его центром, до полного отсутствия специально выделенных велодорожек или </w:t>
      </w:r>
      <w:proofErr w:type="spellStart"/>
      <w:r w:rsidRPr="00E5145E">
        <w:rPr>
          <w:rFonts w:ascii="Times New Roman" w:hAnsi="Times New Roman"/>
          <w:sz w:val="26"/>
          <w:szCs w:val="26"/>
        </w:rPr>
        <w:t>велополос</w:t>
      </w:r>
      <w:proofErr w:type="spellEnd"/>
      <w:r w:rsidRPr="00E5145E">
        <w:rPr>
          <w:rFonts w:ascii="Times New Roman" w:hAnsi="Times New Roman"/>
          <w:sz w:val="26"/>
          <w:szCs w:val="26"/>
        </w:rPr>
        <w:t xml:space="preserve"> на местных улицах и проездах, где разрешённый скоростной режим не превышает </w:t>
      </w:r>
      <w:smartTag w:uri="urn:schemas-microsoft-com:office:smarttags" w:element="metricconverter">
        <w:smartTagPr>
          <w:attr w:name="ProductID" w:val="30 км/ч"/>
        </w:smartTagPr>
        <w:r w:rsidRPr="00E5145E">
          <w:rPr>
            <w:rFonts w:ascii="Times New Roman" w:hAnsi="Times New Roman"/>
            <w:sz w:val="26"/>
            <w:szCs w:val="26"/>
          </w:rPr>
          <w:t>30 км/ч</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21.3.4.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21.3.5.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21.3.6. На велодорожках, размещаемых вдоль улиц и дорог, предусматривается освещение, на рекреационных территориях – озеленение вдоль велодорожек.</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21.3.7.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21.3.8. </w:t>
      </w:r>
      <w:proofErr w:type="gramStart"/>
      <w:r w:rsidRPr="00E5145E">
        <w:rPr>
          <w:rFonts w:ascii="Times New Roman" w:hAnsi="Times New Roman"/>
          <w:sz w:val="26"/>
          <w:szCs w:val="26"/>
        </w:rPr>
        <w:t xml:space="preserve">Минимальная ширина велодорожки при одностороннем движении должна составлять </w:t>
      </w:r>
      <w:smartTag w:uri="urn:schemas-microsoft-com:office:smarttags" w:element="metricconverter">
        <w:smartTagPr>
          <w:attr w:name="ProductID" w:val="1,2 метра"/>
        </w:smartTagPr>
        <w:r w:rsidRPr="00E5145E">
          <w:rPr>
            <w:rFonts w:ascii="Times New Roman" w:hAnsi="Times New Roman"/>
            <w:sz w:val="26"/>
            <w:szCs w:val="26"/>
          </w:rPr>
          <w:t>1,2 метра</w:t>
        </w:r>
      </w:smartTag>
      <w:r w:rsidRPr="00E5145E">
        <w:rPr>
          <w:rFonts w:ascii="Times New Roman" w:hAnsi="Times New Roman"/>
          <w:sz w:val="26"/>
          <w:szCs w:val="26"/>
        </w:rPr>
        <w:t xml:space="preserve">, при двухстороннем – </w:t>
      </w:r>
      <w:smartTag w:uri="urn:schemas-microsoft-com:office:smarttags" w:element="metricconverter">
        <w:smartTagPr>
          <w:attr w:name="ProductID" w:val="1,4 метра"/>
        </w:smartTagPr>
        <w:r w:rsidRPr="00E5145E">
          <w:rPr>
            <w:rFonts w:ascii="Times New Roman" w:hAnsi="Times New Roman"/>
            <w:sz w:val="26"/>
            <w:szCs w:val="26"/>
          </w:rPr>
          <w:t>1,4 метра</w:t>
        </w:r>
      </w:smartTag>
      <w:r w:rsidRPr="00E5145E">
        <w:rPr>
          <w:rFonts w:ascii="Times New Roman" w:hAnsi="Times New Roman"/>
          <w:sz w:val="26"/>
          <w:szCs w:val="26"/>
        </w:rPr>
        <w:t xml:space="preserve"> для каждого направления (минимальная ширина велодорожки с двухсторонним движением должна составлять не менее </w:t>
      </w:r>
      <w:smartTag w:uri="urn:schemas-microsoft-com:office:smarttags" w:element="metricconverter">
        <w:smartTagPr>
          <w:attr w:name="ProductID" w:val="2,8 метров"/>
        </w:smartTagPr>
        <w:r w:rsidRPr="00E5145E">
          <w:rPr>
            <w:rFonts w:ascii="Times New Roman" w:hAnsi="Times New Roman"/>
            <w:sz w:val="26"/>
            <w:szCs w:val="26"/>
          </w:rPr>
          <w:t>2,8 метров</w:t>
        </w:r>
      </w:smartTag>
      <w:r w:rsidRPr="00E5145E">
        <w:rPr>
          <w:rFonts w:ascii="Times New Roman" w:hAnsi="Times New Roman"/>
          <w:sz w:val="26"/>
          <w:szCs w:val="26"/>
        </w:rPr>
        <w:t xml:space="preserve">).  </w:t>
      </w:r>
      <w:proofErr w:type="gramEnd"/>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21.3.9. Для эффективного использования велосипедного передвижения рекомендуется применить следующие меры:</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-маршруты велодорожек, интегрированные в единую транспортную систему;</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-комфортные и безопасные пересечения велосипедных маршрутов с проезжими частями улично-дорожной сети и с пешеходными путями;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-организация </w:t>
      </w:r>
      <w:proofErr w:type="spellStart"/>
      <w:r w:rsidRPr="00E5145E">
        <w:rPr>
          <w:rFonts w:ascii="Times New Roman" w:hAnsi="Times New Roman"/>
          <w:sz w:val="26"/>
          <w:szCs w:val="26"/>
        </w:rPr>
        <w:t>безбарьерной</w:t>
      </w:r>
      <w:proofErr w:type="spellEnd"/>
      <w:r w:rsidRPr="00E5145E">
        <w:rPr>
          <w:rFonts w:ascii="Times New Roman" w:hAnsi="Times New Roman"/>
          <w:sz w:val="26"/>
          <w:szCs w:val="26"/>
        </w:rPr>
        <w:t xml:space="preserve"> среды для велосипедистов в зонах перепада высот;</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организация велодорожек не только в прогулочных зонах, но и на маршрутах, ведущих к зонам притяжения жителей и гостей поселения (например, к транспортно - пересадочным узлам, крупным торговым объектам, общественным центрам, объектам рекреации); </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создание безопасных велосипедных парковок в зонах притяжения жителей поселения.</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highlight w:val="yellow"/>
        </w:rPr>
      </w:pPr>
    </w:p>
    <w:p w:rsidR="004916EE" w:rsidRPr="00E5145E" w:rsidRDefault="004916EE" w:rsidP="004916E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22. Технические средства связи</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22.1. Собственники технических сре</w:t>
      </w:r>
      <w:proofErr w:type="gramStart"/>
      <w:r w:rsidRPr="00E5145E">
        <w:rPr>
          <w:rFonts w:ascii="Times New Roman" w:hAnsi="Times New Roman"/>
          <w:sz w:val="26"/>
          <w:szCs w:val="26"/>
        </w:rPr>
        <w:t>дств св</w:t>
      </w:r>
      <w:proofErr w:type="gramEnd"/>
      <w:r w:rsidRPr="00E5145E">
        <w:rPr>
          <w:rFonts w:ascii="Times New Roman" w:hAnsi="Times New Roman"/>
          <w:sz w:val="26"/>
          <w:szCs w:val="26"/>
        </w:rPr>
        <w:t xml:space="preserve">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22.2. Технические средства связи следует располагать под навесами. Рядом с  банкоматом и платежным терминалом устанавливаются урны.</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22.3.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E5145E">
        <w:rPr>
          <w:rFonts w:ascii="Times New Roman" w:hAnsi="Times New Roman"/>
          <w:sz w:val="26"/>
          <w:szCs w:val="26"/>
        </w:rPr>
        <w:t>противогололедной</w:t>
      </w:r>
      <w:proofErr w:type="spellEnd"/>
      <w:r w:rsidRPr="00E5145E">
        <w:rPr>
          <w:rFonts w:ascii="Times New Roman" w:hAnsi="Times New Roman"/>
          <w:sz w:val="26"/>
          <w:szCs w:val="26"/>
        </w:rPr>
        <w:t xml:space="preserve"> посыпке территории, своевременной очистке навесов от снега, наледи, сосулек.</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highlight w:val="yellow"/>
        </w:rPr>
      </w:pPr>
    </w:p>
    <w:p w:rsidR="004916EE" w:rsidRPr="00E5145E" w:rsidRDefault="004916EE" w:rsidP="004916E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23. Объекты инфраструктуры обращения с отходами</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23.1. Объекты инфраструктуры обращения с отходами должны быть представлены различными видами коммунально-бытового оборудования, т.е. </w:t>
      </w:r>
      <w:r w:rsidRPr="00E5145E">
        <w:rPr>
          <w:rFonts w:ascii="Times New Roman" w:hAnsi="Times New Roman"/>
          <w:sz w:val="26"/>
          <w:szCs w:val="26"/>
        </w:rPr>
        <w:lastRenderedPageBreak/>
        <w:t>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23.2. Для сбора бытового мусора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Урны должны быть заметными, их размер и количество определяется потоком людей на территории.  </w:t>
      </w:r>
      <w:proofErr w:type="gramStart"/>
      <w:r w:rsidRPr="00E5145E">
        <w:rPr>
          <w:rFonts w:ascii="Times New Roman" w:hAnsi="Times New Roman"/>
          <w:sz w:val="26"/>
          <w:szCs w:val="26"/>
        </w:rPr>
        <w:t xml:space="preserve">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E5145E">
          <w:rPr>
            <w:rFonts w:ascii="Times New Roman" w:hAnsi="Times New Roman"/>
            <w:sz w:val="26"/>
            <w:szCs w:val="26"/>
          </w:rPr>
          <w:t>60 м</w:t>
        </w:r>
      </w:smartTag>
      <w:r w:rsidRPr="00E5145E">
        <w:rPr>
          <w:rFonts w:ascii="Times New Roman" w:hAnsi="Times New Roman"/>
          <w:sz w:val="26"/>
          <w:szCs w:val="26"/>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E5145E">
        <w:rPr>
          <w:rFonts w:ascii="Times New Roman" w:hAnsi="Times New Roman"/>
          <w:sz w:val="26"/>
          <w:szCs w:val="26"/>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23.3.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highlight w:val="yellow"/>
        </w:rPr>
      </w:pPr>
    </w:p>
    <w:p w:rsidR="004916EE" w:rsidRPr="00E5145E" w:rsidRDefault="004916EE" w:rsidP="004916EE">
      <w:pPr>
        <w:widowControl w:val="0"/>
        <w:autoSpaceDE w:val="0"/>
        <w:autoSpaceDN w:val="0"/>
        <w:adjustRightInd w:val="0"/>
        <w:spacing w:after="0"/>
        <w:ind w:firstLine="709"/>
        <w:jc w:val="center"/>
        <w:rPr>
          <w:rFonts w:ascii="Times New Roman" w:hAnsi="Times New Roman"/>
          <w:sz w:val="26"/>
          <w:szCs w:val="26"/>
        </w:rPr>
      </w:pPr>
      <w:r w:rsidRPr="00E5145E">
        <w:rPr>
          <w:rFonts w:ascii="Times New Roman" w:hAnsi="Times New Roman"/>
          <w:b/>
          <w:sz w:val="26"/>
          <w:szCs w:val="26"/>
        </w:rPr>
        <w:t>24. Улично-дорожная сеть</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24.1. Улично-дорожную сеть поселения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24.2. Проектирование элементов улично-дорожной сети должно вестись в соответствии с действующими строительными нормами и правилами.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24.4.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24.5. С целью обеспечения сохранности улично-дорожной сети поселения запрещается: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движение и стоянка транспорта по неприспособленным для этого направлениям (в том числе по пешеходным дорожкам, тротуарам, зелёным зонам и пр.).</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перегон по улично-дорожной сети поселения, имеющей твердое покрытие, машин на гусеничном ходу;</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подвоз груза волоком;</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highlight w:val="yellow"/>
        </w:rPr>
      </w:pPr>
    </w:p>
    <w:p w:rsidR="004916EE" w:rsidRPr="00E5145E" w:rsidRDefault="004916EE" w:rsidP="004916E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25. Стоянки длительного и краткосрочного хранения автотранспортных средств</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25.1. Участки длительного и кратковременного хранения автотранспортных сре</w:t>
      </w:r>
      <w:proofErr w:type="gramStart"/>
      <w:r w:rsidRPr="00E5145E">
        <w:rPr>
          <w:rFonts w:ascii="Times New Roman" w:hAnsi="Times New Roman"/>
          <w:sz w:val="26"/>
          <w:szCs w:val="26"/>
        </w:rPr>
        <w:t>дств вкл</w:t>
      </w:r>
      <w:proofErr w:type="gramEnd"/>
      <w:r w:rsidRPr="00E5145E">
        <w:rPr>
          <w:rFonts w:ascii="Times New Roman" w:hAnsi="Times New Roman"/>
          <w:sz w:val="26"/>
          <w:szCs w:val="26"/>
        </w:rPr>
        <w:t xml:space="preserve">ючают в себя: </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автостоянки – открытые площадки, предназначенные для хранения автомобилей;</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гостевые стоянки – открытые площадки, предназначенные для парковки легковых автомобилей посетителей жилых зон;</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гаражи-стоянки – здания и сооружения, предназначенные для хранения или парковки автомобилей;</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гаражи – здания, предназначенные для длительного хранения и технического обслуживания автомобилей.</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25.3. Обязательный перечень элементов благоустройства на участке длительного и кратковременного хранения автотранспортных сре</w:t>
      </w:r>
      <w:proofErr w:type="gramStart"/>
      <w:r w:rsidRPr="00E5145E">
        <w:rPr>
          <w:rFonts w:ascii="Times New Roman" w:hAnsi="Times New Roman"/>
          <w:sz w:val="26"/>
          <w:szCs w:val="26"/>
        </w:rPr>
        <w:t>дств вкл</w:t>
      </w:r>
      <w:proofErr w:type="gramEnd"/>
      <w:r w:rsidRPr="00E5145E">
        <w:rPr>
          <w:rFonts w:ascii="Times New Roman" w:hAnsi="Times New Roman"/>
          <w:sz w:val="26"/>
          <w:szCs w:val="26"/>
        </w:rPr>
        <w:t xml:space="preserve">ючает твердые виды покрытия, элементы сопряжения поверхностей, ограждения, </w:t>
      </w:r>
      <w:r w:rsidRPr="00E5145E">
        <w:rPr>
          <w:rFonts w:ascii="Times New Roman" w:hAnsi="Times New Roman"/>
          <w:sz w:val="26"/>
          <w:szCs w:val="26"/>
        </w:rPr>
        <w:lastRenderedPageBreak/>
        <w:t>пешеходные проходы, урны или малые контейнеры для мусора, осветительное оборудование, информационное оборудование (указатели).</w:t>
      </w:r>
    </w:p>
    <w:p w:rsidR="004916EE" w:rsidRPr="00E5145E" w:rsidRDefault="004916EE" w:rsidP="004916E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25.4. На сооружениях для длительного и кратковременного хранения автотранспортных сре</w:t>
      </w:r>
      <w:proofErr w:type="gramStart"/>
      <w:r w:rsidRPr="00E5145E">
        <w:rPr>
          <w:rFonts w:ascii="Times New Roman" w:hAnsi="Times New Roman"/>
          <w:sz w:val="26"/>
          <w:szCs w:val="26"/>
        </w:rPr>
        <w:t>дств с пл</w:t>
      </w:r>
      <w:proofErr w:type="gramEnd"/>
      <w:r w:rsidRPr="00E5145E">
        <w:rPr>
          <w:rFonts w:ascii="Times New Roman" w:hAnsi="Times New Roman"/>
          <w:sz w:val="26"/>
          <w:szCs w:val="26"/>
        </w:rPr>
        <w:t xml:space="preserve">оской и </w:t>
      </w:r>
      <w:proofErr w:type="spellStart"/>
      <w:r w:rsidRPr="00E5145E">
        <w:rPr>
          <w:rFonts w:ascii="Times New Roman" w:hAnsi="Times New Roman"/>
          <w:sz w:val="26"/>
          <w:szCs w:val="26"/>
        </w:rPr>
        <w:t>малоуклонной</w:t>
      </w:r>
      <w:proofErr w:type="spellEnd"/>
      <w:r w:rsidRPr="00E5145E">
        <w:rPr>
          <w:rFonts w:ascii="Times New Roman" w:hAnsi="Times New Roman"/>
          <w:sz w:val="26"/>
          <w:szCs w:val="26"/>
        </w:rPr>
        <w:t xml:space="preserve"> кровлей, размещённых в многоэтажной жилой и общественной застройке, может предусматриваться озеленение.</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25.5. На площадках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автостоянок долю мест для автомобилей инвалидов рекомендуется проектировать согласно СНиП 35-01.</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25.6. 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E5145E">
        <w:rPr>
          <w:rFonts w:ascii="Times New Roman" w:hAnsi="Times New Roman"/>
          <w:sz w:val="26"/>
          <w:szCs w:val="26"/>
        </w:rPr>
        <w:t>полуприватных</w:t>
      </w:r>
      <w:proofErr w:type="spellEnd"/>
      <w:r w:rsidRPr="00E5145E">
        <w:rPr>
          <w:rFonts w:ascii="Times New Roman" w:hAnsi="Times New Roman"/>
          <w:sz w:val="26"/>
          <w:szCs w:val="26"/>
        </w:rPr>
        <w:t xml:space="preserve"> пространств.</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w:t>
      </w:r>
      <w:proofErr w:type="gramStart"/>
      <w:r w:rsidRPr="00E5145E">
        <w:rPr>
          <w:rFonts w:ascii="Times New Roman" w:hAnsi="Times New Roman"/>
          <w:sz w:val="26"/>
          <w:szCs w:val="26"/>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4916EE" w:rsidRPr="00E5145E" w:rsidRDefault="004916EE" w:rsidP="004916E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highlight w:val="yellow"/>
        </w:rPr>
      </w:pPr>
    </w:p>
    <w:p w:rsidR="004916EE" w:rsidRPr="00E5145E" w:rsidRDefault="004916EE" w:rsidP="004916EE">
      <w:pPr>
        <w:widowControl w:val="0"/>
        <w:autoSpaceDE w:val="0"/>
        <w:autoSpaceDN w:val="0"/>
        <w:adjustRightInd w:val="0"/>
        <w:spacing w:after="0"/>
        <w:jc w:val="both"/>
        <w:rPr>
          <w:rFonts w:ascii="Times New Roman" w:hAnsi="Times New Roman"/>
          <w:b/>
          <w:sz w:val="26"/>
          <w:szCs w:val="26"/>
          <w:highlight w:val="yellow"/>
        </w:rPr>
      </w:pPr>
      <w:bookmarkStart w:id="47" w:name="_Toc487802161"/>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bookmarkStart w:id="48" w:name="_Toc488593542"/>
      <w:bookmarkEnd w:id="47"/>
      <w:r w:rsidRPr="00E5145E">
        <w:rPr>
          <w:rFonts w:ascii="Times New Roman" w:hAnsi="Times New Roman"/>
          <w:sz w:val="26"/>
          <w:szCs w:val="26"/>
        </w:rPr>
        <w:t>Статья 26.</w:t>
      </w:r>
      <w:r w:rsidRPr="00E5145E">
        <w:rPr>
          <w:rFonts w:ascii="Times New Roman" w:hAnsi="Times New Roman"/>
          <w:b/>
          <w:sz w:val="26"/>
          <w:szCs w:val="26"/>
        </w:rPr>
        <w:t xml:space="preserve"> Уборка территорий. Общие положения</w:t>
      </w:r>
      <w:bookmarkEnd w:id="48"/>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bookmarkStart w:id="49" w:name="Par685"/>
      <w:bookmarkEnd w:id="49"/>
      <w:r w:rsidRPr="00E5145E">
        <w:rPr>
          <w:rFonts w:ascii="Times New Roman" w:hAnsi="Times New Roman"/>
          <w:sz w:val="26"/>
          <w:szCs w:val="26"/>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Организация уборки иных территорий осуществляется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учреждениями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2) лицами, эксплуатирующими встроенные нежилые помещения в многоквартирных жилых домах, осуществляющих уборку прилегающей территории в длину - на протяжении всей длины помещений, в ширину -   на расстоянии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либо до бордюра проезжей части (в случае расположения объекта вдоль дороги) в случае отсутствия договора с управляющей организацией;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застройщиком - прилегающие территории строительных площадок в радиусе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и подъездные пути к ним в радиусе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в соответствии с действующими строительными нормами и правилами;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владельцами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либо до проезжей части улицы (в случае расположения объекта вдоль дороги);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владельцами НТО и сезонных кафе - территория предоставленного под размещение объекта земельного участка и прилегающая территория на расстоянии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внешней границы места и до проезжей части улицы (в случае расположения объекта вдоль дороги);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управляющими компаниями рынков, организациями торговли и общественного питания (рестораны, кафе, магазины) – территории в границах предоставленного земельного участка;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собственниками или иными правообладателями зданий, сооружений - по периметру здания, сооружения или границы предоставленного земельного участка;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владельцами заправочных станций,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гаражными кооперативами - территории в границах предоставленного земельного участка, прилегающая территория в радиусе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границ участка и до проезжей части улицы и подъездные пути к ним;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садоводческими, огородническими и дачными некоммерческими объединениями граждан - территория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границ участка и до проезжей части улицы (в случае расположения объекта вдоль дороги);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владельцами стоянок длительного и краткосрочного хранения автотранспортных средств - территория в границах предоставленного земельного участка;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садоводческие, огороднические или дачные некоммерческие объединения граждан и другие организации, чьи земельные участки имеют границу с городскими лесами либо с общим проездом, за которым расположены городские леса, обязаны осуществлять уборку и очистку прилегающей территории в радиусе не менее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xml:space="preserve"> от границ участка.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 территории поселения запрещается накапливать, размещать отходы производства и потребления, за исключением специально отведенных мест.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5. Сбор и вывоз отходов производства и потребления осуществляется по контейнерной или бестарной системе в установленном порядке.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граждане – путем заключения договоров на сбор и вывоз отходов с предприятиями, осуществляющими сбор и вывоз отходов на территории поселения;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юридические лица и индивидуальные предприниматели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складирование строительных отходов, образовавшихся во время ремонта, в местах временного накопления твердых коммунальных отходов.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w:t>
      </w:r>
      <w:proofErr w:type="gramEnd"/>
      <w:r w:rsidRPr="00E5145E">
        <w:rPr>
          <w:rFonts w:ascii="Times New Roman" w:hAnsi="Times New Roman"/>
          <w:sz w:val="26"/>
          <w:szCs w:val="26"/>
        </w:rPr>
        <w:t xml:space="preserve"> и (или) выполнения работ по содержанию и ремонту общего имущества в таких домах, в соответствии с действующим законодательством, в </w:t>
      </w:r>
      <w:proofErr w:type="gramStart"/>
      <w:r w:rsidRPr="00E5145E">
        <w:rPr>
          <w:rFonts w:ascii="Times New Roman" w:hAnsi="Times New Roman"/>
          <w:sz w:val="26"/>
          <w:szCs w:val="26"/>
        </w:rPr>
        <w:t>случаях</w:t>
      </w:r>
      <w:proofErr w:type="gramEnd"/>
      <w:r w:rsidRPr="00E5145E">
        <w:rPr>
          <w:rFonts w:ascii="Times New Roman" w:hAnsi="Times New Roman"/>
          <w:sz w:val="26"/>
          <w:szCs w:val="26"/>
        </w:rPr>
        <w:t xml:space="preserve"> если данные мероприятия (размещение площадок) не предусмотрены в соответствующих разделах проектной документации.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w:t>
      </w:r>
      <w:r w:rsidRPr="00E5145E">
        <w:rPr>
          <w:rFonts w:ascii="Times New Roman" w:hAnsi="Times New Roman"/>
          <w:sz w:val="26"/>
          <w:szCs w:val="26"/>
        </w:rPr>
        <w:lastRenderedPageBreak/>
        <w:t>размещения контейнерных площадок для сбора и временного хранения коммунальных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х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7" w:history="1">
        <w:r w:rsidRPr="00E5145E">
          <w:rPr>
            <w:rFonts w:ascii="Times New Roman" w:hAnsi="Times New Roman"/>
            <w:sz w:val="26"/>
            <w:szCs w:val="26"/>
            <w:u w:val="single"/>
          </w:rPr>
          <w:t>Порядком</w:t>
        </w:r>
      </w:hyperlink>
      <w:r w:rsidRPr="00E5145E">
        <w:rPr>
          <w:rFonts w:ascii="Times New Roman" w:hAnsi="Times New Roman"/>
          <w:sz w:val="26"/>
          <w:szCs w:val="26"/>
        </w:rPr>
        <w:t xml:space="preserve"> организации обращения с ртутьсодержащими</w:t>
      </w:r>
      <w:proofErr w:type="gramEnd"/>
      <w:r w:rsidRPr="00E5145E">
        <w:rPr>
          <w:rFonts w:ascii="Times New Roman" w:hAnsi="Times New Roman"/>
          <w:sz w:val="26"/>
          <w:szCs w:val="26"/>
        </w:rPr>
        <w:t xml:space="preserve"> отходами на территории поселения с использованием специализированных контейнеров из расчета не менее одного контейнера на </w:t>
      </w:r>
      <w:smartTag w:uri="urn:schemas-microsoft-com:office:smarttags" w:element="metricconverter">
        <w:smartTagPr>
          <w:attr w:name="ProductID" w:val="20000 кв. м"/>
        </w:smartTagPr>
        <w:r w:rsidRPr="00E5145E">
          <w:rPr>
            <w:rFonts w:ascii="Times New Roman" w:hAnsi="Times New Roman"/>
            <w:sz w:val="26"/>
            <w:szCs w:val="26"/>
          </w:rPr>
          <w:t>20000 кв. м</w:t>
        </w:r>
      </w:smartTag>
      <w:r w:rsidRPr="00E5145E">
        <w:rPr>
          <w:rFonts w:ascii="Times New Roman" w:hAnsi="Times New Roman"/>
          <w:sz w:val="26"/>
          <w:szCs w:val="26"/>
        </w:rPr>
        <w:t xml:space="preserve"> площади помещений в многоквартирных домах.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w:t>
      </w:r>
      <w:proofErr w:type="gramStart"/>
      <w:r w:rsidRPr="00E5145E">
        <w:rPr>
          <w:rFonts w:ascii="Times New Roman" w:hAnsi="Times New Roman"/>
          <w:sz w:val="26"/>
          <w:szCs w:val="26"/>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E5145E">
        <w:rPr>
          <w:rFonts w:ascii="Times New Roman" w:hAnsi="Times New Roman"/>
          <w:sz w:val="26"/>
          <w:szCs w:val="26"/>
        </w:rPr>
        <w:t>мусоровозный</w:t>
      </w:r>
      <w:proofErr w:type="spellEnd"/>
      <w:r w:rsidRPr="00E5145E">
        <w:rPr>
          <w:rFonts w:ascii="Times New Roman" w:hAnsi="Times New Roman"/>
          <w:sz w:val="26"/>
          <w:szCs w:val="26"/>
        </w:rPr>
        <w:t xml:space="preserve"> транспорт, обязаны производить работники организации, осуществляющей эксплуатацию данной контейнерной площадки.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Транспортировка отходов осуществляется при следующих условиях: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наличие паспорта отходов I-IV классов опасности;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наличие специально оборудованных и снабженных специальными знаками транспортных средств;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наличие документации для транспортировки и передачи отходов I-IV  классов опасности с указанием количества транспортируемых отходов I-IV классов опасности, цели и места назначения их транспортировки.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При уборке в ночное время принимаются меры, предупреждающие шум.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17. Содержание и уборку скверов и прилегающих к ним тротуаров, проездов и газонов осуществляют специализированные организации по договорам (контрактам)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 пределах средств, предусмотренных в бюджете поселения на эти цели.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Содержание и уборку скверов осуществляют специализированные организации по договорам (контрактам) в пределах средств, предусмотренных в бюджете поселения на эти цели.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осуществлять слив неочищенных стоков на рельеф, в водоемы, реки и иные не предназначенные для этих целей места.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22. Собственники помещений обязаны обеспечивать подъезды непосредственно к эксплуатируемым ими мусоросборникам и выгребным ямам.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23.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24. Не допускается слив воды на газоны без соответствующего согласования с Администрацией сельского поселения Светлый.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Администрацией сельского поселения Светлый, с возмещением затрат на работы по водоотведению сброшенных стоков.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25.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26.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28.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складирование нечистот на проезжую часть улиц, тротуары и газоны.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29. Сбор брошенных на автодорогах предметов, создающих помехи дорожному движению, возлагается на организации, обслуживающие данные объекты.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30.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w:t>
      </w:r>
      <w:r w:rsidRPr="00E5145E">
        <w:rPr>
          <w:rFonts w:ascii="Times New Roman" w:hAnsi="Times New Roman"/>
          <w:sz w:val="26"/>
          <w:szCs w:val="26"/>
        </w:rPr>
        <w:lastRenderedPageBreak/>
        <w:t>территориях общего пользования, в местах массового отдыха, на территориях общего пользования.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складирование и хранение дров, угля, сена вне территорий индивидуальных домовладений.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32.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33. Особенности уборки территории в весенне-летний период:</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мойке рекомендуется подвергать всю ширину проезжей части улиц и площадей.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уборку лотков и бордюр от песка, пыли, мусора после мойки рекомендуется заканчивать к 7 часам утра.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санитарное содержание парков, скверов и набережных в летний период включает в себя: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разовую весеннюю очистку от мусора и захламленности;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содержание территорий зеленых насаждений общего пользования (вдоль улиц, дорог, магистралей) включает в себя: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для газонов: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ремонт газонов;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для деревьев: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текущее содержание </w:t>
      </w:r>
      <w:r w:rsidRPr="00E5145E">
        <w:rPr>
          <w:rFonts w:ascii="Times New Roman" w:hAnsi="Times New Roman"/>
          <w:bCs/>
          <w:sz w:val="26"/>
          <w:szCs w:val="26"/>
        </w:rPr>
        <w:t xml:space="preserve">первые 5-лет посадки </w:t>
      </w:r>
      <w:r w:rsidRPr="00E5145E">
        <w:rPr>
          <w:rFonts w:ascii="Times New Roman" w:hAnsi="Times New Roman"/>
          <w:sz w:val="26"/>
          <w:szCs w:val="26"/>
        </w:rPr>
        <w:t>– подкормку минеральными удобрениями, полив, мульчирование, формирование крон;</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для кустарников: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текущее содержание – рыхление, прополку, мульчирование, подкормку минеральными удобрениями, полив, стрижку не реже двух раз за сезон.</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летнее содержание территорий общего пользования (вдоль улиц, дорог) поселения состоит </w:t>
      </w:r>
      <w:proofErr w:type="gramStart"/>
      <w:r w:rsidRPr="00E5145E">
        <w:rPr>
          <w:rFonts w:ascii="Times New Roman" w:hAnsi="Times New Roman"/>
          <w:sz w:val="26"/>
          <w:szCs w:val="26"/>
        </w:rPr>
        <w:t>из</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текущего содержания – регулярной санитарной очистки зеленых насаждений в течени</w:t>
      </w:r>
      <w:proofErr w:type="gramStart"/>
      <w:r w:rsidRPr="00E5145E">
        <w:rPr>
          <w:rFonts w:ascii="Times New Roman" w:hAnsi="Times New Roman"/>
          <w:sz w:val="26"/>
          <w:szCs w:val="26"/>
        </w:rPr>
        <w:t>и</w:t>
      </w:r>
      <w:proofErr w:type="gramEnd"/>
      <w:r w:rsidRPr="00E5145E">
        <w:rPr>
          <w:rFonts w:ascii="Times New Roman" w:hAnsi="Times New Roman"/>
          <w:sz w:val="26"/>
          <w:szCs w:val="26"/>
        </w:rPr>
        <w:t xml:space="preserve"> всего периода;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36. Особенности уборки территории в осенне-зимний период:</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тротуары рекомендуется посыпать сухим песком без хлоридов.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 дорогах и улицах поселения снег с проезжей части убирается в лотковые части  и формируется в виде снежных валов.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После очистки проезжей части и тротуаров снегоуборочные работы должны быть проведены на площадках для стоянки и остановки транспортных средств.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E5145E">
        <w:rPr>
          <w:rFonts w:ascii="Times New Roman" w:hAnsi="Times New Roman"/>
          <w:sz w:val="26"/>
          <w:szCs w:val="26"/>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Формирование снежных валов не допускается:</w:t>
      </w:r>
    </w:p>
    <w:p w:rsidR="004916EE" w:rsidRPr="00E5145E" w:rsidRDefault="004916EE" w:rsidP="004916E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на пересечениях всех дорог и улиц в одном уровне, в зоне треугольника видимости;</w:t>
      </w:r>
    </w:p>
    <w:p w:rsidR="004916EE" w:rsidRPr="00E5145E" w:rsidRDefault="004916EE" w:rsidP="004916E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ближе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пешеходного перехода;</w:t>
      </w:r>
    </w:p>
    <w:p w:rsidR="004916EE" w:rsidRPr="00E5145E" w:rsidRDefault="004916EE" w:rsidP="004916E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lastRenderedPageBreak/>
        <w:t xml:space="preserve">ближе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от остановочного пункта транспорта;</w:t>
      </w:r>
    </w:p>
    <w:p w:rsidR="004916EE" w:rsidRPr="00E5145E" w:rsidRDefault="004916EE" w:rsidP="004916E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на участках дорог, оборудованных транспортными ограждениями или повышенным бордюром.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w:t>
      </w:r>
      <w:smartTag w:uri="urn:schemas-microsoft-com:office:smarttags" w:element="metricconverter">
        <w:smartTagPr>
          <w:attr w:name="ProductID" w:val="4 см"/>
        </w:smartTagPr>
        <w:r w:rsidRPr="00E5145E">
          <w:rPr>
            <w:rFonts w:ascii="Times New Roman" w:hAnsi="Times New Roman"/>
            <w:sz w:val="26"/>
            <w:szCs w:val="26"/>
          </w:rPr>
          <w:t>4 см</w:t>
        </w:r>
      </w:smartTag>
      <w:r w:rsidRPr="00E5145E">
        <w:rPr>
          <w:rFonts w:ascii="Times New Roman" w:hAnsi="Times New Roman"/>
          <w:sz w:val="26"/>
          <w:szCs w:val="26"/>
        </w:rPr>
        <w:t>) или сдвигание снега, устранение скользкости, удаление снега и снежно-ледяных образований, сгребание снега в валы, его вывоз и утилизацию.</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механизированная уборка снега должна производиться в течение десяти суток после выпадения снега слоем </w:t>
      </w:r>
      <w:smartTag w:uri="urn:schemas-microsoft-com:office:smarttags" w:element="metricconverter">
        <w:smartTagPr>
          <w:attr w:name="ProductID" w:val="8 см"/>
        </w:smartTagPr>
        <w:r w:rsidRPr="00E5145E">
          <w:rPr>
            <w:rFonts w:ascii="Times New Roman" w:hAnsi="Times New Roman"/>
            <w:sz w:val="26"/>
            <w:szCs w:val="26"/>
          </w:rPr>
          <w:t>8 см</w:t>
        </w:r>
      </w:smartTag>
      <w:r w:rsidRPr="00E5145E">
        <w:rPr>
          <w:rFonts w:ascii="Times New Roman" w:hAnsi="Times New Roman"/>
          <w:sz w:val="26"/>
          <w:szCs w:val="26"/>
        </w:rPr>
        <w:t xml:space="preserve"> и более (согласно данным </w:t>
      </w:r>
      <w:proofErr w:type="spellStart"/>
      <w:r w:rsidRPr="00E5145E">
        <w:rPr>
          <w:rFonts w:ascii="Times New Roman" w:hAnsi="Times New Roman"/>
          <w:sz w:val="26"/>
          <w:szCs w:val="26"/>
        </w:rPr>
        <w:t>гидрометеопоста</w:t>
      </w:r>
      <w:proofErr w:type="spellEnd"/>
      <w:r w:rsidRPr="00E5145E">
        <w:rPr>
          <w:rFonts w:ascii="Times New Roman" w:hAnsi="Times New Roman"/>
          <w:sz w:val="26"/>
          <w:szCs w:val="26"/>
        </w:rPr>
        <w:t xml:space="preserve"> поселения), но не реже одного раза в течение календарного месяца зимнего периода.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механизированная уборка придомовых территорий должна осуществляться в дневное время.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при расчистке проездов придомовых территорий допускается оставлять слой снега до </w:t>
      </w:r>
      <w:smartTag w:uri="urn:schemas-microsoft-com:office:smarttags" w:element="metricconverter">
        <w:smartTagPr>
          <w:attr w:name="ProductID" w:val="5 см"/>
        </w:smartTagPr>
        <w:r w:rsidRPr="00E5145E">
          <w:rPr>
            <w:rFonts w:ascii="Times New Roman" w:hAnsi="Times New Roman"/>
            <w:sz w:val="26"/>
            <w:szCs w:val="26"/>
          </w:rPr>
          <w:t>5 см</w:t>
        </w:r>
      </w:smartTag>
      <w:r w:rsidRPr="00E5145E">
        <w:rPr>
          <w:rFonts w:ascii="Times New Roman" w:hAnsi="Times New Roman"/>
          <w:sz w:val="26"/>
          <w:szCs w:val="26"/>
        </w:rPr>
        <w:t xml:space="preserve"> для образования ровной плотной снежной корки.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крышки водопроводных и канализационных колодцев необходимо полностью очищать от снега.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во избежание скользкости и во время гололеда необходимо посыпать песком тротуары, ступеньки, пешеходные зоны.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складирование снега на детских, спортивных площадках, зонах отдыха, МАФ.</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санитарное содержание парков, скверов и набережных в зимний период включает в себя:</w:t>
      </w:r>
    </w:p>
    <w:p w:rsidR="004916EE" w:rsidRPr="00E5145E" w:rsidRDefault="004916EE" w:rsidP="004916E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4916EE" w:rsidRPr="00E5145E" w:rsidRDefault="004916EE" w:rsidP="004916E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очистку пешеходных дорожек (тротуаров), которая производится не реже одного раза в неделю, сколку льда со ступеней по мере необходимости;</w:t>
      </w:r>
    </w:p>
    <w:p w:rsidR="004916EE" w:rsidRPr="00E5145E" w:rsidRDefault="004916EE" w:rsidP="004916E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регулярную уборку мусора, очистку урн, скамеек от снега с вывозом и утилизацией не менее трех раз в неделю.</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материалами.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21) Ввоз снега осуществляется только на специально подготовленный объект для накопления снежных масс.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Отходы от зимней уборки улиц размещаются на специализированном объекте размещения отходов в соответствии с действующим законодательством.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23)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Запрещается использование шнекороторной техники для сбрасывания на зеленые насаждения грязного снега с реагентами, солью и песком.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highlight w:val="yellow"/>
        </w:rPr>
      </w:pPr>
      <w:bookmarkStart w:id="50" w:name="_Toc488593543"/>
      <w:r w:rsidRPr="00E5145E">
        <w:rPr>
          <w:rFonts w:ascii="Times New Roman" w:hAnsi="Times New Roman"/>
          <w:sz w:val="26"/>
          <w:szCs w:val="26"/>
        </w:rPr>
        <w:t>Статья 27</w:t>
      </w:r>
      <w:r w:rsidRPr="00E5145E">
        <w:rPr>
          <w:rFonts w:ascii="Times New Roman" w:hAnsi="Times New Roman"/>
          <w:b/>
          <w:sz w:val="26"/>
          <w:szCs w:val="26"/>
        </w:rPr>
        <w:t>. Благоустройство на территориях общественного назначения</w:t>
      </w:r>
      <w:bookmarkEnd w:id="50"/>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Общие положения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пространства поселения.</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Для формирования </w:t>
      </w:r>
      <w:proofErr w:type="spellStart"/>
      <w:r w:rsidRPr="00E5145E">
        <w:rPr>
          <w:rFonts w:ascii="Times New Roman" w:hAnsi="Times New Roman"/>
          <w:sz w:val="26"/>
          <w:szCs w:val="26"/>
        </w:rPr>
        <w:t>безбарьерного</w:t>
      </w:r>
      <w:proofErr w:type="spellEnd"/>
      <w:r w:rsidRPr="00E5145E">
        <w:rPr>
          <w:rFonts w:ascii="Times New Roman" w:hAnsi="Times New Roman"/>
          <w:sz w:val="26"/>
          <w:szCs w:val="26"/>
        </w:rPr>
        <w:t xml:space="preserve"> каркаса территории для маломобильных групп необходимо основываться на принципах универсального дизайна и </w:t>
      </w:r>
      <w:r w:rsidRPr="00E5145E">
        <w:rPr>
          <w:rFonts w:ascii="Times New Roman" w:hAnsi="Times New Roman"/>
          <w:sz w:val="26"/>
          <w:szCs w:val="26"/>
        </w:rPr>
        <w:lastRenderedPageBreak/>
        <w:t xml:space="preserve">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об объектах поселения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территории общественного назначения, удобно расположенные и </w:t>
      </w:r>
      <w:proofErr w:type="gramStart"/>
      <w:r w:rsidRPr="00E5145E">
        <w:rPr>
          <w:rFonts w:ascii="Times New Roman" w:hAnsi="Times New Roman"/>
          <w:sz w:val="26"/>
          <w:szCs w:val="26"/>
        </w:rPr>
        <w:t>легко доступные</w:t>
      </w:r>
      <w:proofErr w:type="gramEnd"/>
      <w:r w:rsidRPr="00E5145E">
        <w:rPr>
          <w:rFonts w:ascii="Times New Roman" w:hAnsi="Times New Roman"/>
          <w:sz w:val="26"/>
          <w:szCs w:val="26"/>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Основные принципы организации общественных пространств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общепоселкового и локального значения.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E5145E">
        <w:rPr>
          <w:rFonts w:ascii="Times New Roman" w:hAnsi="Times New Roman"/>
          <w:sz w:val="26"/>
          <w:szCs w:val="26"/>
        </w:rPr>
        <w:t>предпроектных</w:t>
      </w:r>
      <w:proofErr w:type="spellEnd"/>
      <w:r w:rsidRPr="00E5145E">
        <w:rPr>
          <w:rFonts w:ascii="Times New Roman" w:hAnsi="Times New Roman"/>
          <w:sz w:val="26"/>
          <w:szCs w:val="26"/>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при проектировании площадей необходимо учитывать следующее: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а) площади подразделяются на главные (у зданий органов власти, общественных организаций), </w:t>
      </w:r>
      <w:proofErr w:type="spellStart"/>
      <w:r w:rsidRPr="00E5145E">
        <w:rPr>
          <w:rFonts w:ascii="Times New Roman" w:hAnsi="Times New Roman"/>
          <w:sz w:val="26"/>
          <w:szCs w:val="26"/>
        </w:rPr>
        <w:t>приобъектные</w:t>
      </w:r>
      <w:proofErr w:type="spellEnd"/>
      <w:r w:rsidRPr="00E5145E">
        <w:rPr>
          <w:rFonts w:ascii="Times New Roman" w:hAnsi="Times New Roman"/>
          <w:sz w:val="26"/>
          <w:szCs w:val="26"/>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8" w:history="1">
        <w:r w:rsidRPr="00E5145E">
          <w:rPr>
            <w:rFonts w:ascii="Times New Roman" w:hAnsi="Times New Roman"/>
            <w:sz w:val="26"/>
            <w:szCs w:val="26"/>
            <w:u w:val="single"/>
          </w:rPr>
          <w:t>СП 42.13330</w:t>
        </w:r>
      </w:hyperlink>
      <w:r w:rsidRPr="00E5145E">
        <w:rPr>
          <w:rFonts w:ascii="Times New Roman" w:hAnsi="Times New Roman"/>
          <w:sz w:val="26"/>
          <w:szCs w:val="26"/>
        </w:rPr>
        <w:t xml:space="preserve">, </w:t>
      </w:r>
      <w:hyperlink r:id="rId29" w:history="1">
        <w:r w:rsidRPr="00E5145E">
          <w:rPr>
            <w:rFonts w:ascii="Times New Roman" w:hAnsi="Times New Roman"/>
            <w:sz w:val="26"/>
            <w:szCs w:val="26"/>
            <w:u w:val="single"/>
          </w:rPr>
          <w:t>СанПиН 2.2.1./2.1.1.1200</w:t>
        </w:r>
      </w:hyperlink>
      <w:r w:rsidRPr="00E5145E">
        <w:rPr>
          <w:rFonts w:ascii="Times New Roman" w:hAnsi="Times New Roman"/>
          <w:sz w:val="26"/>
          <w:szCs w:val="26"/>
        </w:rPr>
        <w:t xml:space="preserve">, </w:t>
      </w:r>
      <w:hyperlink r:id="rId30" w:history="1">
        <w:r w:rsidRPr="00E5145E">
          <w:rPr>
            <w:rFonts w:ascii="Times New Roman" w:hAnsi="Times New Roman"/>
            <w:sz w:val="26"/>
            <w:szCs w:val="26"/>
            <w:u w:val="single"/>
          </w:rPr>
          <w:t xml:space="preserve">ГОСТ </w:t>
        </w:r>
        <w:proofErr w:type="gramStart"/>
        <w:r w:rsidRPr="00E5145E">
          <w:rPr>
            <w:rFonts w:ascii="Times New Roman" w:hAnsi="Times New Roman"/>
            <w:sz w:val="26"/>
            <w:szCs w:val="26"/>
            <w:u w:val="single"/>
          </w:rPr>
          <w:t>Р</w:t>
        </w:r>
        <w:proofErr w:type="gramEnd"/>
        <w:r w:rsidRPr="00E5145E">
          <w:rPr>
            <w:rFonts w:ascii="Times New Roman" w:hAnsi="Times New Roman"/>
            <w:sz w:val="26"/>
            <w:szCs w:val="26"/>
            <w:u w:val="single"/>
          </w:rPr>
          <w:t xml:space="preserve"> 52024</w:t>
        </w:r>
      </w:hyperlink>
      <w:r w:rsidRPr="00E5145E">
        <w:rPr>
          <w:rFonts w:ascii="Times New Roman" w:hAnsi="Times New Roman"/>
          <w:sz w:val="26"/>
          <w:szCs w:val="26"/>
        </w:rPr>
        <w:t xml:space="preserve"> и </w:t>
      </w:r>
      <w:hyperlink r:id="rId31" w:history="1">
        <w:r w:rsidRPr="00E5145E">
          <w:rPr>
            <w:rFonts w:ascii="Times New Roman" w:hAnsi="Times New Roman"/>
            <w:sz w:val="26"/>
            <w:szCs w:val="26"/>
            <w:u w:val="single"/>
          </w:rPr>
          <w:t>ГОСТ Р 52025</w:t>
        </w:r>
      </w:hyperlink>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Пешеходные коммуникации и пешеходные зоны обеспечивают пешеходные связи и передвижения по территории поселения (</w:t>
      </w:r>
      <w:hyperlink r:id="rId32" w:anchor="Par473" w:tooltip="Статья 3.13. Пешеходные коммуникации" w:history="1">
        <w:r w:rsidRPr="00E5145E">
          <w:rPr>
            <w:rFonts w:ascii="Times New Roman" w:hAnsi="Times New Roman"/>
            <w:sz w:val="26"/>
            <w:szCs w:val="26"/>
            <w:u w:val="single"/>
          </w:rPr>
          <w:t>статьи</w:t>
        </w:r>
      </w:hyperlink>
      <w:r w:rsidRPr="00E5145E">
        <w:rPr>
          <w:rFonts w:ascii="Times New Roman" w:hAnsi="Times New Roman"/>
          <w:sz w:val="26"/>
          <w:szCs w:val="26"/>
        </w:rPr>
        <w:t xml:space="preserve"> 21, 25 Правил).</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Основные характеристики элементов благоустройства: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 главных,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мемориальных площадях - произведения монументально-декоративного искусства, водные устройства (фонтаны);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 общественно-транспортных площадях - остановочные павильоны, НТО, средства наружной рекламы и информации (при наличии разрешений, выдаваемых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highlight w:val="yellow"/>
        </w:rPr>
      </w:pPr>
    </w:p>
    <w:p w:rsidR="004916EE" w:rsidRPr="00E5145E" w:rsidRDefault="004916EE" w:rsidP="004916EE">
      <w:pPr>
        <w:autoSpaceDE w:val="0"/>
        <w:autoSpaceDN w:val="0"/>
        <w:adjustRightInd w:val="0"/>
        <w:spacing w:after="0"/>
        <w:ind w:firstLine="720"/>
        <w:jc w:val="center"/>
        <w:rPr>
          <w:rFonts w:ascii="Times New Roman" w:hAnsi="Times New Roman"/>
          <w:sz w:val="26"/>
          <w:szCs w:val="26"/>
          <w:highlight w:val="yellow"/>
        </w:rPr>
      </w:pPr>
      <w:bookmarkStart w:id="51" w:name="_Toc488593544"/>
      <w:r w:rsidRPr="00E5145E">
        <w:rPr>
          <w:rFonts w:ascii="Times New Roman" w:hAnsi="Times New Roman"/>
          <w:sz w:val="26"/>
          <w:szCs w:val="26"/>
        </w:rPr>
        <w:t>Статья 28.</w:t>
      </w:r>
      <w:r w:rsidRPr="00E5145E">
        <w:rPr>
          <w:rFonts w:ascii="Times New Roman" w:hAnsi="Times New Roman"/>
          <w:b/>
          <w:sz w:val="26"/>
          <w:szCs w:val="26"/>
        </w:rPr>
        <w:t xml:space="preserve"> Благоустройство на территориях индивидуальной жилой застройки</w:t>
      </w:r>
      <w:bookmarkEnd w:id="51"/>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w:t>
      </w:r>
      <w:proofErr w:type="gramStart"/>
      <w:r w:rsidRPr="00E5145E">
        <w:rPr>
          <w:rFonts w:ascii="Times New Roman" w:hAnsi="Times New Roman"/>
          <w:sz w:val="26"/>
          <w:szCs w:val="26"/>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 систему санитарной очистки индивидуального жилого сектора входят: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Собственники, владельцы, пользователи и арендаторы объектов индивидуального жилого сектора обязаны:</w:t>
      </w:r>
    </w:p>
    <w:p w:rsidR="004916EE" w:rsidRPr="00E5145E" w:rsidRDefault="004916EE" w:rsidP="004916E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поселения на договорной основе;</w:t>
      </w:r>
    </w:p>
    <w:p w:rsidR="004916EE" w:rsidRPr="00E5145E" w:rsidRDefault="004916EE" w:rsidP="004916E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4916EE" w:rsidRPr="00E5145E" w:rsidRDefault="004916EE" w:rsidP="004916E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4916EE" w:rsidRPr="00E5145E" w:rsidRDefault="004916EE" w:rsidP="004916E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4916EE" w:rsidRPr="00E5145E" w:rsidRDefault="004916EE" w:rsidP="004916EE">
      <w:pPr>
        <w:numPr>
          <w:ilvl w:val="0"/>
          <w:numId w:val="32"/>
        </w:numPr>
        <w:autoSpaceDE w:val="0"/>
        <w:autoSpaceDN w:val="0"/>
        <w:adjustRightInd w:val="0"/>
        <w:spacing w:after="0" w:line="240" w:lineRule="auto"/>
        <w:ind w:left="0" w:firstLine="720"/>
        <w:jc w:val="both"/>
        <w:rPr>
          <w:rFonts w:ascii="Times New Roman" w:hAnsi="Times New Roman"/>
          <w:sz w:val="26"/>
          <w:szCs w:val="26"/>
        </w:rPr>
      </w:pPr>
      <w:proofErr w:type="gramStart"/>
      <w:r w:rsidRPr="00E5145E">
        <w:rPr>
          <w:rFonts w:ascii="Times New Roman" w:hAnsi="Times New Roman"/>
          <w:sz w:val="26"/>
          <w:szCs w:val="26"/>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E5145E">
        <w:rPr>
          <w:rFonts w:ascii="Times New Roman" w:hAnsi="Times New Roman"/>
          <w:sz w:val="26"/>
          <w:szCs w:val="26"/>
        </w:rPr>
        <w:t>хозфекальной</w:t>
      </w:r>
      <w:proofErr w:type="spellEnd"/>
      <w:r w:rsidRPr="00E5145E">
        <w:rPr>
          <w:rFonts w:ascii="Times New Roman" w:hAnsi="Times New Roman"/>
          <w:sz w:val="26"/>
          <w:szCs w:val="26"/>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4916EE" w:rsidRPr="00E5145E" w:rsidRDefault="004916EE" w:rsidP="004916E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не допускать складирования стройматериалов, размещения транспортных средств, иной техники и оборудования в палисадниках, на улицах, в </w:t>
      </w:r>
      <w:r w:rsidRPr="00E5145E">
        <w:rPr>
          <w:rFonts w:ascii="Times New Roman" w:hAnsi="Times New Roman"/>
          <w:sz w:val="26"/>
          <w:szCs w:val="26"/>
        </w:rPr>
        <w:lastRenderedPageBreak/>
        <w:t>переулках и тупиках (в т. ч. перед домами, в промежутках между домами и иными постройками);</w:t>
      </w:r>
    </w:p>
    <w:p w:rsidR="004916EE" w:rsidRPr="00E5145E" w:rsidRDefault="004916EE" w:rsidP="004916E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ТКО);</w:t>
      </w:r>
    </w:p>
    <w:p w:rsidR="004916EE" w:rsidRPr="00E5145E" w:rsidRDefault="004916EE" w:rsidP="004916E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оплачивать уборку подлежащих сносу деревьев, растущих между домом и тротуаром;</w:t>
      </w:r>
    </w:p>
    <w:p w:rsidR="004916EE" w:rsidRPr="00E5145E" w:rsidRDefault="004916EE" w:rsidP="004916E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предъявлять для осмотра представителям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4916EE" w:rsidRPr="00E5145E" w:rsidRDefault="004916EE" w:rsidP="004916EE">
      <w:pPr>
        <w:numPr>
          <w:ilvl w:val="0"/>
          <w:numId w:val="33"/>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Специализированные предприятия по уборке и санитарной очистке обязаны:</w:t>
      </w:r>
    </w:p>
    <w:p w:rsidR="004916EE" w:rsidRPr="00E5145E" w:rsidRDefault="004916EE" w:rsidP="004916E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канализации поселения;</w:t>
      </w:r>
    </w:p>
    <w:p w:rsidR="004916EE" w:rsidRPr="00E5145E" w:rsidRDefault="004916EE" w:rsidP="004916E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4916EE" w:rsidRPr="00E5145E" w:rsidRDefault="004916EE" w:rsidP="004916E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4916EE" w:rsidRPr="00E5145E" w:rsidRDefault="004916EE" w:rsidP="004916E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соблюдать общие для всей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E5145E">
        <w:rPr>
          <w:rFonts w:ascii="Times New Roman" w:hAnsi="Times New Roman"/>
          <w:sz w:val="26"/>
          <w:szCs w:val="26"/>
        </w:rPr>
        <w:t>спецпредприятий</w:t>
      </w:r>
      <w:proofErr w:type="spellEnd"/>
      <w:r w:rsidRPr="00E5145E">
        <w:rPr>
          <w:rFonts w:ascii="Times New Roman" w:hAnsi="Times New Roman"/>
          <w:sz w:val="26"/>
          <w:szCs w:val="26"/>
        </w:rPr>
        <w:t xml:space="preserve"> по уборке поселения).</w:t>
      </w:r>
    </w:p>
    <w:p w:rsidR="004916EE" w:rsidRPr="00E5145E" w:rsidRDefault="004916EE" w:rsidP="004916EE">
      <w:pPr>
        <w:numPr>
          <w:ilvl w:val="0"/>
          <w:numId w:val="33"/>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Администрация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обязана:</w:t>
      </w:r>
    </w:p>
    <w:p w:rsidR="004916EE" w:rsidRPr="00E5145E" w:rsidRDefault="004916EE" w:rsidP="004916E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осуществлять </w:t>
      </w:r>
      <w:proofErr w:type="gramStart"/>
      <w:r w:rsidRPr="00E5145E">
        <w:rPr>
          <w:rFonts w:ascii="Times New Roman" w:hAnsi="Times New Roman"/>
          <w:sz w:val="26"/>
          <w:szCs w:val="26"/>
        </w:rPr>
        <w:t>контроль за</w:t>
      </w:r>
      <w:proofErr w:type="gramEnd"/>
      <w:r w:rsidRPr="00E5145E">
        <w:rPr>
          <w:rFonts w:ascii="Times New Roman" w:hAnsi="Times New Roman"/>
          <w:sz w:val="26"/>
          <w:szCs w:val="26"/>
        </w:rPr>
        <w:t xml:space="preserve"> своевременной санитарной очисткой в частном жилом секторе; </w:t>
      </w:r>
    </w:p>
    <w:p w:rsidR="004916EE" w:rsidRPr="00E5145E" w:rsidRDefault="004916EE" w:rsidP="004916E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4916EE" w:rsidRPr="00E5145E" w:rsidRDefault="004916EE" w:rsidP="004916E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оповещать жильцов о сроках проведения месячников по благоустройству, времени и порядке сбора и вывоза крупногабаритных отходов. </w:t>
      </w:r>
    </w:p>
    <w:p w:rsidR="004916EE" w:rsidRPr="00E5145E" w:rsidRDefault="004916EE" w:rsidP="004916EE">
      <w:pPr>
        <w:autoSpaceDE w:val="0"/>
        <w:autoSpaceDN w:val="0"/>
        <w:adjustRightInd w:val="0"/>
        <w:spacing w:after="0"/>
        <w:ind w:firstLine="720"/>
        <w:jc w:val="both"/>
        <w:rPr>
          <w:rFonts w:ascii="Times New Roman" w:hAnsi="Times New Roman"/>
          <w:b/>
          <w:bCs/>
          <w:sz w:val="26"/>
          <w:szCs w:val="26"/>
          <w:highlight w:val="yellow"/>
        </w:rPr>
      </w:pPr>
    </w:p>
    <w:p w:rsidR="004916EE" w:rsidRPr="00E5145E" w:rsidRDefault="004916EE" w:rsidP="004916EE">
      <w:pPr>
        <w:autoSpaceDE w:val="0"/>
        <w:autoSpaceDN w:val="0"/>
        <w:adjustRightInd w:val="0"/>
        <w:spacing w:after="0"/>
        <w:ind w:firstLine="720"/>
        <w:jc w:val="both"/>
        <w:rPr>
          <w:rFonts w:ascii="Times New Roman" w:hAnsi="Times New Roman"/>
          <w:b/>
          <w:sz w:val="26"/>
          <w:szCs w:val="26"/>
        </w:rPr>
      </w:pPr>
      <w:bookmarkStart w:id="52" w:name="_Toc488593545"/>
      <w:r w:rsidRPr="00E5145E">
        <w:rPr>
          <w:rFonts w:ascii="Times New Roman" w:hAnsi="Times New Roman"/>
          <w:sz w:val="26"/>
          <w:szCs w:val="26"/>
        </w:rPr>
        <w:t>Статья 29.</w:t>
      </w:r>
      <w:r w:rsidRPr="00E5145E">
        <w:rPr>
          <w:rFonts w:ascii="Times New Roman" w:hAnsi="Times New Roman"/>
          <w:b/>
          <w:sz w:val="26"/>
          <w:szCs w:val="26"/>
        </w:rPr>
        <w:t xml:space="preserve"> Благоустройство на территориях многоквартирной жилой застройки</w:t>
      </w:r>
      <w:bookmarkEnd w:id="52"/>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На участках отделения полиции, пожарных депо, подстанций скорой помощи, рынков, объектов местного значения, расположенных на территориях жилого назначения, предусматриваются различные по высоте металлические ограждения.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Запрещается складирование, хранение дров, угля, сена вне территорий индивидуальных домовладений.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Запрещается оставление </w:t>
      </w:r>
      <w:proofErr w:type="gramStart"/>
      <w:r w:rsidRPr="00E5145E">
        <w:rPr>
          <w:rFonts w:ascii="Times New Roman" w:hAnsi="Times New Roman"/>
          <w:sz w:val="26"/>
          <w:szCs w:val="26"/>
        </w:rPr>
        <w:t>открытыми</w:t>
      </w:r>
      <w:proofErr w:type="gramEnd"/>
      <w:r w:rsidRPr="00E5145E">
        <w:rPr>
          <w:rFonts w:ascii="Times New Roman" w:hAnsi="Times New Roman"/>
          <w:sz w:val="26"/>
          <w:szCs w:val="26"/>
        </w:rPr>
        <w:t xml:space="preserve"> люков смотровых колодцев, кабельных траншей на инженерных подземных сооружениях и коммуникациях.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Обязательный перечень элементов благоустройства на территории участка жилой застройки коллективного пользования включает твердые виды </w:t>
      </w:r>
      <w:r w:rsidRPr="00E5145E">
        <w:rPr>
          <w:rFonts w:ascii="Times New Roman" w:hAnsi="Times New Roman"/>
          <w:sz w:val="26"/>
          <w:szCs w:val="26"/>
        </w:rPr>
        <w:lastRenderedPageBreak/>
        <w:t>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Озеленение жилого участка формируется между </w:t>
      </w:r>
      <w:proofErr w:type="spellStart"/>
      <w:r w:rsidRPr="00E5145E">
        <w:rPr>
          <w:rFonts w:ascii="Times New Roman" w:hAnsi="Times New Roman"/>
          <w:sz w:val="26"/>
          <w:szCs w:val="26"/>
        </w:rPr>
        <w:t>отмосткой</w:t>
      </w:r>
      <w:proofErr w:type="spellEnd"/>
      <w:r w:rsidRPr="00E5145E">
        <w:rPr>
          <w:rFonts w:ascii="Times New Roman" w:hAnsi="Times New Roman"/>
          <w:sz w:val="26"/>
          <w:szCs w:val="26"/>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53" w:name="Par550"/>
      <w:bookmarkEnd w:id="53"/>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жилых домов.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19.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w:t>
      </w:r>
      <w:smartTag w:uri="urn:schemas-microsoft-com:office:smarttags" w:element="metricconverter">
        <w:smartTagPr>
          <w:attr w:name="ProductID" w:val="200 м"/>
        </w:smartTagPr>
        <w:r w:rsidRPr="00E5145E">
          <w:rPr>
            <w:rFonts w:ascii="Times New Roman" w:hAnsi="Times New Roman"/>
            <w:sz w:val="26"/>
            <w:szCs w:val="26"/>
          </w:rPr>
          <w:t>200 м</w:t>
        </w:r>
      </w:smartTag>
      <w:r w:rsidRPr="00E5145E">
        <w:rPr>
          <w:rFonts w:ascii="Times New Roman" w:hAnsi="Times New Roman"/>
          <w:sz w:val="26"/>
          <w:szCs w:val="26"/>
        </w:rPr>
        <w:t xml:space="preserve"> от жилых домов.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20. На придомовых территориях запрещается осуществлять остановку и стоянку автомобилей, </w:t>
      </w:r>
      <w:proofErr w:type="spellStart"/>
      <w:r w:rsidRPr="00E5145E">
        <w:rPr>
          <w:rFonts w:ascii="Times New Roman" w:hAnsi="Times New Roman"/>
          <w:sz w:val="26"/>
          <w:szCs w:val="26"/>
        </w:rPr>
        <w:t>мототранспортных</w:t>
      </w:r>
      <w:proofErr w:type="spellEnd"/>
      <w:r w:rsidRPr="00E5145E">
        <w:rPr>
          <w:rFonts w:ascii="Times New Roman" w:hAnsi="Times New Roman"/>
          <w:sz w:val="26"/>
          <w:szCs w:val="26"/>
        </w:rPr>
        <w:t xml:space="preserve"> средств на зеленых насаждениях, детских игровых и спортивных площадках, хозяйственных площадках.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21. Запрещается использование площадки при входных группах для стоянки автомобилей и </w:t>
      </w:r>
      <w:proofErr w:type="spellStart"/>
      <w:r w:rsidRPr="00E5145E">
        <w:rPr>
          <w:rFonts w:ascii="Times New Roman" w:hAnsi="Times New Roman"/>
          <w:sz w:val="26"/>
          <w:szCs w:val="26"/>
        </w:rPr>
        <w:t>мототранспортных</w:t>
      </w:r>
      <w:proofErr w:type="spellEnd"/>
      <w:r w:rsidRPr="00E5145E">
        <w:rPr>
          <w:rFonts w:ascii="Times New Roman" w:hAnsi="Times New Roman"/>
          <w:sz w:val="26"/>
          <w:szCs w:val="26"/>
        </w:rPr>
        <w:t xml:space="preserve"> средств.</w:t>
      </w:r>
    </w:p>
    <w:p w:rsidR="004916EE" w:rsidRPr="00E5145E" w:rsidRDefault="004916EE" w:rsidP="004916EE">
      <w:pPr>
        <w:autoSpaceDE w:val="0"/>
        <w:autoSpaceDN w:val="0"/>
        <w:adjustRightInd w:val="0"/>
        <w:spacing w:after="0"/>
        <w:ind w:firstLine="720"/>
        <w:jc w:val="both"/>
        <w:rPr>
          <w:rFonts w:ascii="Times New Roman" w:hAnsi="Times New Roman"/>
          <w:b/>
          <w:sz w:val="26"/>
          <w:szCs w:val="26"/>
          <w:highlight w:val="yellow"/>
        </w:rPr>
      </w:pPr>
      <w:bookmarkStart w:id="54" w:name="_Toc488593546"/>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30.</w:t>
      </w:r>
      <w:r w:rsidRPr="00E5145E">
        <w:rPr>
          <w:rFonts w:ascii="Times New Roman" w:hAnsi="Times New Roman"/>
          <w:b/>
          <w:sz w:val="26"/>
          <w:szCs w:val="26"/>
        </w:rPr>
        <w:t xml:space="preserve"> Благоустройство на территориях объектов социальной инфраструктуры</w:t>
      </w:r>
      <w:bookmarkEnd w:id="54"/>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E5145E">
        <w:rPr>
          <w:rFonts w:ascii="Times New Roman" w:hAnsi="Times New Roman"/>
          <w:sz w:val="26"/>
          <w:szCs w:val="26"/>
        </w:rPr>
        <w:t>спортядро</w:t>
      </w:r>
      <w:proofErr w:type="spellEnd"/>
      <w:r w:rsidRPr="00E5145E">
        <w:rPr>
          <w:rFonts w:ascii="Times New Roman" w:hAnsi="Times New Roman"/>
          <w:sz w:val="26"/>
          <w:szCs w:val="26"/>
        </w:rPr>
        <w:t>), озелененные и другие территории и сооружения.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Обязательный перечень элементов благоустройства на территории детского сада и школы включает твердые виды покрытия проездов, основных </w:t>
      </w:r>
      <w:r w:rsidRPr="00E5145E">
        <w:rPr>
          <w:rFonts w:ascii="Times New Roman" w:hAnsi="Times New Roman"/>
          <w:sz w:val="26"/>
          <w:szCs w:val="26"/>
        </w:rPr>
        <w:lastRenderedPageBreak/>
        <w:t>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При озеленении территории детских садов и школ не допускается применение растений с ядовитыми плодами, а также с колючками и шипами.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4916EE" w:rsidRPr="00E5145E" w:rsidRDefault="004916EE" w:rsidP="004916EE">
      <w:pPr>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E5145E">
        <w:rPr>
          <w:rFonts w:ascii="Times New Roman" w:hAnsi="Times New Roman"/>
          <w:sz w:val="26"/>
          <w:szCs w:val="26"/>
        </w:rPr>
        <w:t>планировочной доступности основных площадок участка ДОУ для детей-инвалидов, в том числе на креслах-колясках;</w:t>
      </w:r>
    </w:p>
    <w:p w:rsidR="004916EE" w:rsidRPr="00E5145E" w:rsidRDefault="004916EE" w:rsidP="004916EE">
      <w:pPr>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E5145E">
        <w:rPr>
          <w:rFonts w:ascii="Times New Roman" w:hAnsi="Times New Roman"/>
          <w:sz w:val="26"/>
          <w:szCs w:val="26"/>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3" w:history="1">
        <w:r w:rsidRPr="00E5145E">
          <w:rPr>
            <w:rFonts w:ascii="Times New Roman" w:hAnsi="Times New Roman"/>
            <w:sz w:val="26"/>
            <w:szCs w:val="26"/>
            <w:u w:val="single"/>
          </w:rPr>
          <w:t>СанПиН 2.4.1.3049</w:t>
        </w:r>
      </w:hyperlink>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Pr="00E5145E">
        <w:rPr>
          <w:rFonts w:ascii="Times New Roman" w:hAnsi="Times New Roman"/>
          <w:sz w:val="26"/>
          <w:szCs w:val="26"/>
          <w:u w:val="single"/>
        </w:rPr>
        <w:t xml:space="preserve">согласно </w:t>
      </w:r>
      <w:hyperlink r:id="rId34" w:history="1">
        <w:r w:rsidRPr="00E5145E">
          <w:rPr>
            <w:rFonts w:ascii="Times New Roman" w:hAnsi="Times New Roman"/>
            <w:sz w:val="26"/>
            <w:szCs w:val="26"/>
            <w:u w:val="single"/>
          </w:rPr>
          <w:t>СП 42.13330</w:t>
        </w:r>
      </w:hyperlink>
      <w:r w:rsidRPr="00E5145E">
        <w:rPr>
          <w:rFonts w:ascii="Times New Roman" w:hAnsi="Times New Roman"/>
          <w:sz w:val="26"/>
          <w:szCs w:val="26"/>
          <w:u w:val="single"/>
        </w:rPr>
        <w:t>.2016</w:t>
      </w:r>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E5145E">
        <w:rPr>
          <w:rFonts w:ascii="Times New Roman" w:hAnsi="Times New Roman"/>
          <w:sz w:val="26"/>
          <w:szCs w:val="26"/>
        </w:rPr>
        <w:t>шумозащитный</w:t>
      </w:r>
      <w:proofErr w:type="spellEnd"/>
      <w:r w:rsidRPr="00E5145E">
        <w:rPr>
          <w:rFonts w:ascii="Times New Roman" w:hAnsi="Times New Roman"/>
          <w:sz w:val="26"/>
          <w:szCs w:val="26"/>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Вход-выход, предназначенный для прохода детей с сопровождающими их лицами, должен быть отделен от проезжей части улично-дорожной сети </w:t>
      </w:r>
      <w:r w:rsidRPr="00E5145E">
        <w:rPr>
          <w:rFonts w:ascii="Times New Roman" w:hAnsi="Times New Roman"/>
          <w:sz w:val="26"/>
          <w:szCs w:val="26"/>
        </w:rPr>
        <w:lastRenderedPageBreak/>
        <w:t xml:space="preserve">тротуаром, шириной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на протяжении не менее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каждой из сторон входа-выхода из ДОУ.</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5" w:history="1">
        <w:r w:rsidRPr="00E5145E">
          <w:rPr>
            <w:rFonts w:ascii="Times New Roman" w:hAnsi="Times New Roman"/>
            <w:sz w:val="26"/>
            <w:szCs w:val="26"/>
            <w:u w:val="single"/>
          </w:rPr>
          <w:t xml:space="preserve">ГОСТ </w:t>
        </w:r>
        <w:proofErr w:type="gramStart"/>
        <w:r w:rsidRPr="00E5145E">
          <w:rPr>
            <w:rFonts w:ascii="Times New Roman" w:hAnsi="Times New Roman"/>
            <w:sz w:val="26"/>
            <w:szCs w:val="26"/>
            <w:u w:val="single"/>
          </w:rPr>
          <w:t>Р</w:t>
        </w:r>
        <w:proofErr w:type="gramEnd"/>
        <w:r w:rsidRPr="00E5145E">
          <w:rPr>
            <w:rFonts w:ascii="Times New Roman" w:hAnsi="Times New Roman"/>
            <w:sz w:val="26"/>
            <w:szCs w:val="26"/>
            <w:u w:val="single"/>
          </w:rPr>
          <w:t xml:space="preserve"> 52875</w:t>
        </w:r>
      </w:hyperlink>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с устройствами снегозадержания) должно быть обязательно твердым.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6" w:history="1">
        <w:r w:rsidRPr="00E5145E">
          <w:rPr>
            <w:rFonts w:ascii="Times New Roman" w:hAnsi="Times New Roman"/>
            <w:sz w:val="26"/>
            <w:szCs w:val="26"/>
            <w:u w:val="single"/>
          </w:rPr>
          <w:t xml:space="preserve">ГОСТ </w:t>
        </w:r>
        <w:proofErr w:type="gramStart"/>
        <w:r w:rsidRPr="00E5145E">
          <w:rPr>
            <w:rFonts w:ascii="Times New Roman" w:hAnsi="Times New Roman"/>
            <w:sz w:val="26"/>
            <w:szCs w:val="26"/>
            <w:u w:val="single"/>
          </w:rPr>
          <w:t>Р</w:t>
        </w:r>
        <w:proofErr w:type="gramEnd"/>
        <w:r w:rsidRPr="00E5145E">
          <w:rPr>
            <w:rFonts w:ascii="Times New Roman" w:hAnsi="Times New Roman"/>
            <w:sz w:val="26"/>
            <w:szCs w:val="26"/>
            <w:u w:val="single"/>
          </w:rPr>
          <w:t xml:space="preserve"> 52169</w:t>
        </w:r>
      </w:hyperlink>
      <w:r w:rsidRPr="00E5145E">
        <w:rPr>
          <w:rFonts w:ascii="Times New Roman" w:hAnsi="Times New Roman"/>
          <w:sz w:val="26"/>
          <w:szCs w:val="26"/>
        </w:rPr>
        <w:t xml:space="preserve">, </w:t>
      </w:r>
      <w:hyperlink r:id="rId37" w:history="1">
        <w:r w:rsidRPr="00E5145E">
          <w:rPr>
            <w:rFonts w:ascii="Times New Roman" w:hAnsi="Times New Roman"/>
            <w:sz w:val="26"/>
            <w:szCs w:val="26"/>
            <w:u w:val="single"/>
          </w:rPr>
          <w:t>ГОСТ Р 52301</w:t>
        </w:r>
      </w:hyperlink>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14.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E5145E">
        <w:rPr>
          <w:rFonts w:ascii="Times New Roman" w:hAnsi="Times New Roman"/>
          <w:sz w:val="26"/>
          <w:szCs w:val="26"/>
        </w:rPr>
        <w:t>постирочной</w:t>
      </w:r>
      <w:proofErr w:type="spellEnd"/>
      <w:r w:rsidRPr="00E5145E">
        <w:rPr>
          <w:rFonts w:ascii="Times New Roman" w:hAnsi="Times New Roman"/>
          <w:sz w:val="26"/>
          <w:szCs w:val="26"/>
        </w:rPr>
        <w:t>, вывоза мусора.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15. Рельеф участка ДОУ на пешеходных путях должен исключать крутизну уступов, перепады уровней высотой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Озеленение территории ОО выполняют в соответствии с </w:t>
      </w:r>
      <w:hyperlink r:id="rId38" w:history="1">
        <w:r w:rsidRPr="00E5145E">
          <w:rPr>
            <w:rFonts w:ascii="Times New Roman" w:hAnsi="Times New Roman"/>
            <w:sz w:val="26"/>
            <w:szCs w:val="26"/>
            <w:u w:val="single"/>
          </w:rPr>
          <w:t>пунктом 3.1</w:t>
        </w:r>
      </w:hyperlink>
      <w:r w:rsidRPr="00E5145E">
        <w:rPr>
          <w:rFonts w:ascii="Times New Roman" w:hAnsi="Times New Roman"/>
          <w:sz w:val="26"/>
          <w:szCs w:val="26"/>
        </w:rPr>
        <w:t xml:space="preserve"> СанПиН 2.4.2.2821-10.</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20. Деревья высаживают на расстоянии не менее </w:t>
      </w:r>
      <w:smartTag w:uri="urn:schemas-microsoft-com:office:smarttags" w:element="metricconverter">
        <w:smartTagPr>
          <w:attr w:name="ProductID" w:val="15,0 м"/>
        </w:smartTagPr>
        <w:r w:rsidRPr="00E5145E">
          <w:rPr>
            <w:rFonts w:ascii="Times New Roman" w:hAnsi="Times New Roman"/>
            <w:sz w:val="26"/>
            <w:szCs w:val="26"/>
          </w:rPr>
          <w:t>15,0 м</w:t>
        </w:r>
      </w:smartTag>
      <w:r w:rsidRPr="00E5145E">
        <w:rPr>
          <w:rFonts w:ascii="Times New Roman" w:hAnsi="Times New Roman"/>
          <w:sz w:val="26"/>
          <w:szCs w:val="26"/>
        </w:rPr>
        <w:t xml:space="preserve">, а кустарники не менее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9" w:history="1">
        <w:r w:rsidRPr="00E5145E">
          <w:rPr>
            <w:rFonts w:ascii="Times New Roman" w:hAnsi="Times New Roman"/>
            <w:sz w:val="26"/>
            <w:szCs w:val="26"/>
            <w:u w:val="single"/>
          </w:rPr>
          <w:t>СП 113.13330</w:t>
        </w:r>
      </w:hyperlink>
      <w:r w:rsidRPr="00E5145E">
        <w:rPr>
          <w:rFonts w:ascii="Times New Roman" w:hAnsi="Times New Roman"/>
          <w:sz w:val="26"/>
          <w:szCs w:val="26"/>
        </w:rPr>
        <w:t xml:space="preserve"> и </w:t>
      </w:r>
      <w:hyperlink r:id="rId40" w:history="1">
        <w:r w:rsidRPr="00E5145E">
          <w:rPr>
            <w:rFonts w:ascii="Times New Roman" w:hAnsi="Times New Roman"/>
            <w:sz w:val="26"/>
            <w:szCs w:val="26"/>
            <w:u w:val="single"/>
          </w:rPr>
          <w:t>СП 3.13130</w:t>
        </w:r>
      </w:hyperlink>
      <w:r w:rsidRPr="00E5145E">
        <w:rPr>
          <w:rFonts w:ascii="Times New Roman" w:hAnsi="Times New Roman"/>
          <w:sz w:val="26"/>
          <w:szCs w:val="26"/>
        </w:rPr>
        <w:t>. Стоянку автомобилей рекомендуется отделять от участка территорий полосой зеленых насаждений (крупного кустарника с плотной кроной).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23. В соответствии с требованиями </w:t>
      </w:r>
      <w:hyperlink r:id="rId41" w:history="1">
        <w:r w:rsidRPr="00E5145E">
          <w:rPr>
            <w:rFonts w:ascii="Times New Roman" w:hAnsi="Times New Roman"/>
            <w:sz w:val="26"/>
            <w:szCs w:val="26"/>
            <w:u w:val="single"/>
          </w:rPr>
          <w:t>СанПиН 2.4.2.2821</w:t>
        </w:r>
      </w:hyperlink>
      <w:r w:rsidRPr="00E5145E">
        <w:rPr>
          <w:rFonts w:ascii="Times New Roman" w:hAnsi="Times New Roman"/>
          <w:sz w:val="26"/>
          <w:szCs w:val="26"/>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25. Участок должен иметь наружное искусственное освещение. Уровень искусственной освещенности на земле должен быть не менее 10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26. Площадку для сбора мусора оборудуют в соответствии с </w:t>
      </w:r>
      <w:hyperlink r:id="rId42" w:history="1">
        <w:r w:rsidRPr="00E5145E">
          <w:rPr>
            <w:rFonts w:ascii="Times New Roman" w:hAnsi="Times New Roman"/>
            <w:sz w:val="26"/>
            <w:szCs w:val="26"/>
            <w:u w:val="single"/>
          </w:rPr>
          <w:t>пунктами 3.6</w:t>
        </w:r>
      </w:hyperlink>
      <w:r w:rsidRPr="00E5145E">
        <w:rPr>
          <w:rFonts w:ascii="Times New Roman" w:hAnsi="Times New Roman"/>
          <w:sz w:val="26"/>
          <w:szCs w:val="26"/>
        </w:rPr>
        <w:t xml:space="preserve"> - </w:t>
      </w:r>
      <w:hyperlink r:id="rId43" w:history="1">
        <w:r w:rsidRPr="00E5145E">
          <w:rPr>
            <w:rFonts w:ascii="Times New Roman" w:hAnsi="Times New Roman"/>
            <w:sz w:val="26"/>
            <w:szCs w:val="26"/>
            <w:u w:val="single"/>
          </w:rPr>
          <w:t>3.7</w:t>
        </w:r>
      </w:hyperlink>
      <w:r w:rsidRPr="00E5145E">
        <w:rPr>
          <w:rFonts w:ascii="Times New Roman" w:hAnsi="Times New Roman"/>
          <w:sz w:val="26"/>
          <w:szCs w:val="26"/>
        </w:rPr>
        <w:t xml:space="preserve"> СанПиН 2.4.2.2821-10.</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E5145E">
        <w:rPr>
          <w:rFonts w:ascii="Times New Roman" w:hAnsi="Times New Roman"/>
          <w:sz w:val="26"/>
          <w:szCs w:val="26"/>
        </w:rPr>
        <w:t>кв</w:t>
      </w:r>
      <w:proofErr w:type="gramStart"/>
      <w:r w:rsidRPr="00E5145E">
        <w:rPr>
          <w:rFonts w:ascii="Times New Roman" w:hAnsi="Times New Roman"/>
          <w:sz w:val="26"/>
          <w:szCs w:val="26"/>
        </w:rPr>
        <w:t>.м</w:t>
      </w:r>
      <w:proofErr w:type="spellEnd"/>
      <w:proofErr w:type="gramEnd"/>
      <w:r w:rsidRPr="00E5145E">
        <w:rPr>
          <w:rFonts w:ascii="Times New Roman" w:hAnsi="Times New Roman"/>
          <w:sz w:val="26"/>
          <w:szCs w:val="26"/>
        </w:rPr>
        <w:t xml:space="preserve"> на одного человека для сбора обучающихся и проведения общешкольных мероприятий, экстренной эвакуации из здания.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highlight w:val="yellow"/>
        </w:rPr>
      </w:pPr>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bookmarkStart w:id="55" w:name="_Toc488593547"/>
      <w:r w:rsidRPr="00E5145E">
        <w:rPr>
          <w:rFonts w:ascii="Times New Roman" w:hAnsi="Times New Roman"/>
          <w:sz w:val="26"/>
          <w:szCs w:val="26"/>
        </w:rPr>
        <w:t>Статья 31.</w:t>
      </w:r>
      <w:r w:rsidRPr="00E5145E">
        <w:rPr>
          <w:rFonts w:ascii="Times New Roman" w:hAnsi="Times New Roman"/>
          <w:b/>
          <w:sz w:val="26"/>
          <w:szCs w:val="26"/>
        </w:rPr>
        <w:t xml:space="preserve"> Благоустройство на территориях общественно-деловой застройки</w:t>
      </w:r>
      <w:bookmarkEnd w:id="55"/>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Pr="00E5145E">
        <w:rPr>
          <w:rFonts w:ascii="Times New Roman" w:hAnsi="Times New Roman"/>
          <w:sz w:val="26"/>
          <w:szCs w:val="26"/>
        </w:rPr>
        <w:t>приобъектной</w:t>
      </w:r>
      <w:proofErr w:type="spellEnd"/>
      <w:r w:rsidRPr="00E5145E">
        <w:rPr>
          <w:rFonts w:ascii="Times New Roman" w:hAnsi="Times New Roman"/>
          <w:sz w:val="26"/>
          <w:szCs w:val="26"/>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Обязательный перечень элементов благоустройства территории на участках общественной застройки (при наличии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территорий) и </w:t>
      </w:r>
      <w:r w:rsidRPr="00E5145E">
        <w:rPr>
          <w:rFonts w:ascii="Times New Roman" w:hAnsi="Times New Roman"/>
          <w:sz w:val="26"/>
          <w:szCs w:val="26"/>
        </w:rPr>
        <w:lastRenderedPageBreak/>
        <w:t>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w:t>
      </w:r>
      <w:proofErr w:type="gramStart"/>
      <w:r w:rsidRPr="00E5145E">
        <w:rPr>
          <w:rFonts w:ascii="Times New Roman" w:hAnsi="Times New Roman"/>
          <w:sz w:val="26"/>
          <w:szCs w:val="26"/>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Требования к благоустройству и содержанию территорий общественно-деловой застройки.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также  исполнять вышеперечисленные обязанности и в отношении прилегающей территории;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4916EE" w:rsidRPr="00E5145E" w:rsidRDefault="004916EE" w:rsidP="004916E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установку и содержание объектов внешнего благоустройства, указателей домовых номерных знаков и своевременное проведение их ремонта;</w:t>
      </w:r>
    </w:p>
    <w:p w:rsidR="004916EE" w:rsidRPr="00E5145E" w:rsidRDefault="004916EE" w:rsidP="004916E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proofErr w:type="gramStart"/>
      <w:r w:rsidRPr="00E5145E">
        <w:rPr>
          <w:rFonts w:ascii="Times New Roman" w:hAnsi="Times New Roman"/>
          <w:sz w:val="26"/>
          <w:szCs w:val="26"/>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4916EE" w:rsidRPr="00E5145E" w:rsidRDefault="004916EE" w:rsidP="004916E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E5145E">
        <w:rPr>
          <w:rFonts w:ascii="Times New Roman" w:hAnsi="Times New Roman"/>
          <w:sz w:val="26"/>
          <w:szCs w:val="26"/>
        </w:rPr>
        <w:t>скамеек</w:t>
      </w:r>
      <w:proofErr w:type="gramEnd"/>
      <w:r w:rsidRPr="00E5145E">
        <w:rPr>
          <w:rFonts w:ascii="Times New Roman" w:hAnsi="Times New Roman"/>
          <w:sz w:val="26"/>
          <w:szCs w:val="26"/>
        </w:rPr>
        <w:t xml:space="preserve"> и их своевременную очистку;</w:t>
      </w:r>
    </w:p>
    <w:p w:rsidR="004916EE" w:rsidRPr="00E5145E" w:rsidRDefault="004916EE" w:rsidP="004916E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proofErr w:type="gramStart"/>
      <w:r w:rsidRPr="00E5145E">
        <w:rPr>
          <w:rFonts w:ascii="Times New Roman" w:hAnsi="Times New Roman"/>
          <w:sz w:val="26"/>
          <w:szCs w:val="26"/>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w:t>
      </w:r>
      <w:proofErr w:type="gramEnd"/>
      <w:r w:rsidRPr="00E5145E">
        <w:rPr>
          <w:rFonts w:ascii="Times New Roman" w:hAnsi="Times New Roman"/>
          <w:sz w:val="26"/>
          <w:szCs w:val="26"/>
        </w:rPr>
        <w:t xml:space="preserve">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4916EE" w:rsidRPr="00E5145E" w:rsidRDefault="004916EE" w:rsidP="004916E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lastRenderedPageBreak/>
        <w:t>устройство контейнерных площадок с возможностью доступа к ним маломобильных групп населения;</w:t>
      </w:r>
    </w:p>
    <w:p w:rsidR="004916EE" w:rsidRPr="00E5145E" w:rsidRDefault="004916EE" w:rsidP="004916E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свободный подъезд специализированного транспорта к контейнерам, контейнерным площадкам;</w:t>
      </w:r>
    </w:p>
    <w:p w:rsidR="004916EE" w:rsidRPr="00E5145E" w:rsidRDefault="004916EE" w:rsidP="004916E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свободный проход шириной не менее </w:t>
      </w:r>
      <w:smartTag w:uri="urn:schemas-microsoft-com:office:smarttags" w:element="metricconverter">
        <w:smartTagPr>
          <w:attr w:name="ProductID" w:val="0,9 м"/>
        </w:smartTagPr>
        <w:r w:rsidRPr="00E5145E">
          <w:rPr>
            <w:rFonts w:ascii="Times New Roman" w:hAnsi="Times New Roman"/>
            <w:sz w:val="26"/>
            <w:szCs w:val="26"/>
          </w:rPr>
          <w:t>0,9 м</w:t>
        </w:r>
      </w:smartTag>
      <w:r w:rsidRPr="00E5145E">
        <w:rPr>
          <w:rFonts w:ascii="Times New Roman" w:hAnsi="Times New Roman"/>
          <w:sz w:val="26"/>
          <w:szCs w:val="26"/>
        </w:rPr>
        <w:t xml:space="preserve">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На автостоянках посетителей следует выделять места для транспортных средств инвалидов. Они должны размещаться не далее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входов, доступных для маломобильных покупателей. </w:t>
      </w:r>
    </w:p>
    <w:p w:rsidR="004916EE" w:rsidRPr="00E5145E" w:rsidRDefault="004916EE" w:rsidP="004916EE">
      <w:pPr>
        <w:autoSpaceDE w:val="0"/>
        <w:autoSpaceDN w:val="0"/>
        <w:adjustRightInd w:val="0"/>
        <w:spacing w:after="0"/>
        <w:ind w:firstLine="720"/>
        <w:jc w:val="both"/>
        <w:rPr>
          <w:rFonts w:ascii="Times New Roman" w:hAnsi="Times New Roman"/>
          <w:sz w:val="26"/>
          <w:szCs w:val="26"/>
          <w:highlight w:val="yellow"/>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highlight w:val="yellow"/>
        </w:rPr>
      </w:pPr>
      <w:bookmarkStart w:id="56" w:name="_Toc488593548"/>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Статья 32.</w:t>
      </w:r>
      <w:r w:rsidRPr="00E5145E">
        <w:rPr>
          <w:rFonts w:ascii="Times New Roman" w:hAnsi="Times New Roman"/>
          <w:b/>
          <w:sz w:val="26"/>
          <w:szCs w:val="26"/>
        </w:rPr>
        <w:t xml:space="preserve"> Благоустройство на территориях рекреационного назначения</w:t>
      </w:r>
      <w:bookmarkEnd w:id="56"/>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Общие положения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При реконструкции объектов рекреации предусматривается: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для парков и садов - реконструкция планировочной структуры (например, изменение плотности дорожно-</w:t>
      </w:r>
      <w:proofErr w:type="spellStart"/>
      <w:r w:rsidRPr="00E5145E">
        <w:rPr>
          <w:rFonts w:ascii="Times New Roman" w:hAnsi="Times New Roman"/>
          <w:sz w:val="26"/>
          <w:szCs w:val="26"/>
        </w:rPr>
        <w:t>тропиночной</w:t>
      </w:r>
      <w:proofErr w:type="spellEnd"/>
      <w:r w:rsidRPr="00E5145E">
        <w:rPr>
          <w:rFonts w:ascii="Times New Roman" w:hAnsi="Times New Roman"/>
          <w:sz w:val="26"/>
          <w:szCs w:val="26"/>
        </w:rPr>
        <w:t xml:space="preserve"> сети), прореживание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2.Зоны отдыха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Зоны отдыха - территории, предназначенные и обустроенные для организации активного массового отдыха, купания и рекреации.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При проектировании зон отдыха в прибрежной части водоемов площадь </w:t>
      </w:r>
      <w:proofErr w:type="gramStart"/>
      <w:r w:rsidRPr="00E5145E">
        <w:rPr>
          <w:rFonts w:ascii="Times New Roman" w:hAnsi="Times New Roman"/>
          <w:sz w:val="26"/>
          <w:szCs w:val="26"/>
        </w:rPr>
        <w:t>пляжа</w:t>
      </w:r>
      <w:proofErr w:type="gramEnd"/>
      <w:r w:rsidRPr="00E5145E">
        <w:rPr>
          <w:rFonts w:ascii="Times New Roman" w:hAnsi="Times New Roman"/>
          <w:sz w:val="26"/>
          <w:szCs w:val="26"/>
        </w:rPr>
        <w:t xml:space="preserve"> и протяженность береговой линии пляжей принимаются по расчету количества посетителей.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3) Размеры территорий зон отдыха следует принимать из расчета 500 - 1000 </w:t>
      </w:r>
      <w:proofErr w:type="spellStart"/>
      <w:r w:rsidRPr="00E5145E">
        <w:rPr>
          <w:rFonts w:ascii="Times New Roman" w:hAnsi="Times New Roman"/>
          <w:sz w:val="26"/>
          <w:szCs w:val="26"/>
        </w:rPr>
        <w:t>кв</w:t>
      </w:r>
      <w:proofErr w:type="gramStart"/>
      <w:r w:rsidRPr="00E5145E">
        <w:rPr>
          <w:rFonts w:ascii="Times New Roman" w:hAnsi="Times New Roman"/>
          <w:sz w:val="26"/>
          <w:szCs w:val="26"/>
        </w:rPr>
        <w:t>.м</w:t>
      </w:r>
      <w:proofErr w:type="spellEnd"/>
      <w:proofErr w:type="gramEnd"/>
      <w:r w:rsidRPr="00E5145E">
        <w:rPr>
          <w:rFonts w:ascii="Times New Roman" w:hAnsi="Times New Roman"/>
          <w:sz w:val="26"/>
          <w:szCs w:val="26"/>
        </w:rPr>
        <w:t xml:space="preserve"> на одного посетителя, в том числе интенсивно используемая ее часть для активных видов отдыха должна составлять не менее 100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30 га"/>
        </w:smartTagPr>
        <w:r w:rsidRPr="00E5145E">
          <w:rPr>
            <w:rFonts w:ascii="Times New Roman" w:hAnsi="Times New Roman"/>
            <w:sz w:val="26"/>
            <w:szCs w:val="26"/>
          </w:rPr>
          <w:t>30 га</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На территории зоны отдыха допускается размещать пункты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w:t>
      </w:r>
      <w:smartTag w:uri="urn:schemas-microsoft-com:office:smarttags" w:element="metricconverter">
        <w:smartTagPr>
          <w:attr w:name="ProductID" w:val="12 кв. м"/>
        </w:smartTagPr>
        <w:r w:rsidRPr="00E5145E">
          <w:rPr>
            <w:rFonts w:ascii="Times New Roman" w:hAnsi="Times New Roman"/>
            <w:sz w:val="26"/>
            <w:szCs w:val="26"/>
          </w:rPr>
          <w:t>12 кв. м</w:t>
        </w:r>
      </w:smartTag>
      <w:r w:rsidRPr="00E5145E">
        <w:rPr>
          <w:rFonts w:ascii="Times New Roman" w:hAnsi="Times New Roman"/>
          <w:sz w:val="26"/>
          <w:szCs w:val="26"/>
        </w:rPr>
        <w:t>, имеющим естественное и искусственное освещение, водопровод и туалет.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При проектировании озеленения обеспечивается: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сохранение травяного покрова, древесно-кустарниковой и прибрежной растительности не менее чем на 80% общей площади зоны отдыха;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3. Парки.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 территории допускается размещение нестационарных объектов в том случае, если такое размещение предусмотрено проектом парка поселения.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Возможно</w:t>
      </w:r>
      <w:proofErr w:type="gramEnd"/>
      <w:r w:rsidRPr="00E5145E">
        <w:rPr>
          <w:rFonts w:ascii="Times New Roman" w:hAnsi="Times New Roman"/>
          <w:sz w:val="26"/>
          <w:szCs w:val="26"/>
        </w:rPr>
        <w:t xml:space="preserve"> предусматривать ограждение территории парка.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Бульвары, скверы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1) Бульвары и скверы предназначены для организации кратковременного отдыха, прогулок, транзитных пешеходных передвижений.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Ширину бульваров с одной продольной пешеходной аллеей следует принимать, </w:t>
      </w:r>
      <w:proofErr w:type="gramStart"/>
      <w:r w:rsidRPr="00E5145E">
        <w:rPr>
          <w:rFonts w:ascii="Times New Roman" w:hAnsi="Times New Roman"/>
          <w:sz w:val="26"/>
          <w:szCs w:val="26"/>
        </w:rPr>
        <w:t>м</w:t>
      </w:r>
      <w:proofErr w:type="gramEnd"/>
      <w:r w:rsidRPr="00E5145E">
        <w:rPr>
          <w:rFonts w:ascii="Times New Roman" w:hAnsi="Times New Roman"/>
          <w:sz w:val="26"/>
          <w:szCs w:val="26"/>
        </w:rPr>
        <w:t>, не менее, размещаемых: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по оси улиц - 18;</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с одной стороны улицы между проезжей частью и застройкой - 10.</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bookmarkStart w:id="57" w:name="_Toc488593549"/>
      <w:r w:rsidRPr="00E5145E">
        <w:rPr>
          <w:rFonts w:ascii="Times New Roman" w:hAnsi="Times New Roman"/>
          <w:sz w:val="26"/>
          <w:szCs w:val="26"/>
        </w:rPr>
        <w:t>Статья 33.</w:t>
      </w:r>
      <w:r w:rsidRPr="00E5145E">
        <w:rPr>
          <w:rFonts w:ascii="Times New Roman" w:hAnsi="Times New Roman"/>
          <w:b/>
          <w:sz w:val="26"/>
          <w:szCs w:val="26"/>
        </w:rPr>
        <w:t xml:space="preserve"> Благоустройство на территориях городских лесов</w:t>
      </w:r>
      <w:bookmarkEnd w:id="57"/>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Городские леса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отсутствуют.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bookmarkStart w:id="58" w:name="_Toc488593550"/>
      <w:r w:rsidRPr="00E5145E">
        <w:rPr>
          <w:rFonts w:ascii="Times New Roman" w:hAnsi="Times New Roman"/>
          <w:sz w:val="26"/>
          <w:szCs w:val="26"/>
        </w:rPr>
        <w:t>Статья 34.</w:t>
      </w:r>
      <w:r w:rsidRPr="00E5145E">
        <w:rPr>
          <w:rFonts w:ascii="Times New Roman" w:hAnsi="Times New Roman"/>
          <w:b/>
          <w:sz w:val="26"/>
          <w:szCs w:val="26"/>
        </w:rPr>
        <w:t xml:space="preserve"> Благоустройство на территориях производственного назначения</w:t>
      </w:r>
      <w:bookmarkEnd w:id="58"/>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Озеленение формируется в виде живописных композиций, исключающих однообразие и монотонность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bookmarkStart w:id="59" w:name="_Toc487802163"/>
      <w:bookmarkStart w:id="60" w:name="_Toc488593552"/>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lastRenderedPageBreak/>
        <w:t>Статья 35.</w:t>
      </w:r>
      <w:r w:rsidRPr="00E5145E">
        <w:rPr>
          <w:rFonts w:ascii="Times New Roman" w:hAnsi="Times New Roman"/>
          <w:b/>
          <w:sz w:val="26"/>
          <w:szCs w:val="26"/>
        </w:rPr>
        <w:t xml:space="preserve"> Объекты благоустройства на территориях транспортной инфраструктуры</w:t>
      </w:r>
      <w:bookmarkEnd w:id="59"/>
      <w:bookmarkEnd w:id="60"/>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61" w:name="Par643"/>
      <w:bookmarkEnd w:id="61"/>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62" w:name="Par646"/>
      <w:bookmarkEnd w:id="62"/>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Виды и конструкции дорожного покрытия проектируются с учетом категории улицы и необходимости обеспечения безопасности движения.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bookmarkStart w:id="63" w:name="_Toc487802164"/>
      <w:bookmarkStart w:id="64" w:name="_Toc488593553"/>
      <w:r w:rsidRPr="00E5145E">
        <w:rPr>
          <w:rFonts w:ascii="Times New Roman" w:hAnsi="Times New Roman"/>
          <w:sz w:val="26"/>
          <w:szCs w:val="26"/>
        </w:rPr>
        <w:t>Статья 36.</w:t>
      </w:r>
      <w:r w:rsidRPr="00E5145E">
        <w:rPr>
          <w:rFonts w:ascii="Times New Roman" w:hAnsi="Times New Roman"/>
          <w:b/>
          <w:sz w:val="26"/>
          <w:szCs w:val="26"/>
        </w:rPr>
        <w:t xml:space="preserve"> Объекты благоустройства на территориях инженерной инфраструктуры</w:t>
      </w:r>
      <w:bookmarkEnd w:id="63"/>
      <w:bookmarkEnd w:id="64"/>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w:t>
      </w:r>
      <w:proofErr w:type="gramStart"/>
      <w:r w:rsidRPr="00E5145E">
        <w:rPr>
          <w:rFonts w:ascii="Times New Roman" w:hAnsi="Times New Roman"/>
          <w:sz w:val="26"/>
          <w:szCs w:val="26"/>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w:t>
      </w:r>
      <w:r w:rsidRPr="00E5145E">
        <w:rPr>
          <w:rFonts w:ascii="Times New Roman" w:hAnsi="Times New Roman"/>
          <w:sz w:val="26"/>
          <w:szCs w:val="26"/>
        </w:rPr>
        <w:lastRenderedPageBreak/>
        <w:t xml:space="preserve">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некапитальных нестационарных, кроме технических, имеющих отношение</w:t>
      </w:r>
      <w:proofErr w:type="gramEnd"/>
      <w:r w:rsidRPr="00E5145E">
        <w:rPr>
          <w:rFonts w:ascii="Times New Roman" w:hAnsi="Times New Roman"/>
          <w:sz w:val="26"/>
          <w:szCs w:val="26"/>
        </w:rPr>
        <w:t xml:space="preserve"> к обслуживанию и эксплуатации проходящих в технической зоне коммуникаций.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Площадки для выгула собак располагаются не ближе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красных линий улиц и дорог.</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Благоустройство территорий водоохранных зон проектируется в соответствии с водным законодательством Российской Федерации.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37.</w:t>
      </w:r>
      <w:r w:rsidRPr="00E5145E">
        <w:rPr>
          <w:rFonts w:ascii="Times New Roman" w:hAnsi="Times New Roman"/>
          <w:b/>
          <w:sz w:val="26"/>
          <w:szCs w:val="26"/>
        </w:rPr>
        <w:t xml:space="preserve"> Содержание строительных площадок и прилегающих территорий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Запрещается осуществлять строительство, реконструкцию объектов капитального строительства без обустройства строительных площадок.</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 строительной площадке должны находиться следующие документы: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разрешение на строительство;</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муниципальный правовой акт Администрации сельского поселения Светлый о вынужденном сносе зеленых насаждений (в случае, если в соответствии с требованиями настоящих Правил и муниципальных правовых актов администрации сельского поселения Светлый его наличие необходимо для осуществления вынужденного сноса зеленых насаждений).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Обустройство строительной площадки включает устройство ограждения, освещения, установку информационного щита, обустройство внутриплощадочных </w:t>
      </w:r>
      <w:r w:rsidRPr="00E5145E">
        <w:rPr>
          <w:rFonts w:ascii="Times New Roman" w:hAnsi="Times New Roman"/>
          <w:sz w:val="26"/>
          <w:szCs w:val="26"/>
        </w:rPr>
        <w:lastRenderedPageBreak/>
        <w:t>и внеплощадочных подъездных путей, нестационарных наземных туалетных кабин (биотуалетов), организацию объезда, обхода.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Устройство ограждения строительной площадки осуществляется в границах земельного участка, указанного в части 1 настоящей статьи.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Ограждение строительной площадки, объектов на территории поселения должно отвечать следующим требованиям: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лицевая сторона панелей ограждения должна иметь чистую и окрашенную в зеленый цвет поверхность;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с защитными экранами, устанавливаемыми со стороны движения транспорта, высотой не менее </w:t>
      </w:r>
      <w:smartTag w:uri="urn:schemas-microsoft-com:office:smarttags" w:element="metricconverter">
        <w:smartTagPr>
          <w:attr w:name="ProductID" w:val="1,1 м"/>
        </w:smartTagPr>
        <w:r w:rsidRPr="00E5145E">
          <w:rPr>
            <w:rFonts w:ascii="Times New Roman" w:hAnsi="Times New Roman"/>
            <w:sz w:val="26"/>
            <w:szCs w:val="26"/>
          </w:rPr>
          <w:t>1,1 м</w:t>
        </w:r>
      </w:smartTag>
      <w:r w:rsidRPr="00E5145E">
        <w:rPr>
          <w:rFonts w:ascii="Times New Roman" w:hAnsi="Times New Roman"/>
          <w:sz w:val="26"/>
          <w:szCs w:val="26"/>
        </w:rPr>
        <w:t xml:space="preserve">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Ограждение строительной площадки подлежит влажной уборке не реже одного раза в месяц.</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Покраска лицевой стороны панелей ограждения осуществляется два раза в год (весной, осенью).</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У въезда на строительную площадку должен быть установлен информационный щит высотой 1,6 -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длиной 1,2 -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или размером, равным панели ограждения.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На информационном щите должна содержаться следующая информация: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наименование объекта;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фамилия, имя, отчество ответственного за производство работ на объекте, его телефон;</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г) предполагаемые сроки строительства объекта (начало, окончание);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 цветное изображение объекта (2/3 высоты щита);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е) реквизиты разрешения на строительство;</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наименование уполномоченного органа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 сфере градостроительной деятельности с указанием почтовых адресов и номеров телефонов.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Внутриплощадочные и внеплощадочные подъездные пути должны отвечать следующим требованиям: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E5145E">
        <w:rPr>
          <w:rFonts w:ascii="Times New Roman" w:hAnsi="Times New Roman"/>
          <w:sz w:val="26"/>
          <w:szCs w:val="26"/>
        </w:rPr>
        <w:t>стройгенплану</w:t>
      </w:r>
      <w:proofErr w:type="spellEnd"/>
      <w:r w:rsidRPr="00E5145E">
        <w:rPr>
          <w:rFonts w:ascii="Times New Roman" w:hAnsi="Times New Roman"/>
          <w:sz w:val="26"/>
          <w:szCs w:val="26"/>
        </w:rPr>
        <w:t>. Их складирование, в том числе временное, за пределами строительной площадки запрещается.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21.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bookmarkStart w:id="65" w:name="_Toc488593555"/>
      <w:bookmarkStart w:id="66" w:name="_Toc487802166"/>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38.</w:t>
      </w:r>
      <w:r w:rsidRPr="00E5145E">
        <w:rPr>
          <w:rFonts w:ascii="Times New Roman" w:hAnsi="Times New Roman"/>
          <w:b/>
          <w:sz w:val="26"/>
          <w:szCs w:val="26"/>
        </w:rPr>
        <w:t xml:space="preserve"> Содержание территорий при проведении земляных работ</w:t>
      </w:r>
      <w:bookmarkEnd w:id="65"/>
      <w:bookmarkEnd w:id="66"/>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Администрацией сельского поселения Светлый (по месту расположения площадки), организациями, выполняющими функции заказчика по содержанию улично-дорожной сети поселения.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Для защиты зеленых насаждений, крышек колодцев, водосточных решеток и пунктов полигонометрии поселения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утвержденных постановлением Администрации сельского </w:t>
      </w:r>
      <w:r w:rsidRPr="00E5145E">
        <w:rPr>
          <w:rFonts w:ascii="Times New Roman" w:hAnsi="Times New Roman"/>
          <w:sz w:val="26"/>
          <w:szCs w:val="26"/>
        </w:rPr>
        <w:lastRenderedPageBreak/>
        <w:t xml:space="preserve">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утвержденными проектами организации производства земляных работ.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w:t>
      </w:r>
      <w:proofErr w:type="gramStart"/>
      <w:r w:rsidRPr="00E5145E">
        <w:rPr>
          <w:rFonts w:ascii="Times New Roman" w:hAnsi="Times New Roman"/>
          <w:sz w:val="26"/>
          <w:szCs w:val="26"/>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pStyle w:val="afff"/>
        <w:ind w:left="1610" w:hanging="890"/>
        <w:jc w:val="center"/>
        <w:outlineLvl w:val="1"/>
        <w:rPr>
          <w:rFonts w:ascii="Times New Roman" w:hAnsi="Times New Roman" w:cs="Times New Roman"/>
          <w:b/>
          <w:sz w:val="26"/>
          <w:szCs w:val="26"/>
        </w:rPr>
      </w:pPr>
      <w:bookmarkStart w:id="67" w:name="_Toc476053693"/>
      <w:bookmarkStart w:id="68" w:name="_Toc476053777"/>
      <w:bookmarkStart w:id="69" w:name="_Toc476053885"/>
      <w:bookmarkStart w:id="70" w:name="_Toc476054029"/>
      <w:bookmarkStart w:id="71" w:name="_Toc476054113"/>
      <w:bookmarkStart w:id="72" w:name="sub_120162"/>
      <w:bookmarkStart w:id="73" w:name="_Toc488593556"/>
      <w:r w:rsidRPr="00E5145E">
        <w:rPr>
          <w:rStyle w:val="af9"/>
          <w:rFonts w:ascii="Times New Roman" w:eastAsiaTheme="majorEastAsia" w:hAnsi="Times New Roman" w:cs="Times New Roman"/>
          <w:b w:val="0"/>
          <w:color w:val="auto"/>
          <w:sz w:val="26"/>
          <w:szCs w:val="26"/>
        </w:rPr>
        <w:t>Статья 39</w:t>
      </w:r>
      <w:r w:rsidRPr="00E5145E">
        <w:rPr>
          <w:rFonts w:ascii="Times New Roman" w:hAnsi="Times New Roman" w:cs="Times New Roman"/>
          <w:b/>
          <w:sz w:val="26"/>
          <w:szCs w:val="26"/>
        </w:rPr>
        <w:t>. Содержание животных</w:t>
      </w:r>
      <w:bookmarkEnd w:id="67"/>
      <w:bookmarkEnd w:id="68"/>
      <w:bookmarkEnd w:id="69"/>
      <w:bookmarkEnd w:id="70"/>
      <w:bookmarkEnd w:id="71"/>
    </w:p>
    <w:bookmarkEnd w:id="72"/>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2. Не допускается содержание домашних животных на балконах, лоджиях, в местах общего пользования многоквартирных жилых домов.</w:t>
      </w:r>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 xml:space="preserve">3. </w:t>
      </w:r>
      <w:proofErr w:type="gramStart"/>
      <w:r w:rsidRPr="00E5145E">
        <w:rPr>
          <w:rFonts w:ascii="Times New Roman" w:hAnsi="Times New Roman"/>
          <w:sz w:val="26"/>
          <w:szCs w:val="26"/>
        </w:rPr>
        <w:t xml:space="preserve">Порядок содержания животных на территории сельского поселения Светлый осуществляется в соответствии с </w:t>
      </w:r>
      <w:hyperlink r:id="rId44" w:history="1">
        <w:r w:rsidRPr="00E5145E">
          <w:rPr>
            <w:rStyle w:val="aff8"/>
            <w:rFonts w:ascii="Times New Roman" w:hAnsi="Times New Roman"/>
            <w:sz w:val="26"/>
            <w:szCs w:val="26"/>
          </w:rPr>
          <w:t>Законом</w:t>
        </w:r>
      </w:hyperlink>
      <w:r w:rsidRPr="00E5145E">
        <w:rPr>
          <w:rFonts w:ascii="Times New Roman" w:hAnsi="Times New Roman"/>
          <w:sz w:val="26"/>
          <w:szCs w:val="26"/>
        </w:rPr>
        <w:t xml:space="preserve"> Ханты-Мансийского автономного округа - Югры от 25.12.2000 N 134-оз "О содержании и защите домашних животных на территории Ханты-Мансийского автономного округа", </w:t>
      </w:r>
      <w:hyperlink r:id="rId45" w:history="1">
        <w:r w:rsidRPr="00E5145E">
          <w:rPr>
            <w:rStyle w:val="aff8"/>
            <w:rFonts w:ascii="Times New Roman" w:hAnsi="Times New Roman"/>
            <w:sz w:val="26"/>
            <w:szCs w:val="26"/>
          </w:rPr>
          <w:t>постановлением</w:t>
        </w:r>
      </w:hyperlink>
      <w:r w:rsidRPr="00E5145E">
        <w:rPr>
          <w:rFonts w:ascii="Times New Roman" w:hAnsi="Times New Roman"/>
          <w:sz w:val="26"/>
          <w:szCs w:val="26"/>
        </w:rPr>
        <w:t xml:space="preserve"> Правительства Ханты-Мансийского автономного округа от 23.06.2001 N 366-п "Об утверждении Правил содержания домашних животных в Ханты-Мансийском автономном округе и других организационных мероприятий".</w:t>
      </w:r>
      <w:proofErr w:type="gramEnd"/>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 xml:space="preserve">4. </w:t>
      </w:r>
      <w:proofErr w:type="gramStart"/>
      <w:r w:rsidRPr="00E5145E">
        <w:rPr>
          <w:rFonts w:ascii="Times New Roman" w:hAnsi="Times New Roman"/>
          <w:sz w:val="26"/>
          <w:szCs w:val="26"/>
        </w:rPr>
        <w:t xml:space="preserve">Отлов бродячих животных осуществляют специализированные организации по договорам с администрацией </w:t>
      </w:r>
      <w:r>
        <w:rPr>
          <w:rFonts w:ascii="Times New Roman" w:hAnsi="Times New Roman"/>
          <w:sz w:val="26"/>
          <w:szCs w:val="26"/>
        </w:rPr>
        <w:t>Березовского района</w:t>
      </w:r>
      <w:r w:rsidRPr="00E5145E">
        <w:rPr>
          <w:rFonts w:ascii="Times New Roman" w:hAnsi="Times New Roman"/>
          <w:sz w:val="26"/>
          <w:szCs w:val="26"/>
        </w:rPr>
        <w:t xml:space="preserve"> </w:t>
      </w:r>
      <w:r>
        <w:rPr>
          <w:rFonts w:ascii="Times New Roman" w:hAnsi="Times New Roman"/>
          <w:sz w:val="26"/>
          <w:szCs w:val="26"/>
        </w:rPr>
        <w:t>на основании пункта 2 статьи 2 закона Ханты-Мансийского автономного округа – Югры от 05.04.2013 №29-оз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округа-Югры по проведению мероприятий по предупреждению и ликвидации болезней животных, их лечению, защите населения от болезней, общих для</w:t>
      </w:r>
      <w:proofErr w:type="gramEnd"/>
      <w:r>
        <w:rPr>
          <w:rFonts w:ascii="Times New Roman" w:hAnsi="Times New Roman"/>
          <w:sz w:val="26"/>
          <w:szCs w:val="26"/>
        </w:rPr>
        <w:t xml:space="preserve"> человека и животных»</w:t>
      </w:r>
      <w:r w:rsidRPr="00E5145E">
        <w:rPr>
          <w:rFonts w:ascii="Times New Roman" w:hAnsi="Times New Roman"/>
          <w:sz w:val="26"/>
          <w:szCs w:val="26"/>
        </w:rPr>
        <w:t>.</w:t>
      </w:r>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 xml:space="preserve">Осуществляется отлов собак и кошек,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 Собаки и кошки, владельцев которых есть возможность установить по ошейнику, через общественные организации любителей животных или иным способом, передаются владельцу. </w:t>
      </w:r>
    </w:p>
    <w:p w:rsidR="004916EE" w:rsidRPr="00E5145E" w:rsidRDefault="004916EE" w:rsidP="004916EE">
      <w:pPr>
        <w:spacing w:after="0"/>
        <w:ind w:firstLine="709"/>
        <w:jc w:val="both"/>
        <w:rPr>
          <w:rFonts w:ascii="Times New Roman" w:hAnsi="Times New Roman"/>
          <w:sz w:val="26"/>
          <w:szCs w:val="26"/>
        </w:rPr>
      </w:pPr>
      <w:bookmarkStart w:id="74" w:name="sub_615"/>
      <w:r w:rsidRPr="00E5145E">
        <w:rPr>
          <w:rFonts w:ascii="Times New Roman" w:hAnsi="Times New Roman"/>
          <w:sz w:val="26"/>
          <w:szCs w:val="26"/>
        </w:rPr>
        <w:t xml:space="preserve">5.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запрещается:</w:t>
      </w:r>
    </w:p>
    <w:bookmarkEnd w:id="74"/>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lastRenderedPageBreak/>
        <w:t>1) выгул собак на спортивных, детских игровых площадках и стадионах, площадях и парках, на территориях образовательных и медицинских организаций, в местах массового отдыха населения.</w:t>
      </w:r>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2) выводить собак из жилых помещений, а также изолированных территорий в общие дворы, в многолюдные и общественные места без короткого поводка и намордника. Для собак карликовых пород обязателен короткий поводок.</w:t>
      </w:r>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Лица, осуществляющие выгул, сопровождение домашних животных на территории обязаны не допускать повреждение или уничтожение зеленых насаждений, а также загрязнение тротуаров, дворов, улиц, парков, площадей и иных территорий экскрементами домашних животных.</w:t>
      </w:r>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Ответственность за загрязнение территории экскрементами домашних несет их владелец либо лицо, сопровождающее их выгул.</w:t>
      </w:r>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Это требование обязательно также при возвращении с прогулки.</w:t>
      </w:r>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Спускать собаку (за исключением собак карликовых пород) с поводка можно только в наморднике в малолюдных местах (лесных массивах, зеленых зонах, пустырях и т.п.) при условии обеспечения безопасности для жизни и здоровья людей, а также исключения нападения собаки на людей и других собак.</w:t>
      </w:r>
    </w:p>
    <w:p w:rsidR="004916EE" w:rsidRPr="00E5145E" w:rsidRDefault="004916EE" w:rsidP="004916EE">
      <w:pPr>
        <w:spacing w:after="0"/>
        <w:ind w:firstLine="709"/>
        <w:jc w:val="both"/>
        <w:rPr>
          <w:rFonts w:ascii="Times New Roman" w:hAnsi="Times New Roman"/>
          <w:sz w:val="26"/>
          <w:szCs w:val="26"/>
        </w:rPr>
      </w:pPr>
      <w:r w:rsidRPr="00E5145E">
        <w:rPr>
          <w:rFonts w:ascii="Times New Roman" w:hAnsi="Times New Roman"/>
          <w:sz w:val="26"/>
          <w:szCs w:val="26"/>
        </w:rPr>
        <w:t>3) выгул собак и появление с ними в общественных местах и транспорте лицам в нетрезвом состоянии.</w:t>
      </w:r>
    </w:p>
    <w:p w:rsidR="004916EE" w:rsidRPr="00E5145E" w:rsidRDefault="004916EE" w:rsidP="004916EE">
      <w:pPr>
        <w:spacing w:after="0"/>
        <w:ind w:firstLine="709"/>
        <w:jc w:val="both"/>
        <w:rPr>
          <w:rFonts w:ascii="Times New Roman" w:hAnsi="Times New Roman"/>
          <w:sz w:val="26"/>
          <w:szCs w:val="26"/>
        </w:rPr>
      </w:pPr>
      <w:bookmarkStart w:id="75" w:name="sub_616"/>
      <w:r w:rsidRPr="00E5145E">
        <w:rPr>
          <w:rFonts w:ascii="Times New Roman" w:hAnsi="Times New Roman"/>
          <w:sz w:val="26"/>
          <w:szCs w:val="26"/>
        </w:rPr>
        <w:t>6. Выпас сельскохозяйственных животных разрешается на специально отведенных уполномоченным структурным подразделением администрации местах выпаса под наблюдением владельца или уполномоченного им лица.</w:t>
      </w:r>
    </w:p>
    <w:bookmarkEnd w:id="75"/>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Статья 40.</w:t>
      </w:r>
      <w:r w:rsidRPr="00E5145E">
        <w:rPr>
          <w:rFonts w:ascii="Times New Roman" w:hAnsi="Times New Roman"/>
          <w:b/>
          <w:sz w:val="26"/>
          <w:szCs w:val="26"/>
        </w:rPr>
        <w:t xml:space="preserve"> Праздничное оформление территории</w:t>
      </w:r>
      <w:bookmarkEnd w:id="73"/>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Праздничное оформление территории поселения выполняется на период проведения государственных и поселковых праздников или мероприятий, связанных со знаменательными событиями, Администрацией сельского поселения Светлый в пределах средств, предусмотренных на эти цели в бюджете.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w:t>
      </w:r>
      <w:proofErr w:type="gramStart"/>
      <w:r w:rsidRPr="00E5145E">
        <w:rPr>
          <w:rFonts w:ascii="Times New Roman" w:hAnsi="Times New Roman"/>
          <w:sz w:val="26"/>
          <w:szCs w:val="26"/>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Предприятия и организации вправе участвовать в праздничном оформлении улиц поселения за счет собственных сил и средств по своей инициативе или по обращению Администрации сельского поселения Светлый при проведении государственных, поселковых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Администрацией сельского поселения Светлый.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4916EE" w:rsidRPr="00E5145E" w:rsidRDefault="004916EE" w:rsidP="004916EE">
      <w:pPr>
        <w:autoSpaceDE w:val="0"/>
        <w:autoSpaceDN w:val="0"/>
        <w:adjustRightInd w:val="0"/>
        <w:spacing w:after="0"/>
        <w:jc w:val="both"/>
        <w:rPr>
          <w:rFonts w:ascii="Times New Roman" w:hAnsi="Times New Roman"/>
          <w:sz w:val="26"/>
          <w:szCs w:val="26"/>
        </w:rPr>
      </w:pPr>
      <w:bookmarkStart w:id="76" w:name="_Toc488593557"/>
    </w:p>
    <w:p w:rsidR="004916EE" w:rsidRPr="00E5145E" w:rsidRDefault="004916EE" w:rsidP="004916EE">
      <w:pPr>
        <w:autoSpaceDE w:val="0"/>
        <w:autoSpaceDN w:val="0"/>
        <w:adjustRightInd w:val="0"/>
        <w:spacing w:after="0"/>
        <w:ind w:firstLine="708"/>
        <w:jc w:val="center"/>
        <w:rPr>
          <w:rFonts w:ascii="Times New Roman" w:hAnsi="Times New Roman"/>
          <w:sz w:val="26"/>
          <w:szCs w:val="26"/>
        </w:rPr>
      </w:pPr>
    </w:p>
    <w:p w:rsidR="004916EE" w:rsidRPr="00E5145E" w:rsidRDefault="004916EE" w:rsidP="004916EE">
      <w:pPr>
        <w:autoSpaceDE w:val="0"/>
        <w:autoSpaceDN w:val="0"/>
        <w:adjustRightInd w:val="0"/>
        <w:spacing w:after="0"/>
        <w:ind w:firstLine="708"/>
        <w:jc w:val="center"/>
        <w:rPr>
          <w:rFonts w:ascii="Times New Roman" w:hAnsi="Times New Roman"/>
          <w:sz w:val="26"/>
          <w:szCs w:val="26"/>
        </w:rPr>
      </w:pPr>
      <w:r w:rsidRPr="00E5145E">
        <w:rPr>
          <w:rFonts w:ascii="Times New Roman" w:hAnsi="Times New Roman"/>
          <w:sz w:val="26"/>
          <w:szCs w:val="26"/>
        </w:rPr>
        <w:t xml:space="preserve">Статья 41. </w:t>
      </w:r>
      <w:r w:rsidRPr="00E5145E">
        <w:rPr>
          <w:rFonts w:ascii="Times New Roman" w:hAnsi="Times New Roman"/>
          <w:b/>
          <w:sz w:val="26"/>
          <w:szCs w:val="26"/>
        </w:rPr>
        <w:t>Глоссарий (основные термины и определения)</w:t>
      </w:r>
      <w:bookmarkEnd w:id="76"/>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Архитектурный облик - визуально воспринимаемая и последовательно формируемая совокупность архитектурных объектов.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Архитектурно-градостроительный облик здания, сооружения - совокупность композиционных приемов, архитектурно-градостроительных решений.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Берма - уступ, устраиваемый на откосах земляных (каменных) насыпей, плотин, каналов, укрепленных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зашиты ее от размыва атмосферными водами, а также для улучшения условии его эксплуатации.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bCs/>
          <w:sz w:val="26"/>
          <w:szCs w:val="26"/>
        </w:rPr>
        <w:t>Боскет</w:t>
      </w:r>
      <w:r w:rsidRPr="00E5145E">
        <w:rPr>
          <w:rFonts w:ascii="Times New Roman" w:hAnsi="Times New Roman"/>
          <w:b/>
          <w:bCs/>
          <w:sz w:val="26"/>
          <w:szCs w:val="26"/>
        </w:rPr>
        <w:t xml:space="preserve"> </w:t>
      </w:r>
      <w:r w:rsidRPr="00E5145E">
        <w:rPr>
          <w:rFonts w:ascii="Times New Roman" w:hAnsi="Times New Roman"/>
          <w:sz w:val="26"/>
          <w:szCs w:val="26"/>
        </w:rPr>
        <w:t>- элемент</w:t>
      </w:r>
      <w:r w:rsidRPr="00E5145E">
        <w:rPr>
          <w:rFonts w:ascii="Times New Roman" w:hAnsi="Times New Roman"/>
          <w:sz w:val="26"/>
          <w:szCs w:val="26"/>
          <w:lang w:val="en-US"/>
        </w:rPr>
        <w:t> </w:t>
      </w:r>
      <w:hyperlink r:id="rId46" w:tooltip="Ландшафтный дизайн" w:history="1">
        <w:r w:rsidRPr="00E5145E">
          <w:rPr>
            <w:rFonts w:ascii="Times New Roman" w:hAnsi="Times New Roman"/>
            <w:sz w:val="26"/>
            <w:szCs w:val="26"/>
            <w:u w:val="single"/>
          </w:rPr>
          <w:t>ландшафтного дизайна</w:t>
        </w:r>
      </w:hyperlink>
      <w:r w:rsidRPr="00E5145E">
        <w:rPr>
          <w:rFonts w:ascii="Times New Roman" w:hAnsi="Times New Roman"/>
          <w:sz w:val="26"/>
          <w:szCs w:val="26"/>
        </w:rPr>
        <w:t>, участок</w:t>
      </w:r>
      <w:r w:rsidRPr="00E5145E">
        <w:rPr>
          <w:rFonts w:ascii="Times New Roman" w:hAnsi="Times New Roman"/>
          <w:sz w:val="26"/>
          <w:szCs w:val="26"/>
          <w:lang w:val="en-US"/>
        </w:rPr>
        <w:t> </w:t>
      </w:r>
      <w:hyperlink r:id="rId47" w:tooltip="Французский парк" w:history="1">
        <w:r w:rsidRPr="00E5145E">
          <w:rPr>
            <w:rFonts w:ascii="Times New Roman" w:hAnsi="Times New Roman"/>
            <w:sz w:val="26"/>
            <w:szCs w:val="26"/>
            <w:u w:val="single"/>
          </w:rPr>
          <w:t>регулярного парка</w:t>
        </w:r>
      </w:hyperlink>
      <w:r w:rsidRPr="00E5145E">
        <w:rPr>
          <w:rFonts w:ascii="Times New Roman" w:hAnsi="Times New Roman"/>
          <w:sz w:val="26"/>
          <w:szCs w:val="26"/>
          <w:lang w:val="en-US"/>
        </w:rPr>
        <w:t> </w:t>
      </w:r>
      <w:r w:rsidRPr="00E5145E">
        <w:rPr>
          <w:rFonts w:ascii="Times New Roman" w:hAnsi="Times New Roman"/>
          <w:sz w:val="26"/>
          <w:szCs w:val="26"/>
        </w:rPr>
        <w:t>или посаженная в декоративных целях густая группа</w:t>
      </w:r>
      <w:r w:rsidRPr="00E5145E">
        <w:rPr>
          <w:rFonts w:ascii="Times New Roman" w:hAnsi="Times New Roman"/>
          <w:sz w:val="26"/>
          <w:szCs w:val="26"/>
          <w:lang w:val="en-US"/>
        </w:rPr>
        <w:t> </w:t>
      </w:r>
      <w:hyperlink r:id="rId48" w:tooltip="Дерево" w:history="1">
        <w:r w:rsidRPr="00E5145E">
          <w:rPr>
            <w:rFonts w:ascii="Times New Roman" w:hAnsi="Times New Roman"/>
            <w:sz w:val="26"/>
            <w:szCs w:val="26"/>
            <w:u w:val="single"/>
          </w:rPr>
          <w:t>деревьев</w:t>
        </w:r>
      </w:hyperlink>
      <w:r w:rsidRPr="00E5145E">
        <w:rPr>
          <w:rFonts w:ascii="Times New Roman" w:hAnsi="Times New Roman"/>
          <w:sz w:val="26"/>
          <w:szCs w:val="26"/>
          <w:lang w:val="en-US"/>
        </w:rPr>
        <w:t> </w:t>
      </w:r>
      <w:r w:rsidRPr="00E5145E">
        <w:rPr>
          <w:rFonts w:ascii="Times New Roman" w:hAnsi="Times New Roman"/>
          <w:sz w:val="26"/>
          <w:szCs w:val="26"/>
        </w:rPr>
        <w:t>или</w:t>
      </w:r>
      <w:r w:rsidRPr="00E5145E">
        <w:rPr>
          <w:rFonts w:ascii="Times New Roman" w:hAnsi="Times New Roman"/>
          <w:sz w:val="26"/>
          <w:szCs w:val="26"/>
          <w:lang w:val="en-US"/>
        </w:rPr>
        <w:t> </w:t>
      </w:r>
      <w:hyperlink r:id="rId49" w:tooltip="Куст" w:history="1">
        <w:r w:rsidRPr="00E5145E">
          <w:rPr>
            <w:rFonts w:ascii="Times New Roman" w:hAnsi="Times New Roman"/>
            <w:sz w:val="26"/>
            <w:szCs w:val="26"/>
            <w:u w:val="single"/>
          </w:rPr>
          <w:t>кустов</w:t>
        </w:r>
      </w:hyperlink>
      <w:r w:rsidRPr="00E5145E">
        <w:rPr>
          <w:rFonts w:ascii="Times New Roman" w:hAnsi="Times New Roman"/>
          <w:sz w:val="26"/>
          <w:szCs w:val="26"/>
        </w:rPr>
        <w:t>, которые благодаря декоративной стрижке образуют сплошные зелёные стены в виде ровных стенок (</w:t>
      </w:r>
      <w:hyperlink r:id="rId50" w:tooltip="Шпалеры" w:history="1">
        <w:r w:rsidRPr="00E5145E">
          <w:rPr>
            <w:rFonts w:ascii="Times New Roman" w:hAnsi="Times New Roman"/>
            <w:sz w:val="26"/>
            <w:szCs w:val="26"/>
            <w:u w:val="single"/>
          </w:rPr>
          <w:t>шпалер</w:t>
        </w:r>
      </w:hyperlink>
      <w:r w:rsidRPr="00E5145E">
        <w:rPr>
          <w:rFonts w:ascii="Times New Roman" w:hAnsi="Times New Roman"/>
          <w:sz w:val="26"/>
          <w:szCs w:val="26"/>
        </w:rPr>
        <w:t>), геометрические объёмы, иногда имитирующие архитектуру с</w:t>
      </w:r>
      <w:r w:rsidRPr="00E5145E">
        <w:rPr>
          <w:rFonts w:ascii="Times New Roman" w:hAnsi="Times New Roman"/>
          <w:sz w:val="26"/>
          <w:szCs w:val="26"/>
          <w:lang w:val="en-US"/>
        </w:rPr>
        <w:t> </w:t>
      </w:r>
      <w:hyperlink r:id="rId51" w:tooltip="Арка" w:history="1">
        <w:r w:rsidRPr="00E5145E">
          <w:rPr>
            <w:rFonts w:ascii="Times New Roman" w:hAnsi="Times New Roman"/>
            <w:sz w:val="26"/>
            <w:szCs w:val="26"/>
            <w:u w:val="single"/>
          </w:rPr>
          <w:t>арками</w:t>
        </w:r>
      </w:hyperlink>
      <w:r w:rsidRPr="00E5145E">
        <w:rPr>
          <w:rFonts w:ascii="Times New Roman" w:hAnsi="Times New Roman"/>
          <w:sz w:val="26"/>
          <w:szCs w:val="26"/>
          <w:lang w:val="en-US"/>
        </w:rPr>
        <w:t> </w:t>
      </w:r>
      <w:r w:rsidRPr="00E5145E">
        <w:rPr>
          <w:rFonts w:ascii="Times New Roman" w:hAnsi="Times New Roman"/>
          <w:sz w:val="26"/>
          <w:szCs w:val="26"/>
        </w:rPr>
        <w:t>и башенками.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bCs/>
          <w:sz w:val="26"/>
          <w:szCs w:val="26"/>
        </w:rPr>
        <w:t>Бювет -</w:t>
      </w:r>
      <w:r w:rsidRPr="00E5145E">
        <w:rPr>
          <w:rFonts w:ascii="Times New Roman" w:hAnsi="Times New Roman"/>
          <w:sz w:val="26"/>
          <w:szCs w:val="26"/>
        </w:rPr>
        <w:t xml:space="preserve"> специальное сооружение, павильон, устраиваемое над скважиной</w:t>
      </w:r>
      <w:r w:rsidRPr="00E5145E">
        <w:rPr>
          <w:rFonts w:ascii="Times New Roman" w:hAnsi="Times New Roman"/>
          <w:sz w:val="26"/>
          <w:szCs w:val="26"/>
          <w:lang w:val="en-US"/>
        </w:rPr>
        <w:t> </w:t>
      </w:r>
      <w:hyperlink r:id="rId52" w:tooltip="Минеральные источники (страница отсутствует)" w:history="1">
        <w:r w:rsidRPr="00E5145E">
          <w:rPr>
            <w:rFonts w:ascii="Times New Roman" w:hAnsi="Times New Roman"/>
            <w:sz w:val="26"/>
            <w:szCs w:val="26"/>
            <w:u w:val="single"/>
          </w:rPr>
          <w:t>минерального</w:t>
        </w:r>
      </w:hyperlink>
      <w:r w:rsidRPr="00E5145E">
        <w:rPr>
          <w:rFonts w:ascii="Times New Roman" w:hAnsi="Times New Roman"/>
          <w:sz w:val="26"/>
          <w:szCs w:val="26"/>
          <w:lang w:val="en-US"/>
        </w:rPr>
        <w:t> </w:t>
      </w:r>
      <w:r w:rsidRPr="00E5145E">
        <w:rPr>
          <w:rFonts w:ascii="Times New Roman" w:hAnsi="Times New Roman"/>
          <w:sz w:val="26"/>
          <w:szCs w:val="26"/>
        </w:rPr>
        <w:t>или</w:t>
      </w:r>
      <w:r w:rsidRPr="00E5145E">
        <w:rPr>
          <w:rFonts w:ascii="Times New Roman" w:hAnsi="Times New Roman"/>
          <w:sz w:val="26"/>
          <w:szCs w:val="26"/>
          <w:lang w:val="en-US"/>
        </w:rPr>
        <w:t> </w:t>
      </w:r>
      <w:hyperlink r:id="rId53" w:tooltip="Артезианская скважина" w:history="1">
        <w:r w:rsidRPr="00E5145E">
          <w:rPr>
            <w:rFonts w:ascii="Times New Roman" w:hAnsi="Times New Roman"/>
            <w:sz w:val="26"/>
            <w:szCs w:val="26"/>
            <w:u w:val="single"/>
          </w:rPr>
          <w:t>артезианского</w:t>
        </w:r>
      </w:hyperlink>
      <w:r w:rsidRPr="00E5145E">
        <w:rPr>
          <w:rFonts w:ascii="Times New Roman" w:hAnsi="Times New Roman"/>
          <w:sz w:val="26"/>
          <w:szCs w:val="26"/>
          <w:lang w:val="en-US"/>
        </w:rPr>
        <w:t> </w:t>
      </w:r>
      <w:r w:rsidRPr="00E5145E">
        <w:rPr>
          <w:rFonts w:ascii="Times New Roman" w:hAnsi="Times New Roman"/>
          <w:sz w:val="26"/>
          <w:szCs w:val="26"/>
        </w:rPr>
        <w:t>источника или близ него для отпуска воды, с целью предохранения её от загрязнения и создания необходимых удо</w:t>
      </w:r>
      <w:proofErr w:type="gramStart"/>
      <w:r w:rsidRPr="00E5145E">
        <w:rPr>
          <w:rFonts w:ascii="Times New Roman" w:hAnsi="Times New Roman"/>
          <w:sz w:val="26"/>
          <w:szCs w:val="26"/>
        </w:rPr>
        <w:t>бств дл</w:t>
      </w:r>
      <w:proofErr w:type="gramEnd"/>
      <w:r w:rsidRPr="00E5145E">
        <w:rPr>
          <w:rFonts w:ascii="Times New Roman" w:hAnsi="Times New Roman"/>
          <w:sz w:val="26"/>
          <w:szCs w:val="26"/>
        </w:rPr>
        <w:t xml:space="preserve">я пользования.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Газон - элемент благоустройства (озеленения) территории поселения,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Заинтересованное лицо - орган местного самоуправления,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Зеленые насаждения - совокупность древесных, кустарниковых и травянистых растений на определенной территории.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Контрбанкет – инженерное сооружение  из камня или грунта, устраиваемое в виде присыпки к насыпи взамен подпорных стен.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Лесохозяйственный регламент - документ, определяющий осуществление использования, охраны, защиты, воспроизводства лесов, расположенных в границах городских лесов (лесопарка), утверждаемый Администрацией поселения.</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E5145E">
        <w:rPr>
          <w:rFonts w:ascii="Times New Roman" w:hAnsi="Times New Roman"/>
          <w:sz w:val="26"/>
          <w:szCs w:val="26"/>
        </w:rPr>
        <w:t>пескоразбрасывателей</w:t>
      </w:r>
      <w:proofErr w:type="spellEnd"/>
      <w:r w:rsidRPr="00E5145E">
        <w:rPr>
          <w:rFonts w:ascii="Times New Roman" w:hAnsi="Times New Roman"/>
          <w:sz w:val="26"/>
          <w:szCs w:val="26"/>
        </w:rPr>
        <w:t>, мусоровозов, машин подметально-уборочных, уборочных универсальных, тротуароуборочных, поливомоечных и иных машин, предназначенных для уборки городов)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Объекты нормирования благоустройства территории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поселения, технические (охранно-эксплуатационные) зоны инженерных коммуникаций.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Озелененные территории общего пользования - территории, используемые для рекреации всего населения поселения (сады, парки, парки культуры и отдыха, мемориальные комплексы, скверы, бульвары, улицы и транспортные магистрали, набережные, лесопарки).</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Озелененные территории ограниченного пользования - территории в пределах жилой, гражданской, промышленной застройки, организаций </w:t>
      </w:r>
      <w:r w:rsidRPr="00E5145E">
        <w:rPr>
          <w:rFonts w:ascii="Times New Roman" w:hAnsi="Times New Roman"/>
          <w:sz w:val="26"/>
          <w:szCs w:val="26"/>
        </w:rPr>
        <w:lastRenderedPageBreak/>
        <w:t>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54" w:history="1">
        <w:r w:rsidRPr="00E5145E">
          <w:rPr>
            <w:rFonts w:ascii="Times New Roman" w:hAnsi="Times New Roman"/>
            <w:sz w:val="26"/>
            <w:szCs w:val="26"/>
            <w:u w:val="single"/>
          </w:rPr>
          <w:t>закона</w:t>
        </w:r>
      </w:hyperlink>
      <w:r w:rsidRPr="00E5145E">
        <w:rPr>
          <w:rFonts w:ascii="Times New Roman" w:hAnsi="Times New Roman"/>
          <w:sz w:val="26"/>
          <w:szCs w:val="26"/>
        </w:rPr>
        <w:t xml:space="preserve"> от 14.03.1995 № 33-ФЗ «Об особо охраняемых природных территориях».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 89-ФЗ «Об отходах производства и потребления».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bCs/>
          <w:sz w:val="26"/>
          <w:szCs w:val="26"/>
        </w:rPr>
        <w:t>Пергола</w:t>
      </w:r>
      <w:proofErr w:type="spellEnd"/>
      <w:r w:rsidRPr="00E5145E">
        <w:rPr>
          <w:rFonts w:ascii="Times New Roman" w:hAnsi="Times New Roman"/>
          <w:b/>
          <w:bCs/>
          <w:sz w:val="26"/>
          <w:szCs w:val="26"/>
        </w:rPr>
        <w:t xml:space="preserve"> - </w:t>
      </w:r>
      <w:r w:rsidRPr="00E5145E">
        <w:rPr>
          <w:rFonts w:ascii="Times New Roman" w:hAnsi="Times New Roman"/>
          <w:sz w:val="26"/>
          <w:szCs w:val="26"/>
        </w:rPr>
        <w:t xml:space="preserve"> </w:t>
      </w:r>
      <w:hyperlink r:id="rId55" w:tooltip="Навес" w:history="1">
        <w:r w:rsidRPr="00E5145E">
          <w:rPr>
            <w:rFonts w:ascii="Times New Roman" w:hAnsi="Times New Roman"/>
            <w:sz w:val="26"/>
            <w:szCs w:val="26"/>
            <w:u w:val="single"/>
          </w:rPr>
          <w:t>навес</w:t>
        </w:r>
      </w:hyperlink>
      <w:r w:rsidRPr="00E5145E">
        <w:rPr>
          <w:rFonts w:ascii="Times New Roman" w:hAnsi="Times New Roman"/>
          <w:sz w:val="26"/>
          <w:szCs w:val="26"/>
          <w:lang w:val="en-US"/>
        </w:rPr>
        <w:t> </w:t>
      </w:r>
      <w:r w:rsidRPr="00E5145E">
        <w:rPr>
          <w:rFonts w:ascii="Times New Roman" w:hAnsi="Times New Roman"/>
          <w:sz w:val="26"/>
          <w:szCs w:val="26"/>
        </w:rPr>
        <w:t xml:space="preserve">первоначально из вьющихся растений для защиты прохода или террасы от палящего солнца. Опора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xml:space="preserve"> состоит из повторяющихся секций арок, соединённых между собой поперечными брусьями. </w:t>
      </w:r>
      <w:proofErr w:type="spellStart"/>
      <w:r w:rsidRPr="00E5145E">
        <w:rPr>
          <w:rFonts w:ascii="Times New Roman" w:hAnsi="Times New Roman"/>
          <w:sz w:val="26"/>
          <w:szCs w:val="26"/>
        </w:rPr>
        <w:t>Пергола</w:t>
      </w:r>
      <w:proofErr w:type="spellEnd"/>
      <w:r w:rsidRPr="00E5145E">
        <w:rPr>
          <w:rFonts w:ascii="Times New Roman" w:hAnsi="Times New Roman"/>
          <w:sz w:val="26"/>
          <w:szCs w:val="26"/>
        </w:rPr>
        <w:t xml:space="preserve"> может быть как отдельно стоящим сооружением, так и частью здания, закрывающим открытые террасы.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bCs/>
          <w:sz w:val="26"/>
          <w:szCs w:val="26"/>
        </w:rPr>
        <w:t>Предпроектная</w:t>
      </w:r>
      <w:proofErr w:type="spellEnd"/>
      <w:r w:rsidRPr="00E5145E">
        <w:rPr>
          <w:rFonts w:ascii="Times New Roman" w:hAnsi="Times New Roman"/>
          <w:bCs/>
          <w:sz w:val="26"/>
          <w:szCs w:val="26"/>
        </w:rPr>
        <w:t> документация </w:t>
      </w:r>
      <w:r w:rsidRPr="00E5145E">
        <w:rPr>
          <w:rFonts w:ascii="Times New Roman" w:hAnsi="Times New Roman"/>
          <w:sz w:val="26"/>
          <w:szCs w:val="26"/>
        </w:rPr>
        <w:t>- совокупность документов, на основе которых осуществляется предварительное изучение и целесообразности проекта на, новое строительство сооружений и их частей, реконструкцию, капитальный ремонт, реставрацию, а также внесение каких либо изменений в ранее согласованную проектную документацию.</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w:t>
      </w:r>
      <w:proofErr w:type="gramEnd"/>
      <w:r w:rsidRPr="00E5145E">
        <w:rPr>
          <w:rFonts w:ascii="Times New Roman" w:hAnsi="Times New Roman"/>
          <w:sz w:val="26"/>
          <w:szCs w:val="26"/>
        </w:rPr>
        <w:t xml:space="preserve"> участок, границы которого определены по результатам межевания.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w:t>
      </w:r>
      <w:r w:rsidRPr="00E5145E">
        <w:rPr>
          <w:rFonts w:ascii="Times New Roman" w:hAnsi="Times New Roman"/>
          <w:sz w:val="26"/>
          <w:szCs w:val="26"/>
        </w:rPr>
        <w:lastRenderedPageBreak/>
        <w:t>природной среды. Выражается числом людей (или человеко-дней) на единицу площади.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Солитеры - отдельно стоящее дерево (кустарник).</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Тактильное покрытие - покрытие с ощутимым изменением фактуры поверхностного слоя.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Твердые коммунальные отходы (ТКО)-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4916EE" w:rsidRPr="00E5145E" w:rsidRDefault="004916EE" w:rsidP="004916EE">
      <w:pPr>
        <w:widowControl w:val="0"/>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br w:type="page"/>
      </w:r>
      <w:bookmarkStart w:id="77" w:name="_Toc488593567"/>
      <w:r w:rsidRPr="00E5145E">
        <w:rPr>
          <w:rFonts w:ascii="Times New Roman" w:hAnsi="Times New Roman"/>
          <w:sz w:val="26"/>
          <w:szCs w:val="26"/>
        </w:rPr>
        <w:lastRenderedPageBreak/>
        <w:t>Приложение 1</w:t>
      </w:r>
      <w:bookmarkEnd w:id="77"/>
    </w:p>
    <w:p w:rsidR="004916EE" w:rsidRPr="00E5145E" w:rsidRDefault="004916EE" w:rsidP="004916EE">
      <w:pPr>
        <w:autoSpaceDE w:val="0"/>
        <w:autoSpaceDN w:val="0"/>
        <w:adjustRightInd w:val="0"/>
        <w:spacing w:after="0"/>
        <w:ind w:left="4395"/>
        <w:jc w:val="right"/>
        <w:rPr>
          <w:rFonts w:ascii="Times New Roman" w:hAnsi="Times New Roman"/>
          <w:sz w:val="26"/>
          <w:szCs w:val="26"/>
        </w:rPr>
      </w:pPr>
      <w:r w:rsidRPr="00E5145E">
        <w:rPr>
          <w:rFonts w:ascii="Times New Roman" w:hAnsi="Times New Roman"/>
          <w:sz w:val="26"/>
          <w:szCs w:val="26"/>
        </w:rPr>
        <w:t xml:space="preserve">к Правилам благоустройства территории сельского поселения </w:t>
      </w:r>
      <w:proofErr w:type="gramStart"/>
      <w:r w:rsidRPr="00E5145E">
        <w:rPr>
          <w:rFonts w:ascii="Times New Roman" w:hAnsi="Times New Roman"/>
          <w:sz w:val="26"/>
          <w:szCs w:val="26"/>
        </w:rPr>
        <w:t>Светлый</w:t>
      </w:r>
      <w:proofErr w:type="gramEnd"/>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bookmarkStart w:id="78" w:name="Par1823"/>
      <w:bookmarkEnd w:id="78"/>
      <w:r w:rsidRPr="00E5145E">
        <w:rPr>
          <w:rFonts w:ascii="Times New Roman" w:hAnsi="Times New Roman"/>
          <w:b/>
          <w:sz w:val="26"/>
          <w:szCs w:val="26"/>
        </w:rPr>
        <w:t>УВЕДОМЛЕНИЕ</w:t>
      </w: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 РАЗМЕЩЕНИИ ЛЕТНЕГО КАФЕ</w:t>
      </w:r>
    </w:p>
    <w:p w:rsidR="004916EE" w:rsidRPr="00E5145E" w:rsidRDefault="004916EE" w:rsidP="004916EE">
      <w:pPr>
        <w:autoSpaceDE w:val="0"/>
        <w:autoSpaceDN w:val="0"/>
        <w:adjustRightInd w:val="0"/>
        <w:spacing w:after="0"/>
        <w:ind w:left="3686"/>
        <w:jc w:val="both"/>
        <w:rPr>
          <w:rFonts w:ascii="Times New Roman" w:hAnsi="Times New Roman"/>
          <w:sz w:val="26"/>
          <w:szCs w:val="26"/>
        </w:rPr>
      </w:pPr>
      <w:r w:rsidRPr="00E5145E">
        <w:rPr>
          <w:rFonts w:ascii="Times New Roman" w:hAnsi="Times New Roman"/>
          <w:sz w:val="26"/>
          <w:szCs w:val="26"/>
        </w:rPr>
        <w:t xml:space="preserve">В Администрацию сельского поселения </w:t>
      </w:r>
      <w:proofErr w:type="gramStart"/>
      <w:r w:rsidRPr="00E5145E">
        <w:rPr>
          <w:rFonts w:ascii="Times New Roman" w:hAnsi="Times New Roman"/>
          <w:sz w:val="26"/>
          <w:szCs w:val="26"/>
        </w:rPr>
        <w:t>Светлый</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от _____________________________</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(Ф.И.О. предпринимателя</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_____________________________</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или наименование предприятия)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УВЕДОМЛЕНИЕ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Уведомляю  о  размещении  летнего  кафе  на  земельном участке, занятом предприятием  общественного  питания  в  пределах отведенной территории, по адресу: _________________________________________________________________</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К уведомлению прилагаю:</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1.  Копию свидетельства  о  государственной  регистрации  юридического</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лица/копию  свидетельства о государственной регистрации физического лица в качестве индивидуального предпринимателя.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2.   Копию   документа,  подтверждающего  размещение  летнего  кафе  на отведенном  земельном  участке  (договор  аренды,  субаренды  или  согласие собственников земельного участка).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3.    Проект   архитектурно-</w:t>
      </w:r>
      <w:proofErr w:type="gramStart"/>
      <w:r w:rsidRPr="00E5145E">
        <w:rPr>
          <w:rFonts w:ascii="Times New Roman" w:hAnsi="Times New Roman"/>
          <w:sz w:val="26"/>
          <w:szCs w:val="26"/>
        </w:rPr>
        <w:t>художественного   решения</w:t>
      </w:r>
      <w:proofErr w:type="gramEnd"/>
      <w:r w:rsidRPr="00E5145E">
        <w:rPr>
          <w:rFonts w:ascii="Times New Roman" w:hAnsi="Times New Roman"/>
          <w:sz w:val="26"/>
          <w:szCs w:val="26"/>
        </w:rPr>
        <w:t xml:space="preserve">   летнего   кафе.</w:t>
      </w:r>
    </w:p>
    <w:p w:rsidR="004916EE" w:rsidRPr="00E5145E" w:rsidRDefault="004916EE" w:rsidP="004916EE">
      <w:pPr>
        <w:autoSpaceDE w:val="0"/>
        <w:autoSpaceDN w:val="0"/>
        <w:adjustRightInd w:val="0"/>
        <w:spacing w:after="0"/>
        <w:jc w:val="both"/>
        <w:rPr>
          <w:rFonts w:ascii="Times New Roman" w:hAnsi="Times New Roman"/>
          <w:sz w:val="26"/>
          <w:szCs w:val="26"/>
        </w:rPr>
      </w:pP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Период эксплуатации летнего кафе с "__" ________ 20__ по "__" ________ 20__</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Режим работы кафе с _______ ч. до _______ </w:t>
      </w:r>
      <w:proofErr w:type="gramStart"/>
      <w:r w:rsidRPr="00E5145E">
        <w:rPr>
          <w:rFonts w:ascii="Times New Roman" w:hAnsi="Times New Roman"/>
          <w:sz w:val="26"/>
          <w:szCs w:val="26"/>
        </w:rPr>
        <w:t>ч</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Выходной ___________________________________</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Занимаемая площадь ___________________ кв. м</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Количество посадочных мест _________________</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Ответственное лицо</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(Ф.И.О. полностью)</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Контактный телефон</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Документы сданы:                        Документы приняты:</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 ________________ 20__             "___" ____________________ 20__</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            ___________________________________</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(подпись заявителя)                 (Ф.И.О., подпись принявшего заявку)</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М.П.</w:t>
      </w:r>
    </w:p>
    <w:p w:rsidR="004916EE" w:rsidRPr="00E5145E" w:rsidRDefault="004916EE" w:rsidP="004916E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br w:type="page"/>
      </w:r>
      <w:bookmarkStart w:id="79" w:name="_Toc488593568"/>
      <w:r w:rsidRPr="00E5145E">
        <w:rPr>
          <w:rFonts w:ascii="Times New Roman" w:hAnsi="Times New Roman"/>
          <w:sz w:val="26"/>
          <w:szCs w:val="26"/>
        </w:rPr>
        <w:lastRenderedPageBreak/>
        <w:t>Приложение 2</w:t>
      </w:r>
      <w:bookmarkEnd w:id="79"/>
    </w:p>
    <w:p w:rsidR="004916EE" w:rsidRPr="00E5145E" w:rsidRDefault="004916EE" w:rsidP="004916EE">
      <w:pPr>
        <w:autoSpaceDE w:val="0"/>
        <w:autoSpaceDN w:val="0"/>
        <w:adjustRightInd w:val="0"/>
        <w:spacing w:after="0"/>
        <w:ind w:left="3544" w:firstLine="12"/>
        <w:jc w:val="right"/>
        <w:rPr>
          <w:rFonts w:ascii="Times New Roman" w:hAnsi="Times New Roman"/>
          <w:sz w:val="26"/>
          <w:szCs w:val="26"/>
        </w:rPr>
      </w:pPr>
      <w:r w:rsidRPr="00E5145E">
        <w:rPr>
          <w:rFonts w:ascii="Times New Roman" w:hAnsi="Times New Roman"/>
          <w:sz w:val="26"/>
          <w:szCs w:val="26"/>
        </w:rPr>
        <w:t>к Правилам благоустройства</w:t>
      </w:r>
    </w:p>
    <w:p w:rsidR="004916EE" w:rsidRPr="00E5145E" w:rsidRDefault="004916EE" w:rsidP="004916EE">
      <w:pPr>
        <w:autoSpaceDE w:val="0"/>
        <w:autoSpaceDN w:val="0"/>
        <w:adjustRightInd w:val="0"/>
        <w:spacing w:after="0"/>
        <w:ind w:left="3544" w:firstLine="720"/>
        <w:jc w:val="right"/>
        <w:rPr>
          <w:rFonts w:ascii="Times New Roman" w:hAnsi="Times New Roman"/>
          <w:sz w:val="26"/>
          <w:szCs w:val="26"/>
        </w:rPr>
      </w:pPr>
      <w:r w:rsidRPr="00E5145E">
        <w:rPr>
          <w:rFonts w:ascii="Times New Roman" w:hAnsi="Times New Roman"/>
          <w:sz w:val="26"/>
          <w:szCs w:val="26"/>
        </w:rPr>
        <w:t xml:space="preserve">территории сельского поселения </w:t>
      </w:r>
      <w:proofErr w:type="gramStart"/>
      <w:r w:rsidRPr="00E5145E">
        <w:rPr>
          <w:rFonts w:ascii="Times New Roman" w:hAnsi="Times New Roman"/>
          <w:sz w:val="26"/>
          <w:szCs w:val="26"/>
        </w:rPr>
        <w:t>Светлый</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bookmarkStart w:id="80" w:name="Par1879"/>
      <w:bookmarkEnd w:id="80"/>
      <w:r w:rsidRPr="00E5145E">
        <w:rPr>
          <w:rFonts w:ascii="Times New Roman" w:hAnsi="Times New Roman"/>
          <w:b/>
          <w:sz w:val="26"/>
          <w:szCs w:val="26"/>
        </w:rPr>
        <w:t>УВЕДОМЛЕНИЕ</w:t>
      </w: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 ДЕМОНТАЖЕ ЛЕТНЕГО КАФЕ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left="3686"/>
        <w:jc w:val="right"/>
        <w:rPr>
          <w:rFonts w:ascii="Times New Roman" w:hAnsi="Times New Roman"/>
          <w:sz w:val="26"/>
          <w:szCs w:val="26"/>
        </w:rPr>
      </w:pPr>
      <w:r w:rsidRPr="00E5145E">
        <w:rPr>
          <w:rFonts w:ascii="Times New Roman" w:hAnsi="Times New Roman"/>
          <w:sz w:val="26"/>
          <w:szCs w:val="26"/>
        </w:rPr>
        <w:t xml:space="preserve">В Администрацию сельского поселения </w:t>
      </w:r>
      <w:proofErr w:type="gramStart"/>
      <w:r w:rsidRPr="00E5145E">
        <w:rPr>
          <w:rFonts w:ascii="Times New Roman" w:hAnsi="Times New Roman"/>
          <w:sz w:val="26"/>
          <w:szCs w:val="26"/>
        </w:rPr>
        <w:t>Светлый</w:t>
      </w:r>
      <w:proofErr w:type="gramEnd"/>
    </w:p>
    <w:p w:rsidR="004916EE" w:rsidRPr="00E5145E" w:rsidRDefault="004916EE" w:rsidP="004916E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от _____________________________</w:t>
      </w:r>
    </w:p>
    <w:p w:rsidR="004916EE" w:rsidRPr="00E5145E" w:rsidRDefault="004916EE" w:rsidP="004916E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(Ф.И.О. предпринимателя</w:t>
      </w:r>
      <w:proofErr w:type="gramEnd"/>
    </w:p>
    <w:p w:rsidR="004916EE" w:rsidRPr="00E5145E" w:rsidRDefault="004916EE" w:rsidP="004916E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_____________________________</w:t>
      </w:r>
    </w:p>
    <w:p w:rsidR="004916EE" w:rsidRPr="00E5145E" w:rsidRDefault="004916EE" w:rsidP="004916E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или наименование предприятия)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УВЕДОМЛЕНИЕ</w:t>
      </w:r>
    </w:p>
    <w:p w:rsidR="004916EE" w:rsidRPr="00E5145E" w:rsidRDefault="004916EE" w:rsidP="004916EE">
      <w:pPr>
        <w:autoSpaceDE w:val="0"/>
        <w:autoSpaceDN w:val="0"/>
        <w:adjustRightInd w:val="0"/>
        <w:spacing w:after="0"/>
        <w:jc w:val="both"/>
        <w:rPr>
          <w:rFonts w:ascii="Times New Roman" w:hAnsi="Times New Roman"/>
          <w:sz w:val="26"/>
          <w:szCs w:val="26"/>
        </w:rPr>
      </w:pP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Уведомляю о том, что летнее кафе, расположенное по адресу:</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w:t>
      </w: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демонтировано,  земельный   участок   приведен   в  надлежащее  санитарное </w:t>
      </w:r>
      <w:r w:rsidRPr="00E5145E">
        <w:rPr>
          <w:rFonts w:ascii="Times New Roman" w:hAnsi="Times New Roman"/>
          <w:sz w:val="26"/>
          <w:szCs w:val="26"/>
          <w:lang w:val="es-ES_tradnl"/>
        </w:rPr>
        <w:t>состояние.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s-ES_tradnl"/>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s-ES_tradnl"/>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s-ES_tradnl"/>
        </w:rPr>
      </w:pPr>
    </w:p>
    <w:p w:rsidR="004916EE" w:rsidRPr="00E5145E" w:rsidRDefault="004916EE" w:rsidP="004916EE">
      <w:pPr>
        <w:autoSpaceDE w:val="0"/>
        <w:autoSpaceDN w:val="0"/>
        <w:adjustRightInd w:val="0"/>
        <w:spacing w:after="0"/>
        <w:jc w:val="both"/>
        <w:rPr>
          <w:rFonts w:ascii="Times New Roman" w:hAnsi="Times New Roman"/>
          <w:sz w:val="26"/>
          <w:szCs w:val="26"/>
          <w:lang w:val="es-ES_tradnl"/>
        </w:rPr>
      </w:pPr>
      <w:r w:rsidRPr="00E5145E">
        <w:rPr>
          <w:rFonts w:ascii="Times New Roman" w:hAnsi="Times New Roman"/>
          <w:sz w:val="26"/>
          <w:szCs w:val="26"/>
          <w:lang w:val="es-ES_tradnl"/>
        </w:rPr>
        <w:t>"___" ____________ 20__</w:t>
      </w:r>
    </w:p>
    <w:p w:rsidR="004916EE" w:rsidRPr="00E5145E" w:rsidRDefault="004916EE" w:rsidP="004916EE">
      <w:pPr>
        <w:autoSpaceDE w:val="0"/>
        <w:autoSpaceDN w:val="0"/>
        <w:adjustRightInd w:val="0"/>
        <w:spacing w:after="0"/>
        <w:jc w:val="both"/>
        <w:rPr>
          <w:rFonts w:ascii="Times New Roman" w:hAnsi="Times New Roman"/>
          <w:sz w:val="26"/>
          <w:szCs w:val="26"/>
          <w:lang w:val="es-ES_tradnl"/>
        </w:rPr>
      </w:pPr>
      <w:r w:rsidRPr="00E5145E">
        <w:rPr>
          <w:rFonts w:ascii="Times New Roman" w:hAnsi="Times New Roman"/>
          <w:sz w:val="26"/>
          <w:szCs w:val="26"/>
          <w:lang w:val="es-ES_tradnl"/>
        </w:rPr>
        <w:t>_______________________</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s-ES_tradnl"/>
        </w:rPr>
      </w:pPr>
      <w:r w:rsidRPr="00E5145E">
        <w:rPr>
          <w:rFonts w:ascii="Times New Roman" w:hAnsi="Times New Roman"/>
          <w:sz w:val="26"/>
          <w:szCs w:val="26"/>
          <w:lang w:val="es-ES_tradnl"/>
        </w:rPr>
        <w:t xml:space="preserve">       (подпись)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left="6372"/>
        <w:jc w:val="both"/>
        <w:rPr>
          <w:rFonts w:ascii="Times New Roman" w:hAnsi="Times New Roman"/>
          <w:sz w:val="26"/>
          <w:szCs w:val="26"/>
        </w:rPr>
      </w:pPr>
    </w:p>
    <w:p w:rsidR="004916EE" w:rsidRPr="00E5145E" w:rsidRDefault="004916EE" w:rsidP="004916EE">
      <w:pPr>
        <w:autoSpaceDE w:val="0"/>
        <w:autoSpaceDN w:val="0"/>
        <w:adjustRightInd w:val="0"/>
        <w:spacing w:after="0"/>
        <w:ind w:left="6372"/>
        <w:jc w:val="both"/>
        <w:rPr>
          <w:rFonts w:ascii="Times New Roman" w:hAnsi="Times New Roman"/>
          <w:sz w:val="26"/>
          <w:szCs w:val="26"/>
        </w:rPr>
      </w:pPr>
    </w:p>
    <w:p w:rsidR="004916EE" w:rsidRPr="00E5145E" w:rsidRDefault="004916EE" w:rsidP="004916EE">
      <w:pPr>
        <w:autoSpaceDE w:val="0"/>
        <w:autoSpaceDN w:val="0"/>
        <w:adjustRightInd w:val="0"/>
        <w:spacing w:after="0"/>
        <w:ind w:left="6372"/>
        <w:jc w:val="both"/>
        <w:rPr>
          <w:rFonts w:ascii="Times New Roman" w:hAnsi="Times New Roman"/>
          <w:sz w:val="26"/>
          <w:szCs w:val="26"/>
        </w:rPr>
      </w:pPr>
    </w:p>
    <w:p w:rsidR="004916EE" w:rsidRPr="00E5145E" w:rsidRDefault="004916EE" w:rsidP="004916EE">
      <w:pPr>
        <w:autoSpaceDE w:val="0"/>
        <w:autoSpaceDN w:val="0"/>
        <w:adjustRightInd w:val="0"/>
        <w:spacing w:after="0"/>
        <w:ind w:left="6372"/>
        <w:jc w:val="right"/>
        <w:rPr>
          <w:rFonts w:ascii="Times New Roman" w:hAnsi="Times New Roman"/>
          <w:sz w:val="26"/>
          <w:szCs w:val="26"/>
        </w:rPr>
      </w:pPr>
      <w:r w:rsidRPr="00E5145E">
        <w:rPr>
          <w:rFonts w:ascii="Times New Roman" w:hAnsi="Times New Roman"/>
          <w:sz w:val="26"/>
          <w:szCs w:val="26"/>
        </w:rPr>
        <w:lastRenderedPageBreak/>
        <w:t>Приложение 3</w:t>
      </w:r>
    </w:p>
    <w:p w:rsidR="004916EE" w:rsidRPr="00E5145E" w:rsidRDefault="004916EE" w:rsidP="004916EE">
      <w:pPr>
        <w:autoSpaceDE w:val="0"/>
        <w:autoSpaceDN w:val="0"/>
        <w:adjustRightInd w:val="0"/>
        <w:spacing w:after="0"/>
        <w:ind w:left="3544" w:firstLine="12"/>
        <w:jc w:val="right"/>
        <w:rPr>
          <w:rFonts w:ascii="Times New Roman" w:hAnsi="Times New Roman"/>
          <w:sz w:val="26"/>
          <w:szCs w:val="26"/>
        </w:rPr>
      </w:pPr>
      <w:r w:rsidRPr="00E5145E">
        <w:rPr>
          <w:rFonts w:ascii="Times New Roman" w:hAnsi="Times New Roman"/>
          <w:sz w:val="26"/>
          <w:szCs w:val="26"/>
        </w:rPr>
        <w:t>к Правилам благоустройства</w:t>
      </w:r>
    </w:p>
    <w:p w:rsidR="004916EE" w:rsidRPr="00E5145E" w:rsidRDefault="004916EE" w:rsidP="004916EE">
      <w:pPr>
        <w:autoSpaceDE w:val="0"/>
        <w:autoSpaceDN w:val="0"/>
        <w:adjustRightInd w:val="0"/>
        <w:spacing w:after="0"/>
        <w:ind w:left="3544" w:firstLine="720"/>
        <w:jc w:val="right"/>
        <w:rPr>
          <w:rFonts w:ascii="Times New Roman" w:hAnsi="Times New Roman"/>
          <w:sz w:val="26"/>
          <w:szCs w:val="26"/>
        </w:rPr>
      </w:pPr>
      <w:r w:rsidRPr="00E5145E">
        <w:rPr>
          <w:rFonts w:ascii="Times New Roman" w:hAnsi="Times New Roman"/>
          <w:sz w:val="26"/>
          <w:szCs w:val="26"/>
        </w:rPr>
        <w:t xml:space="preserve">территории сельского поселения </w:t>
      </w:r>
      <w:proofErr w:type="gramStart"/>
      <w:r w:rsidRPr="00E5145E">
        <w:rPr>
          <w:rFonts w:ascii="Times New Roman" w:hAnsi="Times New Roman"/>
          <w:sz w:val="26"/>
          <w:szCs w:val="26"/>
        </w:rPr>
        <w:t>Светлый</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Порядок</w:t>
      </w:r>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размещения и содержания информационных конструкций на территории</w:t>
      </w:r>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 xml:space="preserve">муниципального образования </w:t>
      </w:r>
      <w:proofErr w:type="gramStart"/>
      <w:r w:rsidRPr="00E5145E">
        <w:rPr>
          <w:rFonts w:ascii="Times New Roman" w:hAnsi="Times New Roman"/>
          <w:sz w:val="26"/>
          <w:szCs w:val="26"/>
        </w:rPr>
        <w:t>сельское</w:t>
      </w:r>
      <w:proofErr w:type="gramEnd"/>
      <w:r w:rsidRPr="00E5145E">
        <w:rPr>
          <w:rFonts w:ascii="Times New Roman" w:hAnsi="Times New Roman"/>
          <w:sz w:val="26"/>
          <w:szCs w:val="26"/>
        </w:rPr>
        <w:t xml:space="preserve"> поселения Светлый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1. </w:t>
      </w:r>
      <w:r w:rsidRPr="00E5145E">
        <w:rPr>
          <w:rFonts w:ascii="Times New Roman" w:hAnsi="Times New Roman"/>
          <w:b/>
          <w:sz w:val="26"/>
          <w:szCs w:val="26"/>
        </w:rPr>
        <w:t>Общие положения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Настоящий порядок размещения и содержания информационных конструкций на территории муниципального образования сельское поселение Светлый (далее – Порядок) определяет виды информационных конструкций, размещаемых в сельском поселении Светлый, устанавливает требования к их размещению и содержанию.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Неотъемлемой составной частью настоящего Порядка является графическое приложение к настоящему порядку.</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Информационные конструкции, в том </w:t>
      </w:r>
      <w:proofErr w:type="gramStart"/>
      <w:r w:rsidRPr="00E5145E">
        <w:rPr>
          <w:rFonts w:ascii="Times New Roman" w:hAnsi="Times New Roman"/>
          <w:sz w:val="26"/>
          <w:szCs w:val="26"/>
        </w:rPr>
        <w:t>числе</w:t>
      </w:r>
      <w:proofErr w:type="gramEnd"/>
      <w:r w:rsidRPr="00E5145E">
        <w:rPr>
          <w:rFonts w:ascii="Times New Roman" w:hAnsi="Times New Roman"/>
          <w:sz w:val="26"/>
          <w:szCs w:val="26"/>
        </w:rPr>
        <w:t xml:space="preserve"> вывески, установленные и согласованные с Администрацией сельского поселения Светлый, до вступления в силу настоящего Порядка, подлежат приведению в соответствие: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при смене собственника информационной конструкции;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при смене места размещения информационной конструкции;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замене, пришедшей в негодность, информационной конструкции </w:t>
      </w:r>
      <w:proofErr w:type="gramStart"/>
      <w:r w:rsidRPr="00E5145E">
        <w:rPr>
          <w:rFonts w:ascii="Times New Roman" w:hAnsi="Times New Roman"/>
          <w:sz w:val="26"/>
          <w:szCs w:val="26"/>
        </w:rPr>
        <w:t>на</w:t>
      </w:r>
      <w:proofErr w:type="gramEnd"/>
      <w:r w:rsidRPr="00E5145E">
        <w:rPr>
          <w:rFonts w:ascii="Times New Roman" w:hAnsi="Times New Roman"/>
          <w:sz w:val="26"/>
          <w:szCs w:val="26"/>
        </w:rPr>
        <w:t xml:space="preserve"> новую.</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поселении осуществляется размещение информационных конструкций следующих видов: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сведения, размещаемые в случаях, предусмотренных Законом Российской Федерации от 07.02.1992 № 2300-1 «О защите прав потребителей».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w:t>
      </w:r>
      <w:proofErr w:type="gramStart"/>
      <w:r w:rsidRPr="00E5145E">
        <w:rPr>
          <w:rFonts w:ascii="Times New Roman" w:hAnsi="Times New Roman"/>
          <w:sz w:val="26"/>
          <w:szCs w:val="26"/>
        </w:rPr>
        <w:t xml:space="preserve">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w:t>
      </w:r>
      <w:proofErr w:type="gramStart"/>
      <w:r w:rsidRPr="00E5145E">
        <w:rPr>
          <w:rFonts w:ascii="Times New Roman" w:hAnsi="Times New Roman"/>
          <w:sz w:val="26"/>
          <w:szCs w:val="26"/>
        </w:rPr>
        <w:t>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w:t>
      </w:r>
      <w:proofErr w:type="gramEnd"/>
      <w:r w:rsidRPr="00E5145E">
        <w:rPr>
          <w:rFonts w:ascii="Times New Roman" w:hAnsi="Times New Roman"/>
          <w:sz w:val="26"/>
          <w:szCs w:val="26"/>
        </w:rPr>
        <w:t xml:space="preserve"> участок принадлежат на праве собственности или ином вещном праве.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Архитектурно-градостроительный облик объекта, принимаемый за основу при разработке проектной документации, подлежит согласованию с Администрацией сельского поселения Светлый.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составе указанного проектного решения определяются места размещения информационных конструкций, указанных в пункте 3 части 4 статьи 1 настоящего порядка, а также их типы и максимально допустимые габариты (длина, ширина, высота).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lastRenderedPageBreak/>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При размещении в поселении информационных конструкций (вывесок), указанных в пункте 3 части 4 статьи 1 настоящего Порядка, запрещается: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в случае размещения вывесок на внешних поверхностях многоквартирных домов: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нарушение геометрических параметров (размеров) вывесок;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нарушение установленных требований к местам размещения вывесок;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вертикальный порядок расположения букв на информационном поле вывески;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 размещением вывески на козырьках;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 размещение вывесок выше линии жилого этажа (линии перекрытий между нежилым и жилым этажами);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е) полное или частичное перекрытие оконных и дверных проемов, а также витражей и витрин;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размещение вывесок в границах жилых помещений, в том числе на глухих торцах фасада;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 размещение вывесок в оконных проемах;</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 размещение вывесок на лоджиях и балконах;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 размещение вывесок на расстоянии ближе, чем два метра от мемориальных досок;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л) перекрытие указателей наименований улиц и номеров домов.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в случае размещения вывесок на внешних поверхностях иных зданий, строений, сооружений (кроме многоквартирных домов):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нарушение геометрических параметров (размеров) вывесок;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нарушение установленных требований к местам размещения вывесок;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полное или частичное перекрытие оконных и дверных проемов, а также витражей и витрин;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 размещение вывесок на расстоянии ближе, чем два метра от мемориальных досок;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 перекрытие указателей наименований улиц и номеров домов;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размещение вывесок на ограждающих конструкциях сезонных кафе при стационарных предприятиях общественного питания.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размещение вывесок на ограждающих конструкциях (заборах, шлагбаумах и так далее);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размещение вывесок в виде отдельно стоящих сборно-разборных (складных) конструкций – </w:t>
      </w:r>
      <w:proofErr w:type="spellStart"/>
      <w:r w:rsidRPr="00E5145E">
        <w:rPr>
          <w:rFonts w:ascii="Times New Roman" w:hAnsi="Times New Roman"/>
          <w:sz w:val="26"/>
          <w:szCs w:val="26"/>
        </w:rPr>
        <w:t>штендеров</w:t>
      </w:r>
      <w:proofErr w:type="spellEnd"/>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размещение информации о продаже алкогольной продукции;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2. </w:t>
      </w:r>
      <w:r w:rsidRPr="00E5145E">
        <w:rPr>
          <w:rFonts w:ascii="Times New Roman" w:hAnsi="Times New Roman"/>
          <w:b/>
          <w:sz w:val="26"/>
          <w:szCs w:val="26"/>
        </w:rPr>
        <w:t>Требования к размещению информационных конструкций (вывесок), указанных в абзаце втором пункта 3 части 4 статьи 1 настоящего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w:t>
      </w:r>
      <w:proofErr w:type="gramEnd"/>
      <w:r w:rsidRPr="00E5145E">
        <w:rPr>
          <w:rFonts w:ascii="Times New Roman" w:hAnsi="Times New Roman"/>
          <w:sz w:val="26"/>
          <w:szCs w:val="26"/>
        </w:rPr>
        <w:t xml:space="preserve">  их массы/объема и цены (меню), в виде настенной конструкции.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w:t>
      </w:r>
      <w:r w:rsidRPr="00E5145E">
        <w:rPr>
          <w:rFonts w:ascii="Times New Roman" w:hAnsi="Times New Roman"/>
          <w:sz w:val="26"/>
          <w:szCs w:val="26"/>
        </w:rPr>
        <w:lastRenderedPageBreak/>
        <w:t xml:space="preserve">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Вывески состоят из следующих элементов: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информационное поле (текстовая часть);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декоративно-художественные элементы.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Высота декоративно-художественных элементов не должна превышать высоту текстовой части вывески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в полтора раза.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На вывеске может быть организована подсветка.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Подсветка вывески должна иметь немерцающий, приглушенный свет, не создавать прямых направленных лучей в окна жилых помещений.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E5145E">
        <w:rPr>
          <w:rFonts w:ascii="Times New Roman" w:hAnsi="Times New Roman"/>
          <w:sz w:val="26"/>
          <w:szCs w:val="26"/>
        </w:rPr>
        <w:t>ниже указанной</w:t>
      </w:r>
      <w:proofErr w:type="gramEnd"/>
      <w:r w:rsidRPr="00E5145E">
        <w:rPr>
          <w:rFonts w:ascii="Times New Roman" w:hAnsi="Times New Roman"/>
          <w:sz w:val="26"/>
          <w:szCs w:val="26"/>
        </w:rPr>
        <w:t xml:space="preserve"> линии.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E5145E">
          <w:rPr>
            <w:rFonts w:ascii="Times New Roman" w:hAnsi="Times New Roman"/>
            <w:sz w:val="26"/>
            <w:szCs w:val="26"/>
          </w:rPr>
          <w:t>0,60 метра</w:t>
        </w:r>
      </w:smartTag>
      <w:r w:rsidRPr="00E5145E">
        <w:rPr>
          <w:rFonts w:ascii="Times New Roman" w:hAnsi="Times New Roman"/>
          <w:sz w:val="26"/>
          <w:szCs w:val="26"/>
        </w:rPr>
        <w:t xml:space="preserve"> от уровня земли до нижнего края настенной конструкции. При этом вывеска не должна выступать от плоскости фасада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на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по высоте – </w:t>
      </w:r>
      <w:smartTag w:uri="urn:schemas-microsoft-com:office:smarttags" w:element="metricconverter">
        <w:smartTagPr>
          <w:attr w:name="ProductID" w:val="0,50 метра"/>
        </w:smartTagPr>
        <w:r w:rsidRPr="00E5145E">
          <w:rPr>
            <w:rFonts w:ascii="Times New Roman" w:hAnsi="Times New Roman"/>
            <w:sz w:val="26"/>
            <w:szCs w:val="26"/>
          </w:rPr>
          <w:t>0,50 метра</w:t>
        </w:r>
      </w:smartTag>
      <w:r w:rsidRPr="00E5145E">
        <w:rPr>
          <w:rFonts w:ascii="Times New Roman" w:hAnsi="Times New Roman"/>
          <w:sz w:val="26"/>
          <w:szCs w:val="26"/>
        </w:rPr>
        <w:t>, за исключением размещения настенной вывески на фризе;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по длине – 70 процентов от длины фасада, но не более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для единичной конструкции.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Максимальный размер, информационных конструкций, указанных в части 9 статьи 2 настоящего порядка, не должен превышать: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высоте –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длине – </w:t>
      </w:r>
      <w:smartTag w:uri="urn:schemas-microsoft-com:office:smarttags" w:element="metricconverter">
        <w:smartTagPr>
          <w:attr w:name="ProductID" w:val="0,6 метра"/>
        </w:smartTagPr>
        <w:r w:rsidRPr="00E5145E">
          <w:rPr>
            <w:rFonts w:ascii="Times New Roman" w:hAnsi="Times New Roman"/>
            <w:sz w:val="26"/>
            <w:szCs w:val="26"/>
          </w:rPr>
          <w:t>0,6 метра</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наличии на фасаде объекта фриза настенная конструкция размещается исключительно на фризе, на всю высоту фриза.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Запрещается размещение настенной конструкции непосредственно на конструкции козырька.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E5145E">
          <w:rPr>
            <w:rFonts w:ascii="Times New Roman" w:hAnsi="Times New Roman"/>
            <w:sz w:val="26"/>
            <w:szCs w:val="26"/>
          </w:rPr>
          <w:t>2,50 метра</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консольная конструкция не должна находиться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на </w:t>
      </w:r>
      <w:smartTag w:uri="urn:schemas-microsoft-com:office:smarttags" w:element="metricconverter">
        <w:smartTagPr>
          <w:attr w:name="ProductID" w:val="0,20 метра"/>
        </w:smartTagPr>
        <w:r w:rsidRPr="00E5145E">
          <w:rPr>
            <w:rFonts w:ascii="Times New Roman" w:hAnsi="Times New Roman"/>
            <w:sz w:val="26"/>
            <w:szCs w:val="26"/>
          </w:rPr>
          <w:t>0,20 метра</w:t>
        </w:r>
      </w:smartTag>
      <w:r w:rsidRPr="00E5145E">
        <w:rPr>
          <w:rFonts w:ascii="Times New Roman" w:hAnsi="Times New Roman"/>
          <w:sz w:val="26"/>
          <w:szCs w:val="26"/>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от плоскости фасада.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высоту консольная конструкция не может превышать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(вывески), размещенные на внешней стороне витрины, не должны выходить за плоскость фасада объекта;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w:t>
      </w:r>
      <w:proofErr w:type="gramStart"/>
      <w:r w:rsidRPr="00E5145E">
        <w:rPr>
          <w:rFonts w:ascii="Times New Roman" w:hAnsi="Times New Roman"/>
          <w:sz w:val="26"/>
          <w:szCs w:val="26"/>
        </w:rPr>
        <w:t>разместить</w:t>
      </w:r>
      <w:proofErr w:type="gramEnd"/>
      <w:r w:rsidRPr="00E5145E">
        <w:rPr>
          <w:rFonts w:ascii="Times New Roman" w:hAnsi="Times New Roman"/>
          <w:sz w:val="26"/>
          <w:szCs w:val="26"/>
        </w:rPr>
        <w:t xml:space="preserve"> информационную конструкцию (вывеску), на крыше указанного здания, строения, сооружения в соответствии со следующими требованиями: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крыше одного объекта может быть размещена только одна информационная конструкция;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параметры (размеры) информационных конструкций (вывесок), размещаемых на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объекта, определяются в зависимости от этажности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объекта в соответствии с требованиями, указанными в пунктах 5, 6 части 11 статьи 2 настоящего Порядка.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Разработка и согласование проекта размещения вывески осуществляется в соответствии с требованиями статьи 3 настоящего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E5145E">
          <w:rPr>
            <w:rFonts w:ascii="Times New Roman" w:hAnsi="Times New Roman"/>
            <w:sz w:val="26"/>
            <w:szCs w:val="26"/>
          </w:rPr>
          <w:t>12 кв. метров</w:t>
        </w:r>
      </w:smartTag>
      <w:r w:rsidRPr="00E5145E">
        <w:rPr>
          <w:rFonts w:ascii="Times New Roman" w:hAnsi="Times New Roman"/>
          <w:sz w:val="26"/>
          <w:szCs w:val="26"/>
        </w:rPr>
        <w:t xml:space="preserve"> (включительно), определяются эскизным проектом.</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E5145E">
          <w:rPr>
            <w:rFonts w:ascii="Times New Roman" w:hAnsi="Times New Roman"/>
            <w:sz w:val="26"/>
            <w:szCs w:val="26"/>
          </w:rPr>
          <w:t>12 кв. метров</w:t>
        </w:r>
      </w:smartTag>
      <w:r w:rsidRPr="00E5145E">
        <w:rPr>
          <w:rFonts w:ascii="Times New Roman" w:hAnsi="Times New Roman"/>
          <w:sz w:val="26"/>
          <w:szCs w:val="26"/>
        </w:rPr>
        <w:t xml:space="preserve">, а также иных сооружений осуществляется в соответствии с частями 1 – 12 статьи 2 настоящего Порядка.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 xml:space="preserve">Статья 3. </w:t>
      </w:r>
      <w:r w:rsidRPr="00E5145E">
        <w:rPr>
          <w:rFonts w:ascii="Times New Roman" w:hAnsi="Times New Roman"/>
          <w:b/>
          <w:sz w:val="26"/>
          <w:szCs w:val="26"/>
        </w:rPr>
        <w:t>Особенности размещения информационных конструкций (вывесок) в соответствии с комплексным проектом размещения вывески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Комплексный проект размещения вывески подлежит согласованию с Администрацией сельского поселения Светлый.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Критериями оценки комплексного проекта размещения вывески являются: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привязка настенных конструкций к композиционным осям конструктивных элементов фасадов объектов;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Согласование в установленном порядке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комплексного проекта размещения вывески не накладывает </w:t>
      </w:r>
      <w:r w:rsidRPr="00E5145E">
        <w:rPr>
          <w:rFonts w:ascii="Times New Roman" w:hAnsi="Times New Roman"/>
          <w:sz w:val="26"/>
          <w:szCs w:val="26"/>
        </w:rPr>
        <w:lastRenderedPageBreak/>
        <w:t xml:space="preserve">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4.</w:t>
      </w:r>
      <w:r w:rsidRPr="00E5145E">
        <w:rPr>
          <w:rFonts w:ascii="Times New Roman" w:hAnsi="Times New Roman"/>
          <w:b/>
          <w:sz w:val="26"/>
          <w:szCs w:val="26"/>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w:t>
      </w: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от 07.02.1992 № 2300-1 «О защите прав потребителей»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w:t>
      </w:r>
      <w:proofErr w:type="gramStart"/>
      <w:r w:rsidRPr="00E5145E">
        <w:rPr>
          <w:rFonts w:ascii="Times New Roman" w:hAnsi="Times New Roman"/>
          <w:sz w:val="26"/>
          <w:szCs w:val="26"/>
        </w:rPr>
        <w:t>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w:t>
      </w:r>
      <w:proofErr w:type="gramEnd"/>
      <w:r w:rsidRPr="00E5145E">
        <w:rPr>
          <w:rFonts w:ascii="Times New Roman" w:hAnsi="Times New Roman"/>
          <w:sz w:val="26"/>
          <w:szCs w:val="26"/>
        </w:rPr>
        <w:t xml:space="preserve"> в данной информационной конструкции.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E5145E">
          <w:rPr>
            <w:rFonts w:ascii="Times New Roman" w:hAnsi="Times New Roman"/>
            <w:sz w:val="26"/>
            <w:szCs w:val="26"/>
          </w:rPr>
          <w:t>2 метров</w:t>
        </w:r>
      </w:smartTag>
      <w:r w:rsidRPr="00E5145E">
        <w:rPr>
          <w:rFonts w:ascii="Times New Roman" w:hAnsi="Times New Roman"/>
          <w:sz w:val="26"/>
          <w:szCs w:val="26"/>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Допустимый размер вывески составляет не более 0,6×0,4 метра.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E5145E">
          <w:rPr>
            <w:rFonts w:ascii="Times New Roman" w:hAnsi="Times New Roman"/>
            <w:sz w:val="26"/>
            <w:szCs w:val="26"/>
          </w:rPr>
          <w:t>2 кв. метра</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параметры (размеры) вывесок, размещаемых перед одним входом, должны быть идентичными и не превышать размеры, установленные частью 3 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E5145E">
          <w:rPr>
            <w:rFonts w:ascii="Times New Roman" w:hAnsi="Times New Roman"/>
            <w:sz w:val="26"/>
            <w:szCs w:val="26"/>
          </w:rPr>
          <w:t>2 метров</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E5145E">
          <w:rPr>
            <w:rFonts w:ascii="Times New Roman" w:hAnsi="Times New Roman"/>
            <w:sz w:val="26"/>
            <w:szCs w:val="26"/>
          </w:rPr>
          <w:t>0,15 метра</w:t>
        </w:r>
      </w:smartTag>
      <w:r w:rsidRPr="00E5145E">
        <w:rPr>
          <w:rFonts w:ascii="Times New Roman" w:hAnsi="Times New Roman"/>
          <w:sz w:val="26"/>
          <w:szCs w:val="26"/>
        </w:rPr>
        <w:t xml:space="preserve"> и общего количества указанных вывесок – не более четырех.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5. </w:t>
      </w:r>
      <w:r w:rsidRPr="00E5145E">
        <w:rPr>
          <w:rFonts w:ascii="Times New Roman" w:hAnsi="Times New Roman"/>
          <w:b/>
          <w:sz w:val="26"/>
          <w:szCs w:val="26"/>
        </w:rPr>
        <w:t>Порядок согласования информационных конструкций (вывесок)</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Проект информационных конструкций (далее – проект), указанных в пункте 3 части 4 статьи 1 настоящего Порядка, подлежит согласованию с Администрацией сельского поселения Светлый.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Проект предоставляется на согласование в Администрацию сельского поселения Светлый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Один экземпляр согласованного проекта остается в Администрации сельского поселения Светлый, второй экземпляр выдается на руки заявителю.</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Проект оформляется в виде альбома форматов А3, А</w:t>
      </w:r>
      <w:proofErr w:type="gramStart"/>
      <w:r w:rsidRPr="00E5145E">
        <w:rPr>
          <w:rFonts w:ascii="Times New Roman" w:hAnsi="Times New Roman"/>
          <w:sz w:val="26"/>
          <w:szCs w:val="26"/>
        </w:rPr>
        <w:t>4</w:t>
      </w:r>
      <w:proofErr w:type="gramEnd"/>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Прое</w:t>
      </w:r>
      <w:proofErr w:type="gramStart"/>
      <w:r w:rsidRPr="00E5145E">
        <w:rPr>
          <w:rFonts w:ascii="Times New Roman" w:hAnsi="Times New Roman"/>
          <w:sz w:val="26"/>
          <w:szCs w:val="26"/>
        </w:rPr>
        <w:t>кт вкл</w:t>
      </w:r>
      <w:proofErr w:type="gramEnd"/>
      <w:r w:rsidRPr="00E5145E">
        <w:rPr>
          <w:rFonts w:ascii="Times New Roman" w:hAnsi="Times New Roman"/>
          <w:sz w:val="26"/>
          <w:szCs w:val="26"/>
        </w:rPr>
        <w:t>ючает в себя: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ситуационную схему или схему генерального плана М 1:1000, 500;</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w:t>
      </w:r>
      <w:proofErr w:type="spellStart"/>
      <w:r w:rsidRPr="00E5145E">
        <w:rPr>
          <w:rFonts w:ascii="Times New Roman" w:hAnsi="Times New Roman"/>
          <w:sz w:val="26"/>
          <w:szCs w:val="26"/>
        </w:rPr>
        <w:t>фотофиксацию</w:t>
      </w:r>
      <w:proofErr w:type="spellEnd"/>
      <w:r w:rsidRPr="00E5145E">
        <w:rPr>
          <w:rFonts w:ascii="Times New Roman" w:hAnsi="Times New Roman"/>
          <w:sz w:val="26"/>
          <w:szCs w:val="26"/>
        </w:rPr>
        <w:t xml:space="preserve"> существующего фасада здания;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фотомонтаж проектируемой информационной конструкции (вывески);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эскиз вывески с указанием габаритов, материала, цвета </w:t>
      </w:r>
      <w:r w:rsidRPr="00E5145E">
        <w:rPr>
          <w:rFonts w:ascii="Times New Roman" w:hAnsi="Times New Roman"/>
          <w:sz w:val="26"/>
          <w:szCs w:val="26"/>
          <w:lang w:val="en-US"/>
        </w:rPr>
        <w:t>RAL</w:t>
      </w:r>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узлы, детали креплений;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архитектурно-художественную подсветку.</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6. </w:t>
      </w:r>
      <w:r w:rsidRPr="00E5145E">
        <w:rPr>
          <w:rFonts w:ascii="Times New Roman" w:hAnsi="Times New Roman"/>
          <w:b/>
          <w:sz w:val="26"/>
          <w:szCs w:val="26"/>
        </w:rPr>
        <w:t>Требования к содержанию информационных конструкций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должны содержаться в технически исправном состоянии, быть очищенными от грязи и иного мусора.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Металлические элементы информационных конструкций должны быть очищены от ржавчины и окрашены.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Очистка информационных конструкций от грязи и мусора проводится по мере необходимости (по мере загрязнения информационной конструкции).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4916EE" w:rsidRPr="00E5145E" w:rsidRDefault="004916EE" w:rsidP="004916EE">
      <w:pPr>
        <w:autoSpaceDE w:val="0"/>
        <w:autoSpaceDN w:val="0"/>
        <w:adjustRightInd w:val="0"/>
        <w:spacing w:after="0"/>
        <w:ind w:firstLine="720"/>
        <w:jc w:val="both"/>
        <w:rPr>
          <w:rFonts w:ascii="Times New Roman" w:hAnsi="Times New Roman"/>
          <w:b/>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Графическое приложение к порядку размещения</w:t>
      </w:r>
    </w:p>
    <w:p w:rsidR="004916EE" w:rsidRPr="00E5145E" w:rsidRDefault="004916EE" w:rsidP="004916E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 xml:space="preserve">и содержания информационных конструкций на территории  муниципального образования </w:t>
      </w:r>
      <w:proofErr w:type="gramStart"/>
      <w:r w:rsidRPr="00E5145E">
        <w:rPr>
          <w:rFonts w:ascii="Times New Roman" w:hAnsi="Times New Roman"/>
          <w:sz w:val="26"/>
          <w:szCs w:val="26"/>
        </w:rPr>
        <w:t>сельское</w:t>
      </w:r>
      <w:proofErr w:type="gramEnd"/>
      <w:r w:rsidRPr="00E5145E">
        <w:rPr>
          <w:rFonts w:ascii="Times New Roman" w:hAnsi="Times New Roman"/>
          <w:sz w:val="26"/>
          <w:szCs w:val="26"/>
        </w:rPr>
        <w:t xml:space="preserve"> поселения Светлый</w:t>
      </w:r>
    </w:p>
    <w:p w:rsidR="004916EE" w:rsidRPr="00E5145E" w:rsidRDefault="004916EE" w:rsidP="004916EE">
      <w:pPr>
        <w:autoSpaceDE w:val="0"/>
        <w:autoSpaceDN w:val="0"/>
        <w:adjustRightInd w:val="0"/>
        <w:spacing w:after="0"/>
        <w:ind w:firstLine="720"/>
        <w:jc w:val="both"/>
        <w:rPr>
          <w:rFonts w:ascii="Times New Roman" w:hAnsi="Times New Roman"/>
          <w:b/>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Часть 4 статьи 2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3B755B18" wp14:editId="20346F94">
            <wp:extent cx="3924300" cy="2333625"/>
            <wp:effectExtent l="0" t="0" r="0" b="9525"/>
            <wp:docPr id="1" name="Рисунок 1"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Часть 5 статьи 2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6A93BAA" wp14:editId="75629364">
            <wp:extent cx="4695825" cy="3038475"/>
            <wp:effectExtent l="0" t="0" r="9525" b="9525"/>
            <wp:docPr id="2" name="Рисунок 2"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Часть 6 статьи 2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Вывески могут состоять из следующих элементов: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информационное поле (текстовая часть);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декоративно-художественные элементы. Высота декоративно-художественных элементов не должна превышать высоту текстовой части вывески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в полтора раза.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61BD4ABA" wp14:editId="35E8B4E3">
            <wp:extent cx="4219575" cy="3181350"/>
            <wp:effectExtent l="0" t="0" r="9525" b="0"/>
            <wp:docPr id="3" name="Рисунок 3"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Пункт 1 части 8 статьи 2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E5145E">
          <w:rPr>
            <w:rFonts w:ascii="Times New Roman" w:hAnsi="Times New Roman"/>
            <w:sz w:val="26"/>
            <w:szCs w:val="26"/>
          </w:rPr>
          <w:t>0,60 метра</w:t>
        </w:r>
      </w:smartTag>
      <w:r w:rsidRPr="00E5145E">
        <w:rPr>
          <w:rFonts w:ascii="Times New Roman" w:hAnsi="Times New Roman"/>
          <w:sz w:val="26"/>
          <w:szCs w:val="26"/>
        </w:rPr>
        <w:t xml:space="preserve"> от уровня земли до нижнего края настенной конструкции.</w:t>
      </w:r>
      <w:proofErr w:type="gramEnd"/>
      <w:r w:rsidRPr="00E5145E">
        <w:rPr>
          <w:rFonts w:ascii="Times New Roman" w:hAnsi="Times New Roman"/>
          <w:sz w:val="26"/>
          <w:szCs w:val="26"/>
        </w:rPr>
        <w:t xml:space="preserve">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3B7030D9" wp14:editId="5A0EBA24">
            <wp:extent cx="3257550" cy="2952750"/>
            <wp:effectExtent l="0" t="0" r="0" b="0"/>
            <wp:docPr id="4" name="Рисунок 4"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Пункт 2 части 8 статьи 2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 по высоте – </w:t>
      </w:r>
      <w:smartTag w:uri="urn:schemas-microsoft-com:office:smarttags" w:element="metricconverter">
        <w:smartTagPr>
          <w:attr w:name="ProductID" w:val="0,50 метра"/>
        </w:smartTagPr>
        <w:r w:rsidRPr="00E5145E">
          <w:rPr>
            <w:rFonts w:ascii="Times New Roman" w:hAnsi="Times New Roman"/>
            <w:sz w:val="26"/>
            <w:szCs w:val="26"/>
          </w:rPr>
          <w:t>0,50 метра</w:t>
        </w:r>
      </w:smartTag>
      <w:r w:rsidRPr="00E5145E">
        <w:rPr>
          <w:rFonts w:ascii="Times New Roman" w:hAnsi="Times New Roman"/>
          <w:sz w:val="26"/>
          <w:szCs w:val="26"/>
        </w:rPr>
        <w:t>, за исключением размещения настенной вывески на фризе;</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для единичной конструкции.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0207D198" wp14:editId="010077E2">
            <wp:extent cx="4562475" cy="2295525"/>
            <wp:effectExtent l="0" t="0" r="9525" b="9525"/>
            <wp:docPr id="5" name="Рисунок 5"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в длину.</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0A03CD68" wp14:editId="4EEBD103">
            <wp:extent cx="4286250" cy="2419350"/>
            <wp:effectExtent l="0" t="0" r="0" b="0"/>
            <wp:docPr id="6" name="Рисунок 6"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высоте –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длине – </w:t>
      </w:r>
      <w:smartTag w:uri="urn:schemas-microsoft-com:office:smarttags" w:element="metricconverter">
        <w:smartTagPr>
          <w:attr w:name="ProductID" w:val="0,6 метра"/>
        </w:smartTagPr>
        <w:r w:rsidRPr="00E5145E">
          <w:rPr>
            <w:rFonts w:ascii="Times New Roman" w:hAnsi="Times New Roman"/>
            <w:sz w:val="26"/>
            <w:szCs w:val="26"/>
          </w:rPr>
          <w:t>0,6 метра</w:t>
        </w:r>
      </w:smartTag>
      <w:r w:rsidRPr="00E5145E">
        <w:rPr>
          <w:rFonts w:ascii="Times New Roman" w:hAnsi="Times New Roman"/>
          <w:sz w:val="26"/>
          <w:szCs w:val="26"/>
        </w:rPr>
        <w:t xml:space="preserve"> (пункт 2 части 9 статьи 2 Порядка).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7BE3CAF" wp14:editId="682AD466">
            <wp:extent cx="3962400" cy="2314575"/>
            <wp:effectExtent l="0" t="0" r="0" b="9525"/>
            <wp:docPr id="7" name="Рисунок 7"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Пункт 3 части 8 статьи 2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наличии на фасаде объекта фриза настенная конструкция размещается исключительно на фризе, на всю высоту фриза. </w:t>
      </w:r>
      <w:r w:rsidRPr="00E5145E">
        <w:rPr>
          <w:rFonts w:ascii="Times New Roman" w:hAnsi="Times New Roman"/>
          <w:sz w:val="26"/>
          <w:szCs w:val="26"/>
          <w:lang w:val="en-US"/>
        </w:rPr>
        <w:t> </w:t>
      </w:r>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E232A31" wp14:editId="36166B2D">
            <wp:extent cx="2619375" cy="2514600"/>
            <wp:effectExtent l="0" t="0" r="9525" b="0"/>
            <wp:docPr id="8" name="Рисунок 8"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151A5ADE" wp14:editId="2F1CAEFF">
            <wp:extent cx="2676525" cy="1990725"/>
            <wp:effectExtent l="0" t="0" r="9525" b="9525"/>
            <wp:docPr id="9" name="Рисунок 9"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размещение настенной конструкции непосредственно на конструкции козырька.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7A7236E3" wp14:editId="0AB0A2E5">
            <wp:extent cx="1847850" cy="2400300"/>
            <wp:effectExtent l="0" t="0" r="0" b="0"/>
            <wp:docPr id="10" name="Рисунок 10"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3565EB8E" wp14:editId="220A818D">
            <wp:extent cx="1809750" cy="2676525"/>
            <wp:effectExtent l="0" t="0" r="0" b="9525"/>
            <wp:docPr id="11" name="Рисунок 11"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0818C555" wp14:editId="39570FD1">
            <wp:extent cx="1657350" cy="2686050"/>
            <wp:effectExtent l="0" t="0" r="0" b="0"/>
            <wp:docPr id="12" name="Рисунок 12"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Часть 9 статьи 2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E5145E">
          <w:rPr>
            <w:rFonts w:ascii="Times New Roman" w:hAnsi="Times New Roman"/>
            <w:sz w:val="26"/>
            <w:szCs w:val="26"/>
          </w:rPr>
          <w:t>2,50 метра</w:t>
        </w:r>
      </w:smartTag>
      <w:r w:rsidRPr="00E5145E">
        <w:rPr>
          <w:rFonts w:ascii="Times New Roman" w:hAnsi="Times New Roman"/>
          <w:sz w:val="26"/>
          <w:szCs w:val="26"/>
        </w:rPr>
        <w:t>.</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E5145E">
          <w:rPr>
            <w:rFonts w:ascii="Times New Roman" w:hAnsi="Times New Roman"/>
            <w:sz w:val="26"/>
            <w:szCs w:val="26"/>
          </w:rPr>
          <w:t>0,20 метра</w:t>
        </w:r>
      </w:smartTag>
      <w:r w:rsidRPr="00E5145E">
        <w:rPr>
          <w:rFonts w:ascii="Times New Roman" w:hAnsi="Times New Roman"/>
          <w:sz w:val="26"/>
          <w:szCs w:val="26"/>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от плоскости фасада.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высоту консольная конструкция не может превышать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 наличии на фасаде объекта настенных конструкций консольные конструкции располагаются с ними на единой горизонтальной оси.</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noProof/>
          <w:sz w:val="26"/>
          <w:szCs w:val="26"/>
          <w:lang w:eastAsia="ru-RU"/>
        </w:rPr>
        <w:drawing>
          <wp:inline distT="0" distB="0" distL="0" distR="0" wp14:anchorId="5C0698C5" wp14:editId="041FA13A">
            <wp:extent cx="3924300" cy="2847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Пункт 1 части 9 статьи 2 Порядка</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Витринные конструкции размещаются в витрине, на внешней и/или с внутренней стороны остекления витрины объектов. </w:t>
      </w:r>
      <w:proofErr w:type="gramEnd"/>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Информационные конструкции (вывески), размещенные на внешней стороне витрины, не должны выходить за плоскость фасада объекта.</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C78D183" wp14:editId="520A6535">
            <wp:extent cx="4800600" cy="1952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Запрещается:</w:t>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нарушение геометрических параметров вывесок;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73D97B31" wp14:editId="7957F7F0">
            <wp:extent cx="1838325" cy="2143125"/>
            <wp:effectExtent l="0" t="0" r="9525" b="9525"/>
            <wp:docPr id="15" name="Рисунок 15"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нарушение требований к местам расположения;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3ECFBD2E" wp14:editId="42996574">
            <wp:extent cx="2819400" cy="2724150"/>
            <wp:effectExtent l="0" t="0" r="0" b="0"/>
            <wp:docPr id="16" name="Рисунок 16"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lang w:val="en-US"/>
        </w:rPr>
        <w:t xml:space="preserve">- </w:t>
      </w:r>
      <w:proofErr w:type="spellStart"/>
      <w:proofErr w:type="gramStart"/>
      <w:r w:rsidRPr="00E5145E">
        <w:rPr>
          <w:rFonts w:ascii="Times New Roman" w:hAnsi="Times New Roman"/>
          <w:sz w:val="26"/>
          <w:szCs w:val="26"/>
          <w:lang w:val="en-US"/>
        </w:rPr>
        <w:t>вертикальное</w:t>
      </w:r>
      <w:proofErr w:type="spellEnd"/>
      <w:proofErr w:type="gram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расположение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букв</w:t>
      </w:r>
      <w:proofErr w:type="spellEnd"/>
      <w:r w:rsidRPr="00E5145E">
        <w:rPr>
          <w:rFonts w:ascii="Times New Roman" w:hAnsi="Times New Roman"/>
          <w:sz w:val="26"/>
          <w:szCs w:val="26"/>
          <w:lang w:val="en-US"/>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11D5E185" wp14:editId="55395EA4">
            <wp:extent cx="2247900" cy="2914650"/>
            <wp:effectExtent l="0" t="0" r="0" b="0"/>
            <wp:docPr id="17" name="Рисунок 17"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lang w:val="en-US"/>
        </w:rPr>
        <w:t xml:space="preserve">- </w:t>
      </w:r>
      <w:proofErr w:type="spellStart"/>
      <w:proofErr w:type="gramStart"/>
      <w:r w:rsidRPr="00E5145E">
        <w:rPr>
          <w:rFonts w:ascii="Times New Roman" w:hAnsi="Times New Roman"/>
          <w:sz w:val="26"/>
          <w:szCs w:val="26"/>
          <w:lang w:val="en-US"/>
        </w:rPr>
        <w:t>размещение</w:t>
      </w:r>
      <w:proofErr w:type="spellEnd"/>
      <w:proofErr w:type="gram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на</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козырьке</w:t>
      </w:r>
      <w:proofErr w:type="spellEnd"/>
      <w:r w:rsidRPr="00E5145E">
        <w:rPr>
          <w:rFonts w:ascii="Times New Roman" w:hAnsi="Times New Roman"/>
          <w:sz w:val="26"/>
          <w:szCs w:val="26"/>
          <w:lang w:val="en-US"/>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4F0A3AE" wp14:editId="6EC4057A">
            <wp:extent cx="2609850" cy="2152650"/>
            <wp:effectExtent l="0" t="0" r="0" b="0"/>
            <wp:docPr id="18" name="Рисунок 18"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rPr>
        <w:br/>
      </w:r>
      <w:r w:rsidRPr="00E5145E">
        <w:rPr>
          <w:rFonts w:ascii="Times New Roman" w:hAnsi="Times New Roman"/>
          <w:noProof/>
          <w:sz w:val="26"/>
          <w:szCs w:val="26"/>
          <w:lang w:eastAsia="ru-RU"/>
        </w:rPr>
        <w:drawing>
          <wp:inline distT="0" distB="0" distL="0" distR="0" wp14:anchorId="71130D28" wp14:editId="02ECB0D8">
            <wp:extent cx="2971800" cy="2638425"/>
            <wp:effectExtent l="0" t="0" r="0" b="9525"/>
            <wp:docPr id="19" name="Рисунок 19"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4D4904F1" wp14:editId="054F6D6B">
            <wp:extent cx="2743200" cy="2647950"/>
            <wp:effectExtent l="0" t="0" r="0" b="0"/>
            <wp:docPr id="20" name="Рисунок 20"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размещение вывесок на кровлях, лоджиях и балконах;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53256083" wp14:editId="5BF455BC">
            <wp:extent cx="2990850" cy="3038475"/>
            <wp:effectExtent l="0" t="0" r="0" b="9525"/>
            <wp:docPr id="21" name="Рисунок 21"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размещение вывесок возле мемориальных досок;</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789E676" wp14:editId="105B1C8E">
            <wp:extent cx="3133725" cy="1857375"/>
            <wp:effectExtent l="0" t="0" r="9525" b="9525"/>
            <wp:docPr id="22" name="Рисунок 22"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перекрытие указателей наименований улиц и номеров домов;</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2632557" wp14:editId="009C4577">
            <wp:extent cx="3486150" cy="1733550"/>
            <wp:effectExtent l="0" t="0" r="0" b="0"/>
            <wp:docPr id="23" name="Рисунок 23"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размещение вывесок на ограждающих конструкциях сезонных (летних) кафе при стационарных предприятиях общественного питания;</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062184F4" wp14:editId="4EF64A40">
            <wp:extent cx="2886075" cy="1638300"/>
            <wp:effectExtent l="0" t="0" r="9525" b="0"/>
            <wp:docPr id="24" name="Рисунок 24"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размещение вывесок в виде отдельно стоящих сборно-разборных (складных) конструкций – </w:t>
      </w:r>
      <w:proofErr w:type="spellStart"/>
      <w:r w:rsidRPr="00E5145E">
        <w:rPr>
          <w:rFonts w:ascii="Times New Roman" w:hAnsi="Times New Roman"/>
          <w:sz w:val="26"/>
          <w:szCs w:val="26"/>
        </w:rPr>
        <w:t>штендеров</w:t>
      </w:r>
      <w:proofErr w:type="spellEnd"/>
      <w:r w:rsidRPr="00E5145E">
        <w:rPr>
          <w:rFonts w:ascii="Times New Roman" w:hAnsi="Times New Roman"/>
          <w:sz w:val="26"/>
          <w:szCs w:val="26"/>
        </w:rPr>
        <w:t xml:space="preserve">. </w:t>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598B54C5" wp14:editId="513FEA26">
            <wp:extent cx="2914650" cy="1781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lang w:val="en-US"/>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E5145E" w:rsidRDefault="004916EE" w:rsidP="004916EE">
      <w:pPr>
        <w:autoSpaceDE w:val="0"/>
        <w:autoSpaceDN w:val="0"/>
        <w:adjustRightInd w:val="0"/>
        <w:spacing w:after="0"/>
        <w:ind w:firstLine="720"/>
        <w:jc w:val="both"/>
        <w:rPr>
          <w:rFonts w:ascii="Times New Roman" w:hAnsi="Times New Roman"/>
          <w:sz w:val="26"/>
          <w:szCs w:val="26"/>
        </w:rPr>
      </w:pPr>
    </w:p>
    <w:p w:rsidR="004916EE" w:rsidRPr="00530312" w:rsidRDefault="004916EE" w:rsidP="003E5597">
      <w:pPr>
        <w:jc w:val="both"/>
        <w:rPr>
          <w:rFonts w:ascii="Times New Roman" w:hAnsi="Times New Roman"/>
          <w:sz w:val="28"/>
          <w:szCs w:val="28"/>
        </w:rPr>
      </w:pPr>
    </w:p>
    <w:p w:rsidR="008A5641" w:rsidRDefault="008A5641" w:rsidP="00437187">
      <w:pPr>
        <w:spacing w:after="0" w:line="240" w:lineRule="auto"/>
        <w:jc w:val="center"/>
        <w:rPr>
          <w:rFonts w:ascii="Times New Roman" w:hAnsi="Times New Roman"/>
          <w:sz w:val="20"/>
          <w:szCs w:val="20"/>
        </w:rPr>
      </w:pPr>
    </w:p>
    <w:p w:rsidR="003E5597" w:rsidRDefault="003E5597" w:rsidP="00437187">
      <w:pPr>
        <w:spacing w:after="0" w:line="240" w:lineRule="auto"/>
        <w:jc w:val="center"/>
        <w:rPr>
          <w:rFonts w:ascii="Times New Roman" w:hAnsi="Times New Roman"/>
          <w:sz w:val="20"/>
          <w:szCs w:val="20"/>
        </w:rPr>
      </w:pPr>
    </w:p>
    <w:p w:rsidR="008A5641" w:rsidRDefault="008A5641" w:rsidP="00437187">
      <w:pPr>
        <w:spacing w:after="0" w:line="240" w:lineRule="auto"/>
        <w:jc w:val="center"/>
        <w:rPr>
          <w:rFonts w:ascii="Times New Roman" w:hAnsi="Times New Roman"/>
          <w:sz w:val="20"/>
          <w:szCs w:val="20"/>
        </w:rPr>
      </w:pPr>
    </w:p>
    <w:p w:rsidR="00334CFF" w:rsidRPr="00334CFF" w:rsidRDefault="00334CFF" w:rsidP="00437187">
      <w:pPr>
        <w:spacing w:after="0" w:line="240" w:lineRule="auto"/>
        <w:jc w:val="center"/>
        <w:rPr>
          <w:rFonts w:ascii="Times New Roman" w:hAnsi="Times New Roman"/>
          <w:sz w:val="20"/>
          <w:szCs w:val="20"/>
        </w:rPr>
      </w:pPr>
      <w:r w:rsidRPr="00334CFF">
        <w:rPr>
          <w:rFonts w:ascii="Times New Roman" w:hAnsi="Times New Roman"/>
          <w:sz w:val="20"/>
          <w:szCs w:val="20"/>
        </w:rPr>
        <w:t>Печатное средство массовой информации</w:t>
      </w:r>
      <w:r w:rsidR="00437187">
        <w:rPr>
          <w:rFonts w:ascii="Times New Roman" w:hAnsi="Times New Roman"/>
          <w:sz w:val="20"/>
          <w:szCs w:val="20"/>
        </w:rPr>
        <w:t xml:space="preserve"> </w:t>
      </w:r>
      <w:r w:rsidRPr="00334CFF">
        <w:rPr>
          <w:rFonts w:ascii="Times New Roman" w:hAnsi="Times New Roman"/>
          <w:sz w:val="20"/>
          <w:szCs w:val="20"/>
        </w:rPr>
        <w:t xml:space="preserve">органов местного самоуправления сельского поселения </w:t>
      </w:r>
      <w:proofErr w:type="gramStart"/>
      <w:r w:rsidRPr="00334CFF">
        <w:rPr>
          <w:rFonts w:ascii="Times New Roman" w:hAnsi="Times New Roman"/>
          <w:sz w:val="20"/>
          <w:szCs w:val="20"/>
        </w:rPr>
        <w:t>Светлый</w:t>
      </w:r>
      <w:proofErr w:type="gramEnd"/>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 xml:space="preserve">Учреждено Решением Совета депутатов сельского поселения </w:t>
      </w:r>
      <w:proofErr w:type="gramStart"/>
      <w:r w:rsidRPr="00334CFF">
        <w:rPr>
          <w:rFonts w:ascii="Times New Roman" w:hAnsi="Times New Roman"/>
          <w:sz w:val="20"/>
          <w:szCs w:val="20"/>
        </w:rPr>
        <w:t>Светлый</w:t>
      </w:r>
      <w:proofErr w:type="gramEnd"/>
      <w:r w:rsidRPr="00334CFF">
        <w:rPr>
          <w:rFonts w:ascii="Times New Roman" w:hAnsi="Times New Roman"/>
          <w:sz w:val="20"/>
          <w:szCs w:val="20"/>
        </w:rPr>
        <w:t xml:space="preserve"> от</w:t>
      </w:r>
    </w:p>
    <w:p w:rsidR="00334CFF" w:rsidRPr="00334CFF" w:rsidRDefault="00334CFF" w:rsidP="00437187">
      <w:pPr>
        <w:spacing w:after="0" w:line="240" w:lineRule="auto"/>
        <w:jc w:val="center"/>
        <w:rPr>
          <w:rFonts w:ascii="Times New Roman" w:hAnsi="Times New Roman"/>
          <w:sz w:val="20"/>
          <w:szCs w:val="20"/>
        </w:rPr>
      </w:pPr>
      <w:r w:rsidRPr="00334CFF">
        <w:rPr>
          <w:rFonts w:ascii="Times New Roman" w:hAnsi="Times New Roman"/>
          <w:sz w:val="20"/>
          <w:szCs w:val="20"/>
        </w:rPr>
        <w:t xml:space="preserve">10.12.2015 № 121 «Об учреждении печатного </w:t>
      </w:r>
      <w:proofErr w:type="gramStart"/>
      <w:r w:rsidRPr="00334CFF">
        <w:rPr>
          <w:rFonts w:ascii="Times New Roman" w:hAnsi="Times New Roman"/>
          <w:sz w:val="20"/>
          <w:szCs w:val="20"/>
        </w:rPr>
        <w:t>средства массовой информации органов местного самоуправления сельского поселения</w:t>
      </w:r>
      <w:proofErr w:type="gramEnd"/>
      <w:r w:rsidRPr="00334CFF">
        <w:rPr>
          <w:rFonts w:ascii="Times New Roman" w:hAnsi="Times New Roman"/>
          <w:sz w:val="20"/>
          <w:szCs w:val="20"/>
        </w:rPr>
        <w:t xml:space="preserve"> Светлый</w:t>
      </w:r>
      <w:r w:rsidR="00437187">
        <w:rPr>
          <w:rFonts w:ascii="Times New Roman" w:hAnsi="Times New Roman"/>
          <w:sz w:val="20"/>
          <w:szCs w:val="20"/>
        </w:rPr>
        <w:t xml:space="preserve"> </w:t>
      </w:r>
      <w:r w:rsidRPr="00334CFF">
        <w:rPr>
          <w:rFonts w:ascii="Times New Roman" w:hAnsi="Times New Roman"/>
          <w:sz w:val="20"/>
          <w:szCs w:val="20"/>
        </w:rPr>
        <w:t>«Светловский Вестник»</w:t>
      </w:r>
    </w:p>
    <w:p w:rsidR="00334CFF" w:rsidRPr="00334CFF" w:rsidRDefault="00334CFF" w:rsidP="00437187">
      <w:pPr>
        <w:spacing w:after="0" w:line="240" w:lineRule="auto"/>
        <w:jc w:val="center"/>
        <w:rPr>
          <w:rFonts w:ascii="Times New Roman" w:hAnsi="Times New Roman"/>
          <w:sz w:val="20"/>
          <w:szCs w:val="20"/>
        </w:rPr>
      </w:pPr>
      <w:r w:rsidRPr="00334CFF">
        <w:rPr>
          <w:rFonts w:ascii="Times New Roman" w:hAnsi="Times New Roman"/>
          <w:sz w:val="20"/>
          <w:szCs w:val="20"/>
        </w:rPr>
        <w:t>Распространяется бесплатно согласно перечню рассылки, утвержденному</w:t>
      </w:r>
      <w:r w:rsidR="00437187">
        <w:rPr>
          <w:rFonts w:ascii="Times New Roman" w:hAnsi="Times New Roman"/>
          <w:sz w:val="20"/>
          <w:szCs w:val="20"/>
        </w:rPr>
        <w:t xml:space="preserve"> </w:t>
      </w:r>
      <w:r w:rsidRPr="00334CFF">
        <w:rPr>
          <w:rFonts w:ascii="Times New Roman" w:hAnsi="Times New Roman"/>
          <w:sz w:val="20"/>
          <w:szCs w:val="20"/>
        </w:rPr>
        <w:t>Решением Совета депутатов сельского поселения Светлый от</w:t>
      </w:r>
      <w:r w:rsidR="00437187">
        <w:rPr>
          <w:rFonts w:ascii="Times New Roman" w:hAnsi="Times New Roman"/>
          <w:sz w:val="20"/>
          <w:szCs w:val="20"/>
        </w:rPr>
        <w:t xml:space="preserve"> </w:t>
      </w:r>
      <w:r w:rsidRPr="00334CFF">
        <w:rPr>
          <w:rFonts w:ascii="Times New Roman" w:hAnsi="Times New Roman"/>
          <w:sz w:val="20"/>
          <w:szCs w:val="20"/>
        </w:rPr>
        <w:t xml:space="preserve">10.12.2015 № 121 «Об учреждении печатного </w:t>
      </w:r>
      <w:proofErr w:type="gramStart"/>
      <w:r w:rsidRPr="00334CFF">
        <w:rPr>
          <w:rFonts w:ascii="Times New Roman" w:hAnsi="Times New Roman"/>
          <w:sz w:val="20"/>
          <w:szCs w:val="20"/>
        </w:rPr>
        <w:t>средства массовой информации органов местного самоуправления сельского поселения</w:t>
      </w:r>
      <w:proofErr w:type="gramEnd"/>
      <w:r w:rsidRPr="00334CFF">
        <w:rPr>
          <w:rFonts w:ascii="Times New Roman" w:hAnsi="Times New Roman"/>
          <w:sz w:val="20"/>
          <w:szCs w:val="20"/>
        </w:rPr>
        <w:t xml:space="preserve"> Светлый</w:t>
      </w:r>
      <w:r w:rsidR="00437187">
        <w:rPr>
          <w:rFonts w:ascii="Times New Roman" w:hAnsi="Times New Roman"/>
          <w:sz w:val="20"/>
          <w:szCs w:val="20"/>
        </w:rPr>
        <w:t xml:space="preserve"> </w:t>
      </w:r>
      <w:r w:rsidRPr="00334CFF">
        <w:rPr>
          <w:rFonts w:ascii="Times New Roman" w:hAnsi="Times New Roman"/>
          <w:sz w:val="20"/>
          <w:szCs w:val="20"/>
        </w:rPr>
        <w:t>«Светловский Вестник»</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 xml:space="preserve">Главный редактор </w:t>
      </w:r>
      <w:r>
        <w:rPr>
          <w:rFonts w:ascii="Times New Roman" w:hAnsi="Times New Roman"/>
          <w:sz w:val="20"/>
          <w:szCs w:val="20"/>
          <w:u w:val="single"/>
        </w:rPr>
        <w:t>Павлова Елена Владимировна</w:t>
      </w:r>
    </w:p>
    <w:p w:rsidR="00334CFF" w:rsidRPr="00334CFF" w:rsidRDefault="00334CFF" w:rsidP="00334CFF">
      <w:pPr>
        <w:spacing w:after="0" w:line="240" w:lineRule="auto"/>
        <w:jc w:val="center"/>
        <w:rPr>
          <w:rFonts w:ascii="Times New Roman" w:hAnsi="Times New Roman"/>
          <w:sz w:val="20"/>
          <w:szCs w:val="20"/>
          <w:u w:val="single"/>
        </w:rPr>
      </w:pPr>
      <w:proofErr w:type="gramStart"/>
      <w:r w:rsidRPr="00334CFF">
        <w:rPr>
          <w:rFonts w:ascii="Times New Roman" w:hAnsi="Times New Roman"/>
          <w:sz w:val="20"/>
          <w:szCs w:val="20"/>
        </w:rPr>
        <w:t>Ответственные</w:t>
      </w:r>
      <w:proofErr w:type="gramEnd"/>
      <w:r w:rsidRPr="00334CFF">
        <w:rPr>
          <w:rFonts w:ascii="Times New Roman" w:hAnsi="Times New Roman"/>
          <w:sz w:val="20"/>
          <w:szCs w:val="20"/>
        </w:rPr>
        <w:t xml:space="preserve"> за выпуск </w:t>
      </w:r>
      <w:r>
        <w:rPr>
          <w:rFonts w:ascii="Times New Roman" w:hAnsi="Times New Roman"/>
          <w:sz w:val="20"/>
          <w:szCs w:val="20"/>
          <w:u w:val="single"/>
        </w:rPr>
        <w:t>Павлова Елена Владимировна</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u w:val="single"/>
        </w:rPr>
        <w:t>Телефон 8(34674)58-5-25</w:t>
      </w:r>
    </w:p>
    <w:p w:rsidR="00334CFF" w:rsidRPr="00334CFF" w:rsidRDefault="00334CFF" w:rsidP="00334CFF">
      <w:pPr>
        <w:spacing w:after="0" w:line="240" w:lineRule="auto"/>
        <w:jc w:val="center"/>
        <w:rPr>
          <w:rFonts w:ascii="Times New Roman" w:hAnsi="Times New Roman"/>
          <w:sz w:val="20"/>
          <w:szCs w:val="20"/>
        </w:rPr>
      </w:pP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Газета отпечатана: Администрацией сельского поселения Светлый</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628147, ХМАО-Югра, Березовский район, с. п. Светлый, ул. Набережная д.10</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Печать офсетная. Подпись в печать по графику: 16.00</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Фактическая:</w:t>
      </w:r>
    </w:p>
    <w:p w:rsidR="006C52F2" w:rsidRPr="004D12B1" w:rsidRDefault="00334CFF" w:rsidP="00437187">
      <w:pPr>
        <w:spacing w:after="0" w:line="240" w:lineRule="auto"/>
        <w:jc w:val="center"/>
        <w:rPr>
          <w:rFonts w:ascii="Times New Roman" w:hAnsi="Times New Roman"/>
          <w:sz w:val="20"/>
          <w:szCs w:val="20"/>
        </w:rPr>
      </w:pPr>
      <w:r w:rsidRPr="00334CFF">
        <w:rPr>
          <w:rFonts w:ascii="Times New Roman" w:hAnsi="Times New Roman"/>
          <w:sz w:val="20"/>
          <w:szCs w:val="20"/>
        </w:rPr>
        <w:t xml:space="preserve">Тираж </w:t>
      </w:r>
      <w:r w:rsidRPr="00334CFF">
        <w:rPr>
          <w:rFonts w:ascii="Times New Roman" w:hAnsi="Times New Roman"/>
          <w:sz w:val="20"/>
          <w:szCs w:val="20"/>
          <w:u w:val="single"/>
        </w:rPr>
        <w:t>8</w:t>
      </w:r>
      <w:r w:rsidRPr="00334CFF">
        <w:rPr>
          <w:rFonts w:ascii="Times New Roman" w:hAnsi="Times New Roman"/>
          <w:sz w:val="20"/>
          <w:szCs w:val="20"/>
        </w:rPr>
        <w:t xml:space="preserve"> экз.</w:t>
      </w:r>
    </w:p>
    <w:sectPr w:rsidR="006C52F2" w:rsidRPr="004D12B1" w:rsidSect="00437187">
      <w:footerReference w:type="default" r:id="rId81"/>
      <w:pgSz w:w="11906" w:h="16838"/>
      <w:pgMar w:top="284"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22D" w:rsidRDefault="0069222D">
      <w:pPr>
        <w:spacing w:after="0" w:line="240" w:lineRule="auto"/>
      </w:pPr>
      <w:r>
        <w:separator/>
      </w:r>
    </w:p>
  </w:endnote>
  <w:endnote w:type="continuationSeparator" w:id="0">
    <w:p w:rsidR="0069222D" w:rsidRDefault="00692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6EE" w:rsidRDefault="004916EE" w:rsidP="00F251D4">
    <w:pPr>
      <w:pStyle w:val="ac"/>
      <w:jc w:val="right"/>
    </w:pPr>
    <w:r>
      <w:fldChar w:fldCharType="begin"/>
    </w:r>
    <w:r>
      <w:instrText>PAGE   \* MERGEFORMAT</w:instrText>
    </w:r>
    <w:r>
      <w:fldChar w:fldCharType="separate"/>
    </w:r>
    <w:r w:rsidR="00441FF7">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454" w:rsidRDefault="003F4454" w:rsidP="00F251D4">
    <w:pPr>
      <w:pStyle w:val="ac"/>
      <w:jc w:val="right"/>
    </w:pPr>
    <w:r>
      <w:fldChar w:fldCharType="begin"/>
    </w:r>
    <w:r>
      <w:instrText>PAGE   \* MERGEFORMAT</w:instrText>
    </w:r>
    <w:r>
      <w:fldChar w:fldCharType="separate"/>
    </w:r>
    <w:r w:rsidR="00441FF7">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22D" w:rsidRDefault="0069222D">
      <w:pPr>
        <w:spacing w:after="0" w:line="240" w:lineRule="auto"/>
      </w:pPr>
      <w:r>
        <w:separator/>
      </w:r>
    </w:p>
  </w:footnote>
  <w:footnote w:type="continuationSeparator" w:id="0">
    <w:p w:rsidR="0069222D" w:rsidRDefault="006922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A0270C1"/>
    <w:multiLevelType w:val="hybridMultilevel"/>
    <w:tmpl w:val="D2FA76FA"/>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DE87964"/>
    <w:multiLevelType w:val="hybridMultilevel"/>
    <w:tmpl w:val="94FCF83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EC80794"/>
    <w:multiLevelType w:val="hybridMultilevel"/>
    <w:tmpl w:val="06487568"/>
    <w:lvl w:ilvl="0" w:tplc="04190011">
      <w:start w:val="2"/>
      <w:numFmt w:val="decimal"/>
      <w:lvlText w:val="%1)"/>
      <w:lvlJc w:val="left"/>
      <w:pPr>
        <w:tabs>
          <w:tab w:val="num" w:pos="720"/>
        </w:tabs>
        <w:ind w:left="720" w:hanging="360"/>
      </w:pPr>
      <w:rPr>
        <w:rFonts w:hint="default"/>
      </w:rPr>
    </w:lvl>
    <w:lvl w:ilvl="1" w:tplc="555616EE">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lvl>
    <w:lvl w:ilvl="3" w:tplc="8A6A8496">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C017DD"/>
    <w:multiLevelType w:val="hybridMultilevel"/>
    <w:tmpl w:val="2D1CD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0">
    <w:nsid w:val="32C97746"/>
    <w:multiLevelType w:val="hybridMultilevel"/>
    <w:tmpl w:val="72664A00"/>
    <w:lvl w:ilvl="0" w:tplc="7D64DF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32EF3016"/>
    <w:multiLevelType w:val="multilevel"/>
    <w:tmpl w:val="31DE9DA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4">
    <w:nsid w:val="3C7D5A65"/>
    <w:multiLevelType w:val="hybridMultilevel"/>
    <w:tmpl w:val="19C4B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3E922FBA"/>
    <w:multiLevelType w:val="hybridMultilevel"/>
    <w:tmpl w:val="8F624C58"/>
    <w:lvl w:ilvl="0" w:tplc="B024E5C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1730F12"/>
    <w:multiLevelType w:val="hybridMultilevel"/>
    <w:tmpl w:val="1396D752"/>
    <w:lvl w:ilvl="0" w:tplc="55E8171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nsid w:val="45075CB4"/>
    <w:multiLevelType w:val="hybridMultilevel"/>
    <w:tmpl w:val="80D03B5C"/>
    <w:lvl w:ilvl="0" w:tplc="04190011">
      <w:start w:val="2"/>
      <w:numFmt w:val="decimal"/>
      <w:pStyle w:val="a"/>
      <w:lvlText w:val="%1)"/>
      <w:lvlJc w:val="left"/>
      <w:pPr>
        <w:tabs>
          <w:tab w:val="num" w:pos="720"/>
        </w:tabs>
        <w:ind w:left="720" w:hanging="360"/>
      </w:pPr>
    </w:lvl>
    <w:lvl w:ilvl="1" w:tplc="86A877BC">
      <w:start w:val="1"/>
      <w:numFmt w:val="decimal"/>
      <w:lvlText w:val="%2)"/>
      <w:lvlJc w:val="left"/>
      <w:pPr>
        <w:tabs>
          <w:tab w:val="num" w:pos="1440"/>
        </w:tabs>
        <w:ind w:left="1440" w:hanging="360"/>
      </w:pPr>
      <w:rPr>
        <w:rFonts w:ascii="Times New Roman" w:eastAsia="Times New Roman" w:hAnsi="Times New Roman" w:cs="Times New Roman" w:hint="default"/>
      </w:rPr>
    </w:lvl>
    <w:lvl w:ilvl="2" w:tplc="2F88C9DA">
      <w:start w:val="1"/>
      <w:numFmt w:val="decimal"/>
      <w:lvlText w:val="%3."/>
      <w:lvlJc w:val="left"/>
      <w:pPr>
        <w:tabs>
          <w:tab w:val="num" w:pos="2340"/>
        </w:tabs>
        <w:ind w:left="2340" w:hanging="360"/>
      </w:pPr>
    </w:lvl>
    <w:lvl w:ilvl="3" w:tplc="CB52904E">
      <w:start w:val="10"/>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D707910"/>
    <w:multiLevelType w:val="hybridMultilevel"/>
    <w:tmpl w:val="65CE2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5CA915B8"/>
    <w:multiLevelType w:val="hybridMultilevel"/>
    <w:tmpl w:val="B2BED988"/>
    <w:lvl w:ilvl="0" w:tplc="FB883138">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28">
    <w:nsid w:val="5FA76576"/>
    <w:multiLevelType w:val="multilevel"/>
    <w:tmpl w:val="F28EFA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607C3B95"/>
    <w:multiLevelType w:val="hybridMultilevel"/>
    <w:tmpl w:val="5B02C3A2"/>
    <w:lvl w:ilvl="0" w:tplc="8F5C31F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1B65F30"/>
    <w:multiLevelType w:val="multilevel"/>
    <w:tmpl w:val="F8EC1DBC"/>
    <w:lvl w:ilvl="0">
      <w:start w:val="5"/>
      <w:numFmt w:val="decimal"/>
      <w:lvlText w:val="%1."/>
      <w:lvlJc w:val="left"/>
      <w:pPr>
        <w:tabs>
          <w:tab w:val="num" w:pos="435"/>
        </w:tabs>
        <w:ind w:left="435" w:hanging="435"/>
      </w:pPr>
    </w:lvl>
    <w:lvl w:ilvl="1">
      <w:start w:val="1"/>
      <w:numFmt w:val="decimal"/>
      <w:lvlText w:val="%1.%2."/>
      <w:lvlJc w:val="left"/>
      <w:pPr>
        <w:tabs>
          <w:tab w:val="num" w:pos="1571"/>
        </w:tabs>
        <w:ind w:left="1571" w:hanging="720"/>
      </w:pPr>
      <w:rPr>
        <w:sz w:val="22"/>
        <w:szCs w:val="22"/>
      </w:rPr>
    </w:lvl>
    <w:lvl w:ilvl="2">
      <w:start w:val="1"/>
      <w:numFmt w:val="decimal"/>
      <w:lvlText w:val="%1.%2.%3."/>
      <w:lvlJc w:val="left"/>
      <w:pPr>
        <w:tabs>
          <w:tab w:val="num" w:pos="3240"/>
        </w:tabs>
        <w:ind w:left="3240" w:hanging="720"/>
      </w:pPr>
    </w:lvl>
    <w:lvl w:ilvl="3">
      <w:start w:val="1"/>
      <w:numFmt w:val="decimal"/>
      <w:lvlText w:val="%1.%2.%3.%4."/>
      <w:lvlJc w:val="left"/>
      <w:pPr>
        <w:tabs>
          <w:tab w:val="num" w:pos="4860"/>
        </w:tabs>
        <w:ind w:left="4860" w:hanging="1080"/>
      </w:pPr>
    </w:lvl>
    <w:lvl w:ilvl="4">
      <w:start w:val="1"/>
      <w:numFmt w:val="decimal"/>
      <w:lvlText w:val="%1.%2.%3.%4.%5."/>
      <w:lvlJc w:val="left"/>
      <w:pPr>
        <w:tabs>
          <w:tab w:val="num" w:pos="6120"/>
        </w:tabs>
        <w:ind w:left="6120" w:hanging="1080"/>
      </w:pPr>
    </w:lvl>
    <w:lvl w:ilvl="5">
      <w:start w:val="1"/>
      <w:numFmt w:val="decimal"/>
      <w:lvlText w:val="%1.%2.%3.%4.%5.%6."/>
      <w:lvlJc w:val="left"/>
      <w:pPr>
        <w:tabs>
          <w:tab w:val="num" w:pos="7740"/>
        </w:tabs>
        <w:ind w:left="7740" w:hanging="1440"/>
      </w:pPr>
    </w:lvl>
    <w:lvl w:ilvl="6">
      <w:start w:val="1"/>
      <w:numFmt w:val="decimal"/>
      <w:lvlText w:val="%1.%2.%3.%4.%5.%6.%7."/>
      <w:lvlJc w:val="left"/>
      <w:pPr>
        <w:tabs>
          <w:tab w:val="num" w:pos="9360"/>
        </w:tabs>
        <w:ind w:left="9360" w:hanging="1800"/>
      </w:pPr>
    </w:lvl>
    <w:lvl w:ilvl="7">
      <w:start w:val="1"/>
      <w:numFmt w:val="decimal"/>
      <w:lvlText w:val="%1.%2.%3.%4.%5.%6.%7.%8."/>
      <w:lvlJc w:val="left"/>
      <w:pPr>
        <w:tabs>
          <w:tab w:val="num" w:pos="10620"/>
        </w:tabs>
        <w:ind w:left="10620" w:hanging="1800"/>
      </w:pPr>
    </w:lvl>
    <w:lvl w:ilvl="8">
      <w:start w:val="1"/>
      <w:numFmt w:val="decimal"/>
      <w:lvlText w:val="%1.%2.%3.%4.%5.%6.%7.%8.%9."/>
      <w:lvlJc w:val="left"/>
      <w:pPr>
        <w:tabs>
          <w:tab w:val="num" w:pos="12240"/>
        </w:tabs>
        <w:ind w:left="12240" w:hanging="2160"/>
      </w:pPr>
    </w:lvl>
  </w:abstractNum>
  <w:abstractNum w:abstractNumId="31">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3">
    <w:nsid w:val="6B14200D"/>
    <w:multiLevelType w:val="hybridMultilevel"/>
    <w:tmpl w:val="9F760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293F2B"/>
    <w:multiLevelType w:val="hybridMultilevel"/>
    <w:tmpl w:val="9914392A"/>
    <w:lvl w:ilvl="0" w:tplc="94482902">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5">
    <w:nsid w:val="6F0C7655"/>
    <w:multiLevelType w:val="hybridMultilevel"/>
    <w:tmpl w:val="C71AB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F149E4"/>
    <w:multiLevelType w:val="hybridMultilevel"/>
    <w:tmpl w:val="9910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38">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9">
    <w:nsid w:val="75AD41A9"/>
    <w:multiLevelType w:val="multilevel"/>
    <w:tmpl w:val="7534CE40"/>
    <w:lvl w:ilvl="0">
      <w:start w:val="1"/>
      <w:numFmt w:val="decimal"/>
      <w:lvlText w:val="%1."/>
      <w:lvlJc w:val="left"/>
      <w:pPr>
        <w:ind w:left="720" w:hanging="360"/>
      </w:pPr>
    </w:lvl>
    <w:lvl w:ilvl="1">
      <w:start w:val="1"/>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40">
    <w:nsid w:val="7CCF7163"/>
    <w:multiLevelType w:val="hybridMultilevel"/>
    <w:tmpl w:val="9910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24"/>
  </w:num>
  <w:num w:numId="2">
    <w:abstractNumId w:val="28"/>
  </w:num>
  <w:num w:numId="3">
    <w:abstractNumId w:val="11"/>
  </w:num>
  <w:num w:numId="4">
    <w:abstractNumId w:val="17"/>
  </w:num>
  <w:num w:numId="5">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2"/>
    </w:lvlOverride>
    <w:lvlOverride w:ilvl="1">
      <w:startOverride w:val="1"/>
    </w:lvlOverride>
    <w:lvlOverride w:ilvl="2">
      <w:startOverride w:val="1"/>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30"/>
  </w:num>
  <w:num w:numId="10">
    <w:abstractNumId w:val="27"/>
  </w:num>
  <w:num w:numId="11">
    <w:abstractNumId w:val="29"/>
  </w:num>
  <w:num w:numId="12">
    <w:abstractNumId w:val="3"/>
  </w:num>
  <w:num w:numId="13">
    <w:abstractNumId w:val="15"/>
  </w:num>
  <w:num w:numId="14">
    <w:abstractNumId w:val="10"/>
  </w:num>
  <w:num w:numId="15">
    <w:abstractNumId w:val="6"/>
  </w:num>
  <w:num w:numId="16">
    <w:abstractNumId w:val="12"/>
  </w:num>
  <w:num w:numId="17">
    <w:abstractNumId w:val="37"/>
  </w:num>
  <w:num w:numId="18">
    <w:abstractNumId w:val="41"/>
  </w:num>
  <w:num w:numId="19">
    <w:abstractNumId w:val="7"/>
  </w:num>
  <w:num w:numId="20">
    <w:abstractNumId w:val="25"/>
  </w:num>
  <w:num w:numId="21">
    <w:abstractNumId w:val="20"/>
  </w:num>
  <w:num w:numId="22">
    <w:abstractNumId w:val="5"/>
  </w:num>
  <w:num w:numId="23">
    <w:abstractNumId w:val="13"/>
  </w:num>
  <w:num w:numId="24">
    <w:abstractNumId w:val="38"/>
  </w:num>
  <w:num w:numId="25">
    <w:abstractNumId w:val="32"/>
  </w:num>
  <w:num w:numId="26">
    <w:abstractNumId w:val="9"/>
  </w:num>
  <w:num w:numId="27">
    <w:abstractNumId w:val="23"/>
  </w:num>
  <w:num w:numId="28">
    <w:abstractNumId w:val="0"/>
  </w:num>
  <w:num w:numId="29">
    <w:abstractNumId w:val="26"/>
  </w:num>
  <w:num w:numId="30">
    <w:abstractNumId w:val="31"/>
  </w:num>
  <w:num w:numId="31">
    <w:abstractNumId w:val="1"/>
  </w:num>
  <w:num w:numId="32">
    <w:abstractNumId w:val="16"/>
  </w:num>
  <w:num w:numId="33">
    <w:abstractNumId w:val="22"/>
  </w:num>
  <w:num w:numId="34">
    <w:abstractNumId w:val="21"/>
  </w:num>
  <w:num w:numId="35">
    <w:abstractNumId w:val="34"/>
  </w:num>
  <w:num w:numId="36">
    <w:abstractNumId w:val="8"/>
  </w:num>
  <w:num w:numId="37">
    <w:abstractNumId w:val="36"/>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18"/>
  </w:num>
  <w:num w:numId="43">
    <w:abstractNumId w:val="33"/>
  </w:num>
  <w:num w:numId="44">
    <w:abstractNumId w:val="35"/>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06"/>
    <w:rsid w:val="00195B2E"/>
    <w:rsid w:val="00252A45"/>
    <w:rsid w:val="002F7F3E"/>
    <w:rsid w:val="00334CFF"/>
    <w:rsid w:val="0036336D"/>
    <w:rsid w:val="003713B6"/>
    <w:rsid w:val="003A4DA1"/>
    <w:rsid w:val="003E5597"/>
    <w:rsid w:val="003F3A69"/>
    <w:rsid w:val="003F4454"/>
    <w:rsid w:val="00415FE4"/>
    <w:rsid w:val="00437187"/>
    <w:rsid w:val="00441FF7"/>
    <w:rsid w:val="004916EE"/>
    <w:rsid w:val="004A2187"/>
    <w:rsid w:val="004D12B1"/>
    <w:rsid w:val="005313CE"/>
    <w:rsid w:val="005B76E7"/>
    <w:rsid w:val="005C77F7"/>
    <w:rsid w:val="006276F6"/>
    <w:rsid w:val="00642BAE"/>
    <w:rsid w:val="00644EE2"/>
    <w:rsid w:val="0069222D"/>
    <w:rsid w:val="006C52F2"/>
    <w:rsid w:val="007606B8"/>
    <w:rsid w:val="007912D9"/>
    <w:rsid w:val="008A5641"/>
    <w:rsid w:val="008E1252"/>
    <w:rsid w:val="00912585"/>
    <w:rsid w:val="00945382"/>
    <w:rsid w:val="009D2306"/>
    <w:rsid w:val="009D2392"/>
    <w:rsid w:val="009D5337"/>
    <w:rsid w:val="009F7DA0"/>
    <w:rsid w:val="00A01605"/>
    <w:rsid w:val="00A03011"/>
    <w:rsid w:val="00A257AB"/>
    <w:rsid w:val="00A77A7E"/>
    <w:rsid w:val="00B075F5"/>
    <w:rsid w:val="00B25147"/>
    <w:rsid w:val="00B56F44"/>
    <w:rsid w:val="00B62859"/>
    <w:rsid w:val="00B73072"/>
    <w:rsid w:val="00C676AB"/>
    <w:rsid w:val="00CC1A28"/>
    <w:rsid w:val="00CC5C90"/>
    <w:rsid w:val="00CE5149"/>
    <w:rsid w:val="00D2104D"/>
    <w:rsid w:val="00D75028"/>
    <w:rsid w:val="00D77DFD"/>
    <w:rsid w:val="00D83C53"/>
    <w:rsid w:val="00E041B5"/>
    <w:rsid w:val="00E402F4"/>
    <w:rsid w:val="00E5111C"/>
    <w:rsid w:val="00E5145E"/>
    <w:rsid w:val="00EA5AC8"/>
    <w:rsid w:val="00EC0865"/>
    <w:rsid w:val="00F07D3D"/>
    <w:rsid w:val="00F251D4"/>
    <w:rsid w:val="00FB0555"/>
    <w:rsid w:val="00FB73F4"/>
    <w:rsid w:val="00FC2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3011"/>
    <w:rPr>
      <w:rFonts w:ascii="Calibri" w:eastAsia="Calibri" w:hAnsi="Calibri" w:cs="Times New Roman"/>
    </w:rPr>
  </w:style>
  <w:style w:type="paragraph" w:styleId="1">
    <w:name w:val="heading 1"/>
    <w:basedOn w:val="a0"/>
    <w:next w:val="a0"/>
    <w:link w:val="10"/>
    <w:uiPriority w:val="9"/>
    <w:qFormat/>
    <w:rsid w:val="00CE5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945382"/>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0"/>
    <w:next w:val="a0"/>
    <w:link w:val="30"/>
    <w:unhideWhenUsed/>
    <w:qFormat/>
    <w:rsid w:val="009D53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5145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E5145E"/>
    <w:pPr>
      <w:keepNext/>
      <w:spacing w:after="0" w:line="240" w:lineRule="auto"/>
      <w:jc w:val="center"/>
      <w:outlineLvl w:val="4"/>
    </w:pPr>
    <w:rPr>
      <w:rFonts w:ascii="Times New Roman" w:eastAsia="Times New Roman" w:hAnsi="Times New Roman"/>
      <w:sz w:val="44"/>
      <w:szCs w:val="24"/>
      <w:lang w:eastAsia="ru-RU"/>
    </w:rPr>
  </w:style>
  <w:style w:type="paragraph" w:styleId="6">
    <w:name w:val="heading 6"/>
    <w:basedOn w:val="a0"/>
    <w:next w:val="a0"/>
    <w:link w:val="60"/>
    <w:qFormat/>
    <w:rsid w:val="00E5145E"/>
    <w:pPr>
      <w:spacing w:before="240" w:after="60" w:line="240" w:lineRule="auto"/>
      <w:outlineLvl w:val="5"/>
    </w:pPr>
    <w:rPr>
      <w:rFonts w:ascii="Times New Roman" w:eastAsia="Times New Roman" w:hAnsi="Times New Roman"/>
      <w:b/>
      <w:bCs/>
      <w:lang w:eastAsia="ru-RU"/>
    </w:rPr>
  </w:style>
  <w:style w:type="paragraph" w:styleId="8">
    <w:name w:val="heading 8"/>
    <w:basedOn w:val="a0"/>
    <w:next w:val="a0"/>
    <w:link w:val="80"/>
    <w:qFormat/>
    <w:rsid w:val="00E5145E"/>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A03011"/>
    <w:pPr>
      <w:spacing w:after="0" w:line="240" w:lineRule="auto"/>
    </w:pPr>
    <w:rPr>
      <w:rFonts w:ascii="Calibri" w:eastAsia="Calibri" w:hAnsi="Calibri" w:cs="Times New Roman"/>
    </w:rPr>
  </w:style>
  <w:style w:type="paragraph" w:styleId="a5">
    <w:name w:val="Balloon Text"/>
    <w:basedOn w:val="a0"/>
    <w:link w:val="a6"/>
    <w:uiPriority w:val="99"/>
    <w:semiHidden/>
    <w:unhideWhenUsed/>
    <w:rsid w:val="00B62859"/>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B62859"/>
    <w:rPr>
      <w:rFonts w:ascii="Tahoma" w:eastAsia="Calibri" w:hAnsi="Tahoma" w:cs="Tahoma"/>
      <w:sz w:val="16"/>
      <w:szCs w:val="16"/>
    </w:rPr>
  </w:style>
  <w:style w:type="paragraph" w:customStyle="1" w:styleId="ConsPlusNormal">
    <w:name w:val="ConsPlusNormal"/>
    <w:rsid w:val="00F07D3D"/>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uiPriority w:val="99"/>
    <w:rsid w:val="00F07D3D"/>
    <w:pPr>
      <w:widowControl w:val="0"/>
      <w:suppressAutoHyphens/>
      <w:autoSpaceDE w:val="0"/>
      <w:spacing w:after="0" w:line="240" w:lineRule="auto"/>
    </w:pPr>
    <w:rPr>
      <w:rFonts w:ascii="Times New Roman" w:eastAsia="Times New Roman" w:hAnsi="Times New Roman" w:cs="Times New Roman"/>
      <w:b/>
      <w:sz w:val="24"/>
      <w:szCs w:val="20"/>
      <w:lang w:eastAsia="zh-CN"/>
    </w:rPr>
  </w:style>
  <w:style w:type="table" w:styleId="a7">
    <w:name w:val="Table Grid"/>
    <w:basedOn w:val="a2"/>
    <w:rsid w:val="00FC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945382"/>
    <w:rPr>
      <w:rFonts w:ascii="Cambria" w:eastAsia="Times New Roman" w:hAnsi="Cambria" w:cs="Times New Roman"/>
      <w:b/>
      <w:bCs/>
      <w:i/>
      <w:iCs/>
      <w:sz w:val="28"/>
      <w:szCs w:val="28"/>
      <w:lang w:eastAsia="ru-RU"/>
    </w:rPr>
  </w:style>
  <w:style w:type="paragraph" w:styleId="31">
    <w:name w:val="Body Text 3"/>
    <w:basedOn w:val="a0"/>
    <w:link w:val="32"/>
    <w:rsid w:val="0094538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945382"/>
    <w:rPr>
      <w:rFonts w:ascii="Times New Roman" w:eastAsia="Times New Roman" w:hAnsi="Times New Roman" w:cs="Times New Roman"/>
      <w:sz w:val="16"/>
      <w:szCs w:val="16"/>
      <w:lang w:eastAsia="ru-RU"/>
    </w:rPr>
  </w:style>
  <w:style w:type="character" w:customStyle="1" w:styleId="blk1">
    <w:name w:val="blk1"/>
    <w:rsid w:val="00945382"/>
    <w:rPr>
      <w:vanish w:val="0"/>
      <w:webHidden w:val="0"/>
      <w:specVanish w:val="0"/>
    </w:rPr>
  </w:style>
  <w:style w:type="paragraph" w:customStyle="1" w:styleId="Default">
    <w:name w:val="Default"/>
    <w:rsid w:val="00945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8">
    <w:name w:val="БланкАДМ"/>
    <w:basedOn w:val="a0"/>
    <w:rsid w:val="00945382"/>
    <w:pPr>
      <w:widowControl w:val="0"/>
      <w:spacing w:after="0" w:line="240" w:lineRule="auto"/>
      <w:ind w:firstLine="720"/>
    </w:pPr>
    <w:rPr>
      <w:rFonts w:ascii="Times New Roman" w:eastAsia="Times New Roman" w:hAnsi="Times New Roman"/>
      <w:sz w:val="28"/>
      <w:szCs w:val="20"/>
      <w:lang w:eastAsia="ru-RU"/>
    </w:rPr>
  </w:style>
  <w:style w:type="character" w:styleId="a9">
    <w:name w:val="Hyperlink"/>
    <w:uiPriority w:val="99"/>
    <w:rsid w:val="00945382"/>
    <w:rPr>
      <w:color w:val="0000FF"/>
      <w:u w:val="single"/>
    </w:rPr>
  </w:style>
  <w:style w:type="character" w:customStyle="1" w:styleId="10">
    <w:name w:val="Заголовок 1 Знак"/>
    <w:basedOn w:val="a1"/>
    <w:link w:val="1"/>
    <w:uiPriority w:val="9"/>
    <w:rsid w:val="00CE5149"/>
    <w:rPr>
      <w:rFonts w:asciiTheme="majorHAnsi" w:eastAsiaTheme="majorEastAsia" w:hAnsiTheme="majorHAnsi" w:cstheme="majorBidi"/>
      <w:b/>
      <w:bCs/>
      <w:color w:val="365F91" w:themeColor="accent1" w:themeShade="BF"/>
      <w:sz w:val="28"/>
      <w:szCs w:val="28"/>
    </w:rPr>
  </w:style>
  <w:style w:type="paragraph" w:styleId="aa">
    <w:name w:val="Title"/>
    <w:basedOn w:val="a0"/>
    <w:link w:val="ab"/>
    <w:qFormat/>
    <w:rsid w:val="00CE5149"/>
    <w:pPr>
      <w:spacing w:after="0" w:line="240" w:lineRule="auto"/>
      <w:jc w:val="center"/>
    </w:pPr>
    <w:rPr>
      <w:rFonts w:ascii="Times New Roman" w:eastAsia="Times New Roman" w:hAnsi="Times New Roman"/>
      <w:b/>
      <w:bCs/>
      <w:sz w:val="24"/>
      <w:szCs w:val="24"/>
      <w:lang w:eastAsia="ru-RU"/>
    </w:rPr>
  </w:style>
  <w:style w:type="character" w:customStyle="1" w:styleId="ab">
    <w:name w:val="Название Знак"/>
    <w:basedOn w:val="a1"/>
    <w:link w:val="aa"/>
    <w:rsid w:val="00CE5149"/>
    <w:rPr>
      <w:rFonts w:ascii="Times New Roman" w:eastAsia="Times New Roman" w:hAnsi="Times New Roman" w:cs="Times New Roman"/>
      <w:b/>
      <w:bCs/>
      <w:sz w:val="24"/>
      <w:szCs w:val="24"/>
      <w:lang w:eastAsia="ru-RU"/>
    </w:rPr>
  </w:style>
  <w:style w:type="paragraph" w:styleId="ac">
    <w:name w:val="footer"/>
    <w:basedOn w:val="a0"/>
    <w:link w:val="ad"/>
    <w:uiPriority w:val="99"/>
    <w:rsid w:val="00CE51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1"/>
    <w:link w:val="ac"/>
    <w:uiPriority w:val="99"/>
    <w:rsid w:val="00CE5149"/>
    <w:rPr>
      <w:rFonts w:ascii="Times New Roman" w:eastAsia="Times New Roman" w:hAnsi="Times New Roman" w:cs="Times New Roman"/>
      <w:sz w:val="24"/>
      <w:szCs w:val="24"/>
      <w:lang w:eastAsia="ru-RU"/>
    </w:rPr>
  </w:style>
  <w:style w:type="paragraph" w:styleId="ae">
    <w:name w:val="Normal (Web)"/>
    <w:basedOn w:val="a0"/>
    <w:unhideWhenUsed/>
    <w:rsid w:val="00EA5AC8"/>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1"/>
    <w:uiPriority w:val="22"/>
    <w:qFormat/>
    <w:rsid w:val="00EA5AC8"/>
    <w:rPr>
      <w:b/>
      <w:bCs/>
    </w:rPr>
  </w:style>
  <w:style w:type="paragraph" w:styleId="af0">
    <w:name w:val="List Paragraph"/>
    <w:basedOn w:val="a0"/>
    <w:link w:val="af1"/>
    <w:uiPriority w:val="34"/>
    <w:qFormat/>
    <w:rsid w:val="00B56F44"/>
    <w:pPr>
      <w:ind w:left="720"/>
      <w:contextualSpacing/>
    </w:pPr>
  </w:style>
  <w:style w:type="character" w:customStyle="1" w:styleId="30">
    <w:name w:val="Заголовок 3 Знак"/>
    <w:basedOn w:val="a1"/>
    <w:link w:val="3"/>
    <w:rsid w:val="009D5337"/>
    <w:rPr>
      <w:rFonts w:asciiTheme="majorHAnsi" w:eastAsiaTheme="majorEastAsia" w:hAnsiTheme="majorHAnsi" w:cstheme="majorBidi"/>
      <w:b/>
      <w:bCs/>
      <w:color w:val="4F81BD" w:themeColor="accent1"/>
    </w:rPr>
  </w:style>
  <w:style w:type="character" w:customStyle="1" w:styleId="comment">
    <w:name w:val="comment"/>
    <w:rsid w:val="00FB0555"/>
  </w:style>
  <w:style w:type="character" w:customStyle="1" w:styleId="match">
    <w:name w:val="match"/>
    <w:rsid w:val="00FB0555"/>
  </w:style>
  <w:style w:type="character" w:customStyle="1" w:styleId="40">
    <w:name w:val="Заголовок 4 Знак"/>
    <w:basedOn w:val="a1"/>
    <w:link w:val="4"/>
    <w:rsid w:val="00E5145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E5145E"/>
    <w:rPr>
      <w:rFonts w:ascii="Times New Roman" w:eastAsia="Times New Roman" w:hAnsi="Times New Roman" w:cs="Times New Roman"/>
      <w:sz w:val="44"/>
      <w:szCs w:val="24"/>
      <w:lang w:eastAsia="ru-RU"/>
    </w:rPr>
  </w:style>
  <w:style w:type="character" w:customStyle="1" w:styleId="60">
    <w:name w:val="Заголовок 6 Знак"/>
    <w:basedOn w:val="a1"/>
    <w:link w:val="6"/>
    <w:rsid w:val="00E5145E"/>
    <w:rPr>
      <w:rFonts w:ascii="Times New Roman" w:eastAsia="Times New Roman" w:hAnsi="Times New Roman" w:cs="Times New Roman"/>
      <w:b/>
      <w:bCs/>
      <w:lang w:eastAsia="ru-RU"/>
    </w:rPr>
  </w:style>
  <w:style w:type="character" w:customStyle="1" w:styleId="80">
    <w:name w:val="Заголовок 8 Знак"/>
    <w:basedOn w:val="a1"/>
    <w:link w:val="8"/>
    <w:rsid w:val="00E5145E"/>
    <w:rPr>
      <w:rFonts w:ascii="Times New Roman" w:eastAsia="Times New Roman" w:hAnsi="Times New Roman" w:cs="Times New Roman"/>
      <w:i/>
      <w:iCs/>
      <w:sz w:val="24"/>
      <w:szCs w:val="24"/>
      <w:lang w:eastAsia="ru-RU"/>
    </w:rPr>
  </w:style>
  <w:style w:type="paragraph" w:styleId="af2">
    <w:name w:val="Body Text"/>
    <w:basedOn w:val="a0"/>
    <w:link w:val="af3"/>
    <w:rsid w:val="00E5145E"/>
    <w:pPr>
      <w:spacing w:after="0" w:line="240" w:lineRule="auto"/>
      <w:jc w:val="both"/>
    </w:pPr>
    <w:rPr>
      <w:rFonts w:ascii="Times New Roman" w:eastAsia="Times New Roman" w:hAnsi="Times New Roman"/>
      <w:sz w:val="28"/>
      <w:szCs w:val="20"/>
      <w:lang w:eastAsia="ru-RU"/>
    </w:rPr>
  </w:style>
  <w:style w:type="character" w:customStyle="1" w:styleId="af3">
    <w:name w:val="Основной текст Знак"/>
    <w:basedOn w:val="a1"/>
    <w:link w:val="af2"/>
    <w:rsid w:val="00E5145E"/>
    <w:rPr>
      <w:rFonts w:ascii="Times New Roman" w:eastAsia="Times New Roman" w:hAnsi="Times New Roman" w:cs="Times New Roman"/>
      <w:sz w:val="28"/>
      <w:szCs w:val="20"/>
      <w:lang w:eastAsia="ru-RU"/>
    </w:rPr>
  </w:style>
  <w:style w:type="character" w:styleId="af4">
    <w:name w:val="Intense Emphasis"/>
    <w:qFormat/>
    <w:rsid w:val="00E5145E"/>
    <w:rPr>
      <w:b/>
      <w:bCs/>
      <w:i/>
      <w:iCs/>
      <w:color w:val="4F81BD"/>
    </w:rPr>
  </w:style>
  <w:style w:type="paragraph" w:styleId="21">
    <w:name w:val="Body Text 2"/>
    <w:basedOn w:val="a0"/>
    <w:link w:val="22"/>
    <w:rsid w:val="00E5145E"/>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1"/>
    <w:link w:val="21"/>
    <w:rsid w:val="00E5145E"/>
    <w:rPr>
      <w:rFonts w:ascii="Times New Roman" w:eastAsia="Times New Roman" w:hAnsi="Times New Roman" w:cs="Times New Roman"/>
      <w:sz w:val="24"/>
      <w:szCs w:val="24"/>
      <w:lang w:val="x-none" w:eastAsia="x-none"/>
    </w:rPr>
  </w:style>
  <w:style w:type="paragraph" w:styleId="23">
    <w:name w:val="Body Text Indent 2"/>
    <w:basedOn w:val="a0"/>
    <w:link w:val="24"/>
    <w:rsid w:val="00E5145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rsid w:val="00E5145E"/>
    <w:rPr>
      <w:rFonts w:ascii="Times New Roman" w:eastAsia="Times New Roman" w:hAnsi="Times New Roman" w:cs="Times New Roman"/>
      <w:sz w:val="24"/>
      <w:szCs w:val="24"/>
      <w:lang w:eastAsia="ru-RU"/>
    </w:rPr>
  </w:style>
  <w:style w:type="paragraph" w:styleId="af5">
    <w:name w:val="Body Text Indent"/>
    <w:basedOn w:val="a0"/>
    <w:link w:val="af6"/>
    <w:rsid w:val="00E5145E"/>
    <w:pPr>
      <w:spacing w:after="120" w:line="240" w:lineRule="auto"/>
      <w:ind w:left="283"/>
    </w:pPr>
    <w:rPr>
      <w:rFonts w:ascii="Times New Roman" w:eastAsia="Times New Roman" w:hAnsi="Times New Roman"/>
      <w:sz w:val="24"/>
      <w:szCs w:val="24"/>
      <w:lang w:eastAsia="ru-RU"/>
    </w:rPr>
  </w:style>
  <w:style w:type="character" w:customStyle="1" w:styleId="af6">
    <w:name w:val="Основной текст с отступом Знак"/>
    <w:basedOn w:val="a1"/>
    <w:link w:val="af5"/>
    <w:rsid w:val="00E5145E"/>
    <w:rPr>
      <w:rFonts w:ascii="Times New Roman" w:eastAsia="Times New Roman" w:hAnsi="Times New Roman" w:cs="Times New Roman"/>
      <w:sz w:val="24"/>
      <w:szCs w:val="24"/>
      <w:lang w:eastAsia="ru-RU"/>
    </w:rPr>
  </w:style>
  <w:style w:type="paragraph" w:styleId="33">
    <w:name w:val="Body Text Indent 3"/>
    <w:basedOn w:val="a0"/>
    <w:link w:val="34"/>
    <w:rsid w:val="00E5145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E5145E"/>
    <w:rPr>
      <w:rFonts w:ascii="Times New Roman" w:eastAsia="Times New Roman" w:hAnsi="Times New Roman" w:cs="Times New Roman"/>
      <w:sz w:val="16"/>
      <w:szCs w:val="16"/>
      <w:lang w:eastAsia="ru-RU"/>
    </w:rPr>
  </w:style>
  <w:style w:type="paragraph" w:customStyle="1" w:styleId="11">
    <w:name w:val="Обычный1"/>
    <w:rsid w:val="00E5145E"/>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styleId="af7">
    <w:name w:val="Date"/>
    <w:basedOn w:val="a0"/>
    <w:link w:val="af8"/>
    <w:unhideWhenUsed/>
    <w:rsid w:val="00E5145E"/>
    <w:pPr>
      <w:spacing w:after="0" w:line="240" w:lineRule="auto"/>
    </w:pPr>
    <w:rPr>
      <w:rFonts w:ascii="Times New Roman" w:eastAsia="Times New Roman" w:hAnsi="Times New Roman"/>
      <w:sz w:val="20"/>
      <w:szCs w:val="20"/>
      <w:lang w:eastAsia="ru-RU"/>
    </w:rPr>
  </w:style>
  <w:style w:type="character" w:customStyle="1" w:styleId="af8">
    <w:name w:val="Дата Знак"/>
    <w:basedOn w:val="a1"/>
    <w:link w:val="af7"/>
    <w:rsid w:val="00E5145E"/>
    <w:rPr>
      <w:rFonts w:ascii="Times New Roman" w:eastAsia="Times New Roman" w:hAnsi="Times New Roman" w:cs="Times New Roman"/>
      <w:sz w:val="20"/>
      <w:szCs w:val="20"/>
      <w:lang w:eastAsia="ru-RU"/>
    </w:rPr>
  </w:style>
  <w:style w:type="paragraph" w:customStyle="1" w:styleId="210">
    <w:name w:val="Основной текст 21"/>
    <w:basedOn w:val="a0"/>
    <w:rsid w:val="00E5145E"/>
    <w:pPr>
      <w:widowControl w:val="0"/>
      <w:spacing w:after="0" w:line="240" w:lineRule="auto"/>
      <w:ind w:firstLine="840"/>
      <w:jc w:val="both"/>
    </w:pPr>
    <w:rPr>
      <w:rFonts w:ascii="Times New Roman" w:eastAsia="Times New Roman" w:hAnsi="Times New Roman"/>
      <w:sz w:val="28"/>
      <w:szCs w:val="20"/>
      <w:lang w:eastAsia="ru-RU"/>
    </w:rPr>
  </w:style>
  <w:style w:type="character" w:customStyle="1" w:styleId="af9">
    <w:name w:val="Цветовое выделение"/>
    <w:uiPriority w:val="99"/>
    <w:rsid w:val="00E5145E"/>
    <w:rPr>
      <w:b/>
      <w:bCs/>
      <w:color w:val="000080"/>
      <w:sz w:val="20"/>
      <w:szCs w:val="20"/>
    </w:rPr>
  </w:style>
  <w:style w:type="paragraph" w:customStyle="1" w:styleId="ConsPlusNonformat">
    <w:name w:val="ConsPlusNonformat"/>
    <w:uiPriority w:val="99"/>
    <w:rsid w:val="00E514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нак"/>
    <w:basedOn w:val="a0"/>
    <w:rsid w:val="00E5145E"/>
    <w:pPr>
      <w:spacing w:after="160" w:line="240" w:lineRule="exact"/>
    </w:pPr>
    <w:rPr>
      <w:rFonts w:ascii="Verdana" w:eastAsia="Times New Roman" w:hAnsi="Verdana"/>
      <w:sz w:val="20"/>
      <w:szCs w:val="20"/>
      <w:lang w:val="en-US"/>
    </w:rPr>
  </w:style>
  <w:style w:type="paragraph" w:customStyle="1" w:styleId="afb">
    <w:name w:val="Знак Знак Знак Знак Знак Знак Знак Знак Знак Знак"/>
    <w:basedOn w:val="a0"/>
    <w:rsid w:val="00E5145E"/>
    <w:pPr>
      <w:spacing w:after="160" w:line="240" w:lineRule="exact"/>
    </w:pPr>
    <w:rPr>
      <w:rFonts w:ascii="Verdana" w:eastAsia="Times New Roman" w:hAnsi="Verdana" w:cs="Verdana"/>
      <w:sz w:val="20"/>
      <w:szCs w:val="20"/>
      <w:lang w:val="en-US"/>
    </w:rPr>
  </w:style>
  <w:style w:type="paragraph" w:styleId="afc">
    <w:name w:val="header"/>
    <w:basedOn w:val="a0"/>
    <w:link w:val="afd"/>
    <w:uiPriority w:val="99"/>
    <w:rsid w:val="00E5145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d">
    <w:name w:val="Верхний колонтитул Знак"/>
    <w:basedOn w:val="a1"/>
    <w:link w:val="afc"/>
    <w:uiPriority w:val="99"/>
    <w:rsid w:val="00E5145E"/>
    <w:rPr>
      <w:rFonts w:ascii="Times New Roman" w:eastAsia="Times New Roman" w:hAnsi="Times New Roman" w:cs="Times New Roman"/>
      <w:sz w:val="24"/>
      <w:szCs w:val="24"/>
      <w:lang w:eastAsia="ru-RU"/>
    </w:rPr>
  </w:style>
  <w:style w:type="character" w:styleId="afe">
    <w:name w:val="page number"/>
    <w:basedOn w:val="a1"/>
    <w:rsid w:val="00E5145E"/>
  </w:style>
  <w:style w:type="paragraph" w:customStyle="1" w:styleId="ConsNonformat">
    <w:name w:val="ConsNonformat"/>
    <w:rsid w:val="00E5145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
    <w:name w:val="FollowedHyperlink"/>
    <w:unhideWhenUsed/>
    <w:rsid w:val="00E5145E"/>
    <w:rPr>
      <w:color w:val="800080"/>
      <w:u w:val="single"/>
    </w:rPr>
  </w:style>
  <w:style w:type="paragraph" w:customStyle="1" w:styleId="ConsNormal">
    <w:name w:val="ConsNormal"/>
    <w:rsid w:val="00E514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145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E514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0"/>
    <w:rsid w:val="00E5145E"/>
    <w:pPr>
      <w:spacing w:before="80" w:after="80" w:line="240" w:lineRule="auto"/>
      <w:ind w:left="80" w:right="80" w:firstLine="420"/>
      <w:jc w:val="both"/>
    </w:pPr>
    <w:rPr>
      <w:rFonts w:ascii="Verdana" w:eastAsia="Times New Roman" w:hAnsi="Verdana"/>
      <w:color w:val="000000"/>
      <w:sz w:val="18"/>
      <w:szCs w:val="18"/>
      <w:lang w:eastAsia="ru-RU"/>
    </w:rPr>
  </w:style>
  <w:style w:type="paragraph" w:customStyle="1" w:styleId="211">
    <w:name w:val="Основной текст с отступом 21"/>
    <w:basedOn w:val="a0"/>
    <w:rsid w:val="00E5145E"/>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E5145E"/>
    <w:pPr>
      <w:spacing w:after="0" w:line="240" w:lineRule="auto"/>
      <w:ind w:left="-360" w:right="459"/>
      <w:jc w:val="center"/>
    </w:pPr>
    <w:rPr>
      <w:rFonts w:ascii="Times New Roman" w:eastAsia="Times New Roman" w:hAnsi="Times New Roman"/>
      <w:b/>
      <w:bCs/>
      <w:sz w:val="32"/>
      <w:szCs w:val="24"/>
      <w:lang w:eastAsia="ru-RU"/>
    </w:rPr>
  </w:style>
  <w:style w:type="paragraph" w:customStyle="1" w:styleId="12">
    <w:name w:val="Без интервала1"/>
    <w:rsid w:val="00E5145E"/>
    <w:pPr>
      <w:spacing w:after="0" w:line="240" w:lineRule="auto"/>
    </w:pPr>
    <w:rPr>
      <w:rFonts w:ascii="Calibri" w:eastAsia="Times New Roman" w:hAnsi="Calibri" w:cs="Times New Roman"/>
      <w:lang w:eastAsia="ru-RU"/>
    </w:rPr>
  </w:style>
  <w:style w:type="paragraph" w:styleId="aff1">
    <w:name w:val="Subtitle"/>
    <w:basedOn w:val="a0"/>
    <w:link w:val="aff2"/>
    <w:qFormat/>
    <w:rsid w:val="00E5145E"/>
    <w:pPr>
      <w:spacing w:after="0" w:line="240" w:lineRule="auto"/>
      <w:jc w:val="center"/>
    </w:pPr>
    <w:rPr>
      <w:rFonts w:ascii="Times New Roman" w:eastAsia="Times New Roman" w:hAnsi="Times New Roman"/>
      <w:sz w:val="36"/>
      <w:szCs w:val="20"/>
      <w:lang w:val="x-none" w:eastAsia="x-none"/>
    </w:rPr>
  </w:style>
  <w:style w:type="character" w:customStyle="1" w:styleId="aff2">
    <w:name w:val="Подзаголовок Знак"/>
    <w:basedOn w:val="a1"/>
    <w:link w:val="aff1"/>
    <w:rsid w:val="00E5145E"/>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5145E"/>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3">
    <w:name w:val="Emphasis"/>
    <w:qFormat/>
    <w:rsid w:val="00E5145E"/>
    <w:rPr>
      <w:i/>
      <w:iCs/>
    </w:rPr>
  </w:style>
  <w:style w:type="paragraph" w:customStyle="1" w:styleId="S1">
    <w:name w:val="S_Заголовок 1"/>
    <w:basedOn w:val="a0"/>
    <w:rsid w:val="00E5145E"/>
    <w:pPr>
      <w:pageBreakBefore/>
      <w:numPr>
        <w:numId w:val="16"/>
      </w:numPr>
      <w:spacing w:before="120" w:after="120" w:line="240" w:lineRule="auto"/>
      <w:ind w:left="0" w:firstLine="0"/>
      <w:jc w:val="center"/>
    </w:pPr>
    <w:rPr>
      <w:rFonts w:ascii="Times New Roman" w:eastAsia="Times New Roman" w:hAnsi="Times New Roman"/>
      <w:b/>
      <w:caps/>
      <w:sz w:val="24"/>
      <w:szCs w:val="24"/>
      <w:lang w:eastAsia="ru-RU"/>
    </w:rPr>
  </w:style>
  <w:style w:type="paragraph" w:customStyle="1" w:styleId="S2">
    <w:name w:val="S_Заголовок 2"/>
    <w:basedOn w:val="2"/>
    <w:autoRedefine/>
    <w:rsid w:val="00E5145E"/>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lang w:val="x-none" w:eastAsia="x-none"/>
    </w:rPr>
  </w:style>
  <w:style w:type="paragraph" w:customStyle="1" w:styleId="S3">
    <w:name w:val="S_Заголовок 3"/>
    <w:basedOn w:val="3"/>
    <w:link w:val="S30"/>
    <w:rsid w:val="00E5145E"/>
    <w:pPr>
      <w:keepLines w:val="0"/>
      <w:numPr>
        <w:ilvl w:val="2"/>
        <w:numId w:val="16"/>
      </w:numPr>
      <w:tabs>
        <w:tab w:val="clear" w:pos="1440"/>
      </w:tabs>
      <w:spacing w:before="120" w:after="120" w:line="240" w:lineRule="auto"/>
      <w:ind w:left="0" w:firstLine="709"/>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E5145E"/>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E5145E"/>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E5145E"/>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E5145E"/>
    <w:rPr>
      <w:rFonts w:ascii="Times New Roman" w:eastAsia="Times New Roman" w:hAnsi="Times New Roman" w:cs="Times New Roman"/>
      <w:i/>
      <w:sz w:val="24"/>
      <w:szCs w:val="24"/>
      <w:lang w:val="x-none" w:eastAsia="x-none"/>
    </w:rPr>
  </w:style>
  <w:style w:type="paragraph" w:customStyle="1" w:styleId="S">
    <w:name w:val="S_Маркированный"/>
    <w:basedOn w:val="a"/>
    <w:link w:val="S10"/>
    <w:autoRedefine/>
    <w:rsid w:val="00E5145E"/>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E5145E"/>
    <w:rPr>
      <w:rFonts w:ascii="Times New Roman" w:eastAsia="Times New Roman" w:hAnsi="Times New Roman" w:cs="Times New Roman"/>
      <w:sz w:val="24"/>
      <w:szCs w:val="24"/>
      <w:lang w:val="x-none" w:eastAsia="x-none"/>
    </w:rPr>
  </w:style>
  <w:style w:type="paragraph" w:styleId="a">
    <w:name w:val="List Bullet"/>
    <w:basedOn w:val="a0"/>
    <w:rsid w:val="00E5145E"/>
    <w:pPr>
      <w:numPr>
        <w:numId w:val="6"/>
      </w:numPr>
      <w:spacing w:after="0" w:line="240" w:lineRule="auto"/>
      <w:contextualSpacing/>
    </w:pPr>
    <w:rPr>
      <w:rFonts w:ascii="Times New Roman" w:eastAsia="Times New Roman" w:hAnsi="Times New Roman"/>
      <w:sz w:val="24"/>
      <w:szCs w:val="24"/>
      <w:lang w:eastAsia="ru-RU"/>
    </w:rPr>
  </w:style>
  <w:style w:type="numbering" w:customStyle="1" w:styleId="13">
    <w:name w:val="Нет списка1"/>
    <w:next w:val="a3"/>
    <w:uiPriority w:val="99"/>
    <w:semiHidden/>
    <w:unhideWhenUsed/>
    <w:rsid w:val="00E5145E"/>
  </w:style>
  <w:style w:type="table" w:customStyle="1" w:styleId="14">
    <w:name w:val="Сетка таблицы1"/>
    <w:basedOn w:val="a2"/>
    <w:next w:val="a7"/>
    <w:uiPriority w:val="59"/>
    <w:rsid w:val="00E514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Абзац списка Знак"/>
    <w:link w:val="af0"/>
    <w:uiPriority w:val="34"/>
    <w:rsid w:val="00E5145E"/>
    <w:rPr>
      <w:rFonts w:ascii="Calibri" w:eastAsia="Calibri" w:hAnsi="Calibri" w:cs="Times New Roman"/>
    </w:rPr>
  </w:style>
  <w:style w:type="character" w:styleId="aff4">
    <w:name w:val="annotation reference"/>
    <w:uiPriority w:val="99"/>
    <w:unhideWhenUsed/>
    <w:rsid w:val="00E5145E"/>
    <w:rPr>
      <w:sz w:val="16"/>
      <w:szCs w:val="16"/>
    </w:rPr>
  </w:style>
  <w:style w:type="paragraph" w:styleId="aff5">
    <w:name w:val="annotation text"/>
    <w:basedOn w:val="a0"/>
    <w:link w:val="aff6"/>
    <w:uiPriority w:val="99"/>
    <w:unhideWhenUsed/>
    <w:rsid w:val="00E5145E"/>
    <w:pPr>
      <w:spacing w:after="160" w:line="259" w:lineRule="auto"/>
    </w:pPr>
    <w:rPr>
      <w:rFonts w:eastAsia="Times New Roman"/>
      <w:sz w:val="20"/>
      <w:szCs w:val="20"/>
      <w:lang w:val="x-none" w:eastAsia="x-none"/>
    </w:rPr>
  </w:style>
  <w:style w:type="character" w:customStyle="1" w:styleId="aff6">
    <w:name w:val="Текст примечания Знак"/>
    <w:basedOn w:val="a1"/>
    <w:link w:val="aff5"/>
    <w:uiPriority w:val="99"/>
    <w:rsid w:val="00E5145E"/>
    <w:rPr>
      <w:rFonts w:ascii="Calibri" w:eastAsia="Times New Roman" w:hAnsi="Calibri" w:cs="Times New Roman"/>
      <w:sz w:val="20"/>
      <w:szCs w:val="20"/>
      <w:lang w:val="x-none" w:eastAsia="x-none"/>
    </w:rPr>
  </w:style>
  <w:style w:type="paragraph" w:customStyle="1" w:styleId="aff7">
    <w:name w:val="Прижатый влево"/>
    <w:basedOn w:val="a0"/>
    <w:next w:val="a0"/>
    <w:uiPriority w:val="99"/>
    <w:rsid w:val="00E5145E"/>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8">
    <w:name w:val="Гипертекстовая ссылка"/>
    <w:uiPriority w:val="99"/>
    <w:rsid w:val="00E5145E"/>
    <w:rPr>
      <w:b w:val="0"/>
      <w:bCs w:val="0"/>
      <w:color w:val="106BBE"/>
    </w:rPr>
  </w:style>
  <w:style w:type="paragraph" w:styleId="aff9">
    <w:name w:val="annotation subject"/>
    <w:basedOn w:val="aff5"/>
    <w:next w:val="aff5"/>
    <w:link w:val="affa"/>
    <w:uiPriority w:val="99"/>
    <w:unhideWhenUsed/>
    <w:rsid w:val="00E5145E"/>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E5145E"/>
    <w:rPr>
      <w:rFonts w:ascii="Times" w:eastAsia="Times New Roman" w:hAnsi="Times" w:cs="Times New Roman"/>
      <w:b/>
      <w:bCs/>
      <w:sz w:val="20"/>
      <w:szCs w:val="20"/>
      <w:lang w:val="en-US" w:eastAsia="x-none"/>
    </w:rPr>
  </w:style>
  <w:style w:type="paragraph" w:customStyle="1" w:styleId="affb">
    <w:name w:val="Нормальный (таблица)"/>
    <w:basedOn w:val="a0"/>
    <w:next w:val="a0"/>
    <w:uiPriority w:val="99"/>
    <w:rsid w:val="00E5145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E5145E"/>
  </w:style>
  <w:style w:type="paragraph" w:customStyle="1" w:styleId="190717">
    <w:name w:val="190717"/>
    <w:basedOn w:val="af0"/>
    <w:link w:val="1907170"/>
    <w:qFormat/>
    <w:rsid w:val="00E5145E"/>
    <w:pPr>
      <w:widowControl w:val="0"/>
      <w:autoSpaceDE w:val="0"/>
      <w:autoSpaceDN w:val="0"/>
      <w:adjustRightInd w:val="0"/>
      <w:spacing w:after="0" w:line="240" w:lineRule="auto"/>
      <w:ind w:hanging="720"/>
      <w:contextualSpacing w:val="0"/>
      <w:jc w:val="both"/>
    </w:pPr>
    <w:rPr>
      <w:rFonts w:ascii="Times New Roman" w:eastAsia="Times New Roman" w:hAnsi="Times New Roman"/>
      <w:sz w:val="24"/>
      <w:szCs w:val="24"/>
      <w:lang w:val="x-none" w:eastAsia="x-none"/>
    </w:rPr>
  </w:style>
  <w:style w:type="character" w:customStyle="1" w:styleId="1907170">
    <w:name w:val="190717 Знак"/>
    <w:link w:val="190717"/>
    <w:rsid w:val="00E5145E"/>
    <w:rPr>
      <w:rFonts w:ascii="Times New Roman" w:eastAsia="Times New Roman" w:hAnsi="Times New Roman" w:cs="Times New Roman"/>
      <w:sz w:val="24"/>
      <w:szCs w:val="24"/>
      <w:lang w:val="x-none" w:eastAsia="x-none"/>
    </w:rPr>
  </w:style>
  <w:style w:type="paragraph" w:customStyle="1" w:styleId="25">
    <w:name w:val="Стиль2"/>
    <w:basedOn w:val="190717"/>
    <w:link w:val="26"/>
    <w:qFormat/>
    <w:rsid w:val="00E5145E"/>
    <w:pPr>
      <w:ind w:left="0" w:firstLine="0"/>
    </w:pPr>
  </w:style>
  <w:style w:type="character" w:customStyle="1" w:styleId="26">
    <w:name w:val="Стиль2 Знак"/>
    <w:link w:val="25"/>
    <w:rsid w:val="00E5145E"/>
    <w:rPr>
      <w:rFonts w:ascii="Times New Roman" w:eastAsia="Times New Roman" w:hAnsi="Times New Roman" w:cs="Times New Roman"/>
      <w:sz w:val="24"/>
      <w:szCs w:val="24"/>
      <w:lang w:val="x-none" w:eastAsia="x-none"/>
    </w:rPr>
  </w:style>
  <w:style w:type="paragraph" w:styleId="affc">
    <w:name w:val="footnote text"/>
    <w:basedOn w:val="a0"/>
    <w:link w:val="affd"/>
    <w:uiPriority w:val="99"/>
    <w:unhideWhenUsed/>
    <w:rsid w:val="00E5145E"/>
    <w:pPr>
      <w:spacing w:after="0" w:line="240" w:lineRule="auto"/>
    </w:pPr>
    <w:rPr>
      <w:rFonts w:ascii="Times" w:eastAsia="Times New Roman" w:hAnsi="Times"/>
      <w:sz w:val="20"/>
      <w:szCs w:val="20"/>
      <w:lang w:val="en-US"/>
    </w:rPr>
  </w:style>
  <w:style w:type="character" w:customStyle="1" w:styleId="affd">
    <w:name w:val="Текст сноски Знак"/>
    <w:basedOn w:val="a1"/>
    <w:link w:val="affc"/>
    <w:uiPriority w:val="99"/>
    <w:rsid w:val="00E5145E"/>
    <w:rPr>
      <w:rFonts w:ascii="Times" w:eastAsia="Times New Roman" w:hAnsi="Times" w:cs="Times New Roman"/>
      <w:sz w:val="20"/>
      <w:szCs w:val="20"/>
      <w:lang w:val="en-US"/>
    </w:rPr>
  </w:style>
  <w:style w:type="paragraph" w:styleId="affe">
    <w:name w:val="TOC Heading"/>
    <w:basedOn w:val="1"/>
    <w:next w:val="a0"/>
    <w:uiPriority w:val="39"/>
    <w:qFormat/>
    <w:rsid w:val="00E5145E"/>
    <w:pPr>
      <w:spacing w:before="240" w:line="259" w:lineRule="auto"/>
      <w:outlineLvl w:val="9"/>
    </w:pPr>
    <w:rPr>
      <w:rFonts w:ascii="Cambria" w:eastAsia="Times New Roman" w:hAnsi="Cambria" w:cs="Times New Roman"/>
      <w:b w:val="0"/>
      <w:bCs w:val="0"/>
      <w:color w:val="365F91"/>
      <w:sz w:val="32"/>
      <w:szCs w:val="32"/>
      <w:lang w:val="x-none" w:eastAsia="x-none"/>
    </w:rPr>
  </w:style>
  <w:style w:type="paragraph" w:styleId="15">
    <w:name w:val="toc 1"/>
    <w:basedOn w:val="a0"/>
    <w:next w:val="a0"/>
    <w:autoRedefine/>
    <w:uiPriority w:val="39"/>
    <w:unhideWhenUsed/>
    <w:rsid w:val="00E5145E"/>
    <w:pPr>
      <w:tabs>
        <w:tab w:val="right" w:leader="dot" w:pos="9345"/>
      </w:tabs>
      <w:spacing w:after="100" w:line="240" w:lineRule="auto"/>
      <w:jc w:val="both"/>
    </w:pPr>
    <w:rPr>
      <w:rFonts w:ascii="Times" w:eastAsia="Times New Roman" w:hAnsi="Times"/>
      <w:sz w:val="24"/>
      <w:szCs w:val="20"/>
      <w:lang w:val="en-US"/>
    </w:rPr>
  </w:style>
  <w:style w:type="paragraph" w:styleId="27">
    <w:name w:val="toc 2"/>
    <w:basedOn w:val="a0"/>
    <w:next w:val="a0"/>
    <w:autoRedefine/>
    <w:uiPriority w:val="39"/>
    <w:unhideWhenUsed/>
    <w:rsid w:val="00E5145E"/>
    <w:pPr>
      <w:tabs>
        <w:tab w:val="right" w:leader="dot" w:pos="9345"/>
      </w:tabs>
      <w:spacing w:after="100" w:line="240" w:lineRule="auto"/>
      <w:ind w:left="240"/>
    </w:pPr>
    <w:rPr>
      <w:rFonts w:ascii="Times New Roman" w:eastAsia="Times New Roman" w:hAnsi="Times New Roman"/>
      <w:sz w:val="28"/>
      <w:szCs w:val="28"/>
    </w:rPr>
  </w:style>
  <w:style w:type="character" w:customStyle="1" w:styleId="w">
    <w:name w:val="w"/>
    <w:rsid w:val="00E5145E"/>
  </w:style>
  <w:style w:type="paragraph" w:customStyle="1" w:styleId="afff">
    <w:name w:val="Заголовок статьи"/>
    <w:basedOn w:val="a0"/>
    <w:next w:val="a0"/>
    <w:uiPriority w:val="99"/>
    <w:rsid w:val="00E5145E"/>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numbering" w:customStyle="1" w:styleId="28">
    <w:name w:val="Нет списка2"/>
    <w:next w:val="a3"/>
    <w:uiPriority w:val="99"/>
    <w:semiHidden/>
    <w:unhideWhenUsed/>
    <w:rsid w:val="009F7DA0"/>
  </w:style>
  <w:style w:type="paragraph" w:customStyle="1" w:styleId="xl74">
    <w:name w:val="xl74"/>
    <w:basedOn w:val="a0"/>
    <w:rsid w:val="009F7DA0"/>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8">
    <w:name w:val="xl78"/>
    <w:basedOn w:val="a0"/>
    <w:rsid w:val="009F7DA0"/>
    <w:pPr>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0"/>
    <w:rsid w:val="009F7DA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0"/>
    <w:rsid w:val="009F7DA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1">
    <w:name w:val="xl81"/>
    <w:basedOn w:val="a0"/>
    <w:rsid w:val="009F7DA0"/>
    <w:pPr>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3">
    <w:name w:val="xl83"/>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4">
    <w:name w:val="xl84"/>
    <w:basedOn w:val="a0"/>
    <w:rsid w:val="009F7DA0"/>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5">
    <w:name w:val="xl85"/>
    <w:basedOn w:val="a0"/>
    <w:rsid w:val="009F7DA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6">
    <w:name w:val="xl86"/>
    <w:basedOn w:val="a0"/>
    <w:rsid w:val="009F7DA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7">
    <w:name w:val="xl87"/>
    <w:basedOn w:val="a0"/>
    <w:rsid w:val="009F7DA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8">
    <w:name w:val="xl88"/>
    <w:basedOn w:val="a0"/>
    <w:rsid w:val="009F7D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9">
    <w:name w:val="xl89"/>
    <w:basedOn w:val="a0"/>
    <w:rsid w:val="009F7DA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0">
    <w:name w:val="xl90"/>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1">
    <w:name w:val="xl91"/>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2">
    <w:name w:val="xl92"/>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3">
    <w:name w:val="xl93"/>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4">
    <w:name w:val="xl94"/>
    <w:basedOn w:val="a0"/>
    <w:rsid w:val="009F7DA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5">
    <w:name w:val="xl95"/>
    <w:basedOn w:val="a0"/>
    <w:rsid w:val="009F7DA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6">
    <w:name w:val="xl96"/>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9">
    <w:name w:val="xl99"/>
    <w:basedOn w:val="a0"/>
    <w:rsid w:val="009F7DA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0">
    <w:name w:val="xl100"/>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1">
    <w:name w:val="xl101"/>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ru-RU"/>
    </w:rPr>
  </w:style>
  <w:style w:type="paragraph" w:customStyle="1" w:styleId="xl102">
    <w:name w:val="xl102"/>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0"/>
    <w:rsid w:val="009F7DA0"/>
    <w:pPr>
      <w:pBdr>
        <w:top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4">
    <w:name w:val="xl104"/>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05">
    <w:name w:val="xl105"/>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6">
    <w:name w:val="xl106"/>
    <w:basedOn w:val="a0"/>
    <w:rsid w:val="009F7DA0"/>
    <w:pPr>
      <w:spacing w:before="100" w:beforeAutospacing="1" w:after="100" w:afterAutospacing="1" w:line="240" w:lineRule="auto"/>
    </w:pPr>
    <w:rPr>
      <w:rFonts w:ascii="Arial" w:eastAsia="Times New Roman" w:hAnsi="Arial" w:cs="Arial"/>
      <w:sz w:val="16"/>
      <w:szCs w:val="16"/>
      <w:lang w:eastAsia="ru-RU"/>
    </w:rPr>
  </w:style>
  <w:style w:type="paragraph" w:customStyle="1" w:styleId="xl107">
    <w:name w:val="xl107"/>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8">
    <w:name w:val="xl108"/>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9">
    <w:name w:val="xl109"/>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0">
    <w:name w:val="xl110"/>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1">
    <w:name w:val="xl111"/>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2">
    <w:name w:val="xl112"/>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3">
    <w:name w:val="xl113"/>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4">
    <w:name w:val="xl114"/>
    <w:basedOn w:val="a0"/>
    <w:rsid w:val="009F7D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5">
    <w:name w:val="xl115"/>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6">
    <w:name w:val="xl116"/>
    <w:basedOn w:val="a0"/>
    <w:rsid w:val="009F7DA0"/>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17">
    <w:name w:val="xl117"/>
    <w:basedOn w:val="a0"/>
    <w:rsid w:val="009F7DA0"/>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8">
    <w:name w:val="xl118"/>
    <w:basedOn w:val="a0"/>
    <w:rsid w:val="009F7DA0"/>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9">
    <w:name w:val="xl119"/>
    <w:basedOn w:val="a0"/>
    <w:rsid w:val="009F7DA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0">
    <w:name w:val="xl120"/>
    <w:basedOn w:val="a0"/>
    <w:rsid w:val="009F7DA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1">
    <w:name w:val="xl121"/>
    <w:basedOn w:val="a0"/>
    <w:rsid w:val="009F7DA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22">
    <w:name w:val="xl122"/>
    <w:basedOn w:val="a0"/>
    <w:rsid w:val="009F7DA0"/>
    <w:pPr>
      <w:spacing w:before="100" w:beforeAutospacing="1" w:after="100" w:afterAutospacing="1" w:line="240" w:lineRule="auto"/>
      <w:jc w:val="right"/>
      <w:textAlignment w:val="center"/>
    </w:pPr>
    <w:rPr>
      <w:rFonts w:ascii="Arial" w:eastAsia="Times New Roman" w:hAnsi="Arial" w:cs="Arial"/>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3011"/>
    <w:rPr>
      <w:rFonts w:ascii="Calibri" w:eastAsia="Calibri" w:hAnsi="Calibri" w:cs="Times New Roman"/>
    </w:rPr>
  </w:style>
  <w:style w:type="paragraph" w:styleId="1">
    <w:name w:val="heading 1"/>
    <w:basedOn w:val="a0"/>
    <w:next w:val="a0"/>
    <w:link w:val="10"/>
    <w:uiPriority w:val="9"/>
    <w:qFormat/>
    <w:rsid w:val="00CE5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945382"/>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0"/>
    <w:next w:val="a0"/>
    <w:link w:val="30"/>
    <w:unhideWhenUsed/>
    <w:qFormat/>
    <w:rsid w:val="009D53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5145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E5145E"/>
    <w:pPr>
      <w:keepNext/>
      <w:spacing w:after="0" w:line="240" w:lineRule="auto"/>
      <w:jc w:val="center"/>
      <w:outlineLvl w:val="4"/>
    </w:pPr>
    <w:rPr>
      <w:rFonts w:ascii="Times New Roman" w:eastAsia="Times New Roman" w:hAnsi="Times New Roman"/>
      <w:sz w:val="44"/>
      <w:szCs w:val="24"/>
      <w:lang w:eastAsia="ru-RU"/>
    </w:rPr>
  </w:style>
  <w:style w:type="paragraph" w:styleId="6">
    <w:name w:val="heading 6"/>
    <w:basedOn w:val="a0"/>
    <w:next w:val="a0"/>
    <w:link w:val="60"/>
    <w:qFormat/>
    <w:rsid w:val="00E5145E"/>
    <w:pPr>
      <w:spacing w:before="240" w:after="60" w:line="240" w:lineRule="auto"/>
      <w:outlineLvl w:val="5"/>
    </w:pPr>
    <w:rPr>
      <w:rFonts w:ascii="Times New Roman" w:eastAsia="Times New Roman" w:hAnsi="Times New Roman"/>
      <w:b/>
      <w:bCs/>
      <w:lang w:eastAsia="ru-RU"/>
    </w:rPr>
  </w:style>
  <w:style w:type="paragraph" w:styleId="8">
    <w:name w:val="heading 8"/>
    <w:basedOn w:val="a0"/>
    <w:next w:val="a0"/>
    <w:link w:val="80"/>
    <w:qFormat/>
    <w:rsid w:val="00E5145E"/>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A03011"/>
    <w:pPr>
      <w:spacing w:after="0" w:line="240" w:lineRule="auto"/>
    </w:pPr>
    <w:rPr>
      <w:rFonts w:ascii="Calibri" w:eastAsia="Calibri" w:hAnsi="Calibri" w:cs="Times New Roman"/>
    </w:rPr>
  </w:style>
  <w:style w:type="paragraph" w:styleId="a5">
    <w:name w:val="Balloon Text"/>
    <w:basedOn w:val="a0"/>
    <w:link w:val="a6"/>
    <w:uiPriority w:val="99"/>
    <w:semiHidden/>
    <w:unhideWhenUsed/>
    <w:rsid w:val="00B62859"/>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B62859"/>
    <w:rPr>
      <w:rFonts w:ascii="Tahoma" w:eastAsia="Calibri" w:hAnsi="Tahoma" w:cs="Tahoma"/>
      <w:sz w:val="16"/>
      <w:szCs w:val="16"/>
    </w:rPr>
  </w:style>
  <w:style w:type="paragraph" w:customStyle="1" w:styleId="ConsPlusNormal">
    <w:name w:val="ConsPlusNormal"/>
    <w:rsid w:val="00F07D3D"/>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uiPriority w:val="99"/>
    <w:rsid w:val="00F07D3D"/>
    <w:pPr>
      <w:widowControl w:val="0"/>
      <w:suppressAutoHyphens/>
      <w:autoSpaceDE w:val="0"/>
      <w:spacing w:after="0" w:line="240" w:lineRule="auto"/>
    </w:pPr>
    <w:rPr>
      <w:rFonts w:ascii="Times New Roman" w:eastAsia="Times New Roman" w:hAnsi="Times New Roman" w:cs="Times New Roman"/>
      <w:b/>
      <w:sz w:val="24"/>
      <w:szCs w:val="20"/>
      <w:lang w:eastAsia="zh-CN"/>
    </w:rPr>
  </w:style>
  <w:style w:type="table" w:styleId="a7">
    <w:name w:val="Table Grid"/>
    <w:basedOn w:val="a2"/>
    <w:rsid w:val="00FC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945382"/>
    <w:rPr>
      <w:rFonts w:ascii="Cambria" w:eastAsia="Times New Roman" w:hAnsi="Cambria" w:cs="Times New Roman"/>
      <w:b/>
      <w:bCs/>
      <w:i/>
      <w:iCs/>
      <w:sz w:val="28"/>
      <w:szCs w:val="28"/>
      <w:lang w:eastAsia="ru-RU"/>
    </w:rPr>
  </w:style>
  <w:style w:type="paragraph" w:styleId="31">
    <w:name w:val="Body Text 3"/>
    <w:basedOn w:val="a0"/>
    <w:link w:val="32"/>
    <w:rsid w:val="0094538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945382"/>
    <w:rPr>
      <w:rFonts w:ascii="Times New Roman" w:eastAsia="Times New Roman" w:hAnsi="Times New Roman" w:cs="Times New Roman"/>
      <w:sz w:val="16"/>
      <w:szCs w:val="16"/>
      <w:lang w:eastAsia="ru-RU"/>
    </w:rPr>
  </w:style>
  <w:style w:type="character" w:customStyle="1" w:styleId="blk1">
    <w:name w:val="blk1"/>
    <w:rsid w:val="00945382"/>
    <w:rPr>
      <w:vanish w:val="0"/>
      <w:webHidden w:val="0"/>
      <w:specVanish w:val="0"/>
    </w:rPr>
  </w:style>
  <w:style w:type="paragraph" w:customStyle="1" w:styleId="Default">
    <w:name w:val="Default"/>
    <w:rsid w:val="00945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8">
    <w:name w:val="БланкАДМ"/>
    <w:basedOn w:val="a0"/>
    <w:rsid w:val="00945382"/>
    <w:pPr>
      <w:widowControl w:val="0"/>
      <w:spacing w:after="0" w:line="240" w:lineRule="auto"/>
      <w:ind w:firstLine="720"/>
    </w:pPr>
    <w:rPr>
      <w:rFonts w:ascii="Times New Roman" w:eastAsia="Times New Roman" w:hAnsi="Times New Roman"/>
      <w:sz w:val="28"/>
      <w:szCs w:val="20"/>
      <w:lang w:eastAsia="ru-RU"/>
    </w:rPr>
  </w:style>
  <w:style w:type="character" w:styleId="a9">
    <w:name w:val="Hyperlink"/>
    <w:uiPriority w:val="99"/>
    <w:rsid w:val="00945382"/>
    <w:rPr>
      <w:color w:val="0000FF"/>
      <w:u w:val="single"/>
    </w:rPr>
  </w:style>
  <w:style w:type="character" w:customStyle="1" w:styleId="10">
    <w:name w:val="Заголовок 1 Знак"/>
    <w:basedOn w:val="a1"/>
    <w:link w:val="1"/>
    <w:uiPriority w:val="9"/>
    <w:rsid w:val="00CE5149"/>
    <w:rPr>
      <w:rFonts w:asciiTheme="majorHAnsi" w:eastAsiaTheme="majorEastAsia" w:hAnsiTheme="majorHAnsi" w:cstheme="majorBidi"/>
      <w:b/>
      <w:bCs/>
      <w:color w:val="365F91" w:themeColor="accent1" w:themeShade="BF"/>
      <w:sz w:val="28"/>
      <w:szCs w:val="28"/>
    </w:rPr>
  </w:style>
  <w:style w:type="paragraph" w:styleId="aa">
    <w:name w:val="Title"/>
    <w:basedOn w:val="a0"/>
    <w:link w:val="ab"/>
    <w:qFormat/>
    <w:rsid w:val="00CE5149"/>
    <w:pPr>
      <w:spacing w:after="0" w:line="240" w:lineRule="auto"/>
      <w:jc w:val="center"/>
    </w:pPr>
    <w:rPr>
      <w:rFonts w:ascii="Times New Roman" w:eastAsia="Times New Roman" w:hAnsi="Times New Roman"/>
      <w:b/>
      <w:bCs/>
      <w:sz w:val="24"/>
      <w:szCs w:val="24"/>
      <w:lang w:eastAsia="ru-RU"/>
    </w:rPr>
  </w:style>
  <w:style w:type="character" w:customStyle="1" w:styleId="ab">
    <w:name w:val="Название Знак"/>
    <w:basedOn w:val="a1"/>
    <w:link w:val="aa"/>
    <w:rsid w:val="00CE5149"/>
    <w:rPr>
      <w:rFonts w:ascii="Times New Roman" w:eastAsia="Times New Roman" w:hAnsi="Times New Roman" w:cs="Times New Roman"/>
      <w:b/>
      <w:bCs/>
      <w:sz w:val="24"/>
      <w:szCs w:val="24"/>
      <w:lang w:eastAsia="ru-RU"/>
    </w:rPr>
  </w:style>
  <w:style w:type="paragraph" w:styleId="ac">
    <w:name w:val="footer"/>
    <w:basedOn w:val="a0"/>
    <w:link w:val="ad"/>
    <w:uiPriority w:val="99"/>
    <w:rsid w:val="00CE51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1"/>
    <w:link w:val="ac"/>
    <w:uiPriority w:val="99"/>
    <w:rsid w:val="00CE5149"/>
    <w:rPr>
      <w:rFonts w:ascii="Times New Roman" w:eastAsia="Times New Roman" w:hAnsi="Times New Roman" w:cs="Times New Roman"/>
      <w:sz w:val="24"/>
      <w:szCs w:val="24"/>
      <w:lang w:eastAsia="ru-RU"/>
    </w:rPr>
  </w:style>
  <w:style w:type="paragraph" w:styleId="ae">
    <w:name w:val="Normal (Web)"/>
    <w:basedOn w:val="a0"/>
    <w:unhideWhenUsed/>
    <w:rsid w:val="00EA5AC8"/>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1"/>
    <w:uiPriority w:val="22"/>
    <w:qFormat/>
    <w:rsid w:val="00EA5AC8"/>
    <w:rPr>
      <w:b/>
      <w:bCs/>
    </w:rPr>
  </w:style>
  <w:style w:type="paragraph" w:styleId="af0">
    <w:name w:val="List Paragraph"/>
    <w:basedOn w:val="a0"/>
    <w:link w:val="af1"/>
    <w:uiPriority w:val="34"/>
    <w:qFormat/>
    <w:rsid w:val="00B56F44"/>
    <w:pPr>
      <w:ind w:left="720"/>
      <w:contextualSpacing/>
    </w:pPr>
  </w:style>
  <w:style w:type="character" w:customStyle="1" w:styleId="30">
    <w:name w:val="Заголовок 3 Знак"/>
    <w:basedOn w:val="a1"/>
    <w:link w:val="3"/>
    <w:rsid w:val="009D5337"/>
    <w:rPr>
      <w:rFonts w:asciiTheme="majorHAnsi" w:eastAsiaTheme="majorEastAsia" w:hAnsiTheme="majorHAnsi" w:cstheme="majorBidi"/>
      <w:b/>
      <w:bCs/>
      <w:color w:val="4F81BD" w:themeColor="accent1"/>
    </w:rPr>
  </w:style>
  <w:style w:type="character" w:customStyle="1" w:styleId="comment">
    <w:name w:val="comment"/>
    <w:rsid w:val="00FB0555"/>
  </w:style>
  <w:style w:type="character" w:customStyle="1" w:styleId="match">
    <w:name w:val="match"/>
    <w:rsid w:val="00FB0555"/>
  </w:style>
  <w:style w:type="character" w:customStyle="1" w:styleId="40">
    <w:name w:val="Заголовок 4 Знак"/>
    <w:basedOn w:val="a1"/>
    <w:link w:val="4"/>
    <w:rsid w:val="00E5145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E5145E"/>
    <w:rPr>
      <w:rFonts w:ascii="Times New Roman" w:eastAsia="Times New Roman" w:hAnsi="Times New Roman" w:cs="Times New Roman"/>
      <w:sz w:val="44"/>
      <w:szCs w:val="24"/>
      <w:lang w:eastAsia="ru-RU"/>
    </w:rPr>
  </w:style>
  <w:style w:type="character" w:customStyle="1" w:styleId="60">
    <w:name w:val="Заголовок 6 Знак"/>
    <w:basedOn w:val="a1"/>
    <w:link w:val="6"/>
    <w:rsid w:val="00E5145E"/>
    <w:rPr>
      <w:rFonts w:ascii="Times New Roman" w:eastAsia="Times New Roman" w:hAnsi="Times New Roman" w:cs="Times New Roman"/>
      <w:b/>
      <w:bCs/>
      <w:lang w:eastAsia="ru-RU"/>
    </w:rPr>
  </w:style>
  <w:style w:type="character" w:customStyle="1" w:styleId="80">
    <w:name w:val="Заголовок 8 Знак"/>
    <w:basedOn w:val="a1"/>
    <w:link w:val="8"/>
    <w:rsid w:val="00E5145E"/>
    <w:rPr>
      <w:rFonts w:ascii="Times New Roman" w:eastAsia="Times New Roman" w:hAnsi="Times New Roman" w:cs="Times New Roman"/>
      <w:i/>
      <w:iCs/>
      <w:sz w:val="24"/>
      <w:szCs w:val="24"/>
      <w:lang w:eastAsia="ru-RU"/>
    </w:rPr>
  </w:style>
  <w:style w:type="paragraph" w:styleId="af2">
    <w:name w:val="Body Text"/>
    <w:basedOn w:val="a0"/>
    <w:link w:val="af3"/>
    <w:rsid w:val="00E5145E"/>
    <w:pPr>
      <w:spacing w:after="0" w:line="240" w:lineRule="auto"/>
      <w:jc w:val="both"/>
    </w:pPr>
    <w:rPr>
      <w:rFonts w:ascii="Times New Roman" w:eastAsia="Times New Roman" w:hAnsi="Times New Roman"/>
      <w:sz w:val="28"/>
      <w:szCs w:val="20"/>
      <w:lang w:eastAsia="ru-RU"/>
    </w:rPr>
  </w:style>
  <w:style w:type="character" w:customStyle="1" w:styleId="af3">
    <w:name w:val="Основной текст Знак"/>
    <w:basedOn w:val="a1"/>
    <w:link w:val="af2"/>
    <w:rsid w:val="00E5145E"/>
    <w:rPr>
      <w:rFonts w:ascii="Times New Roman" w:eastAsia="Times New Roman" w:hAnsi="Times New Roman" w:cs="Times New Roman"/>
      <w:sz w:val="28"/>
      <w:szCs w:val="20"/>
      <w:lang w:eastAsia="ru-RU"/>
    </w:rPr>
  </w:style>
  <w:style w:type="character" w:styleId="af4">
    <w:name w:val="Intense Emphasis"/>
    <w:qFormat/>
    <w:rsid w:val="00E5145E"/>
    <w:rPr>
      <w:b/>
      <w:bCs/>
      <w:i/>
      <w:iCs/>
      <w:color w:val="4F81BD"/>
    </w:rPr>
  </w:style>
  <w:style w:type="paragraph" w:styleId="21">
    <w:name w:val="Body Text 2"/>
    <w:basedOn w:val="a0"/>
    <w:link w:val="22"/>
    <w:rsid w:val="00E5145E"/>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1"/>
    <w:link w:val="21"/>
    <w:rsid w:val="00E5145E"/>
    <w:rPr>
      <w:rFonts w:ascii="Times New Roman" w:eastAsia="Times New Roman" w:hAnsi="Times New Roman" w:cs="Times New Roman"/>
      <w:sz w:val="24"/>
      <w:szCs w:val="24"/>
      <w:lang w:val="x-none" w:eastAsia="x-none"/>
    </w:rPr>
  </w:style>
  <w:style w:type="paragraph" w:styleId="23">
    <w:name w:val="Body Text Indent 2"/>
    <w:basedOn w:val="a0"/>
    <w:link w:val="24"/>
    <w:rsid w:val="00E5145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rsid w:val="00E5145E"/>
    <w:rPr>
      <w:rFonts w:ascii="Times New Roman" w:eastAsia="Times New Roman" w:hAnsi="Times New Roman" w:cs="Times New Roman"/>
      <w:sz w:val="24"/>
      <w:szCs w:val="24"/>
      <w:lang w:eastAsia="ru-RU"/>
    </w:rPr>
  </w:style>
  <w:style w:type="paragraph" w:styleId="af5">
    <w:name w:val="Body Text Indent"/>
    <w:basedOn w:val="a0"/>
    <w:link w:val="af6"/>
    <w:rsid w:val="00E5145E"/>
    <w:pPr>
      <w:spacing w:after="120" w:line="240" w:lineRule="auto"/>
      <w:ind w:left="283"/>
    </w:pPr>
    <w:rPr>
      <w:rFonts w:ascii="Times New Roman" w:eastAsia="Times New Roman" w:hAnsi="Times New Roman"/>
      <w:sz w:val="24"/>
      <w:szCs w:val="24"/>
      <w:lang w:eastAsia="ru-RU"/>
    </w:rPr>
  </w:style>
  <w:style w:type="character" w:customStyle="1" w:styleId="af6">
    <w:name w:val="Основной текст с отступом Знак"/>
    <w:basedOn w:val="a1"/>
    <w:link w:val="af5"/>
    <w:rsid w:val="00E5145E"/>
    <w:rPr>
      <w:rFonts w:ascii="Times New Roman" w:eastAsia="Times New Roman" w:hAnsi="Times New Roman" w:cs="Times New Roman"/>
      <w:sz w:val="24"/>
      <w:szCs w:val="24"/>
      <w:lang w:eastAsia="ru-RU"/>
    </w:rPr>
  </w:style>
  <w:style w:type="paragraph" w:styleId="33">
    <w:name w:val="Body Text Indent 3"/>
    <w:basedOn w:val="a0"/>
    <w:link w:val="34"/>
    <w:rsid w:val="00E5145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E5145E"/>
    <w:rPr>
      <w:rFonts w:ascii="Times New Roman" w:eastAsia="Times New Roman" w:hAnsi="Times New Roman" w:cs="Times New Roman"/>
      <w:sz w:val="16"/>
      <w:szCs w:val="16"/>
      <w:lang w:eastAsia="ru-RU"/>
    </w:rPr>
  </w:style>
  <w:style w:type="paragraph" w:customStyle="1" w:styleId="11">
    <w:name w:val="Обычный1"/>
    <w:rsid w:val="00E5145E"/>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styleId="af7">
    <w:name w:val="Date"/>
    <w:basedOn w:val="a0"/>
    <w:link w:val="af8"/>
    <w:unhideWhenUsed/>
    <w:rsid w:val="00E5145E"/>
    <w:pPr>
      <w:spacing w:after="0" w:line="240" w:lineRule="auto"/>
    </w:pPr>
    <w:rPr>
      <w:rFonts w:ascii="Times New Roman" w:eastAsia="Times New Roman" w:hAnsi="Times New Roman"/>
      <w:sz w:val="20"/>
      <w:szCs w:val="20"/>
      <w:lang w:eastAsia="ru-RU"/>
    </w:rPr>
  </w:style>
  <w:style w:type="character" w:customStyle="1" w:styleId="af8">
    <w:name w:val="Дата Знак"/>
    <w:basedOn w:val="a1"/>
    <w:link w:val="af7"/>
    <w:rsid w:val="00E5145E"/>
    <w:rPr>
      <w:rFonts w:ascii="Times New Roman" w:eastAsia="Times New Roman" w:hAnsi="Times New Roman" w:cs="Times New Roman"/>
      <w:sz w:val="20"/>
      <w:szCs w:val="20"/>
      <w:lang w:eastAsia="ru-RU"/>
    </w:rPr>
  </w:style>
  <w:style w:type="paragraph" w:customStyle="1" w:styleId="210">
    <w:name w:val="Основной текст 21"/>
    <w:basedOn w:val="a0"/>
    <w:rsid w:val="00E5145E"/>
    <w:pPr>
      <w:widowControl w:val="0"/>
      <w:spacing w:after="0" w:line="240" w:lineRule="auto"/>
      <w:ind w:firstLine="840"/>
      <w:jc w:val="both"/>
    </w:pPr>
    <w:rPr>
      <w:rFonts w:ascii="Times New Roman" w:eastAsia="Times New Roman" w:hAnsi="Times New Roman"/>
      <w:sz w:val="28"/>
      <w:szCs w:val="20"/>
      <w:lang w:eastAsia="ru-RU"/>
    </w:rPr>
  </w:style>
  <w:style w:type="character" w:customStyle="1" w:styleId="af9">
    <w:name w:val="Цветовое выделение"/>
    <w:uiPriority w:val="99"/>
    <w:rsid w:val="00E5145E"/>
    <w:rPr>
      <w:b/>
      <w:bCs/>
      <w:color w:val="000080"/>
      <w:sz w:val="20"/>
      <w:szCs w:val="20"/>
    </w:rPr>
  </w:style>
  <w:style w:type="paragraph" w:customStyle="1" w:styleId="ConsPlusNonformat">
    <w:name w:val="ConsPlusNonformat"/>
    <w:uiPriority w:val="99"/>
    <w:rsid w:val="00E514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нак"/>
    <w:basedOn w:val="a0"/>
    <w:rsid w:val="00E5145E"/>
    <w:pPr>
      <w:spacing w:after="160" w:line="240" w:lineRule="exact"/>
    </w:pPr>
    <w:rPr>
      <w:rFonts w:ascii="Verdana" w:eastAsia="Times New Roman" w:hAnsi="Verdana"/>
      <w:sz w:val="20"/>
      <w:szCs w:val="20"/>
      <w:lang w:val="en-US"/>
    </w:rPr>
  </w:style>
  <w:style w:type="paragraph" w:customStyle="1" w:styleId="afb">
    <w:name w:val="Знак Знак Знак Знак Знак Знак Знак Знак Знак Знак"/>
    <w:basedOn w:val="a0"/>
    <w:rsid w:val="00E5145E"/>
    <w:pPr>
      <w:spacing w:after="160" w:line="240" w:lineRule="exact"/>
    </w:pPr>
    <w:rPr>
      <w:rFonts w:ascii="Verdana" w:eastAsia="Times New Roman" w:hAnsi="Verdana" w:cs="Verdana"/>
      <w:sz w:val="20"/>
      <w:szCs w:val="20"/>
      <w:lang w:val="en-US"/>
    </w:rPr>
  </w:style>
  <w:style w:type="paragraph" w:styleId="afc">
    <w:name w:val="header"/>
    <w:basedOn w:val="a0"/>
    <w:link w:val="afd"/>
    <w:uiPriority w:val="99"/>
    <w:rsid w:val="00E5145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d">
    <w:name w:val="Верхний колонтитул Знак"/>
    <w:basedOn w:val="a1"/>
    <w:link w:val="afc"/>
    <w:uiPriority w:val="99"/>
    <w:rsid w:val="00E5145E"/>
    <w:rPr>
      <w:rFonts w:ascii="Times New Roman" w:eastAsia="Times New Roman" w:hAnsi="Times New Roman" w:cs="Times New Roman"/>
      <w:sz w:val="24"/>
      <w:szCs w:val="24"/>
      <w:lang w:eastAsia="ru-RU"/>
    </w:rPr>
  </w:style>
  <w:style w:type="character" w:styleId="afe">
    <w:name w:val="page number"/>
    <w:basedOn w:val="a1"/>
    <w:rsid w:val="00E5145E"/>
  </w:style>
  <w:style w:type="paragraph" w:customStyle="1" w:styleId="ConsNonformat">
    <w:name w:val="ConsNonformat"/>
    <w:rsid w:val="00E5145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
    <w:name w:val="FollowedHyperlink"/>
    <w:unhideWhenUsed/>
    <w:rsid w:val="00E5145E"/>
    <w:rPr>
      <w:color w:val="800080"/>
      <w:u w:val="single"/>
    </w:rPr>
  </w:style>
  <w:style w:type="paragraph" w:customStyle="1" w:styleId="ConsNormal">
    <w:name w:val="ConsNormal"/>
    <w:rsid w:val="00E514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145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E514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0"/>
    <w:rsid w:val="00E5145E"/>
    <w:pPr>
      <w:spacing w:before="80" w:after="80" w:line="240" w:lineRule="auto"/>
      <w:ind w:left="80" w:right="80" w:firstLine="420"/>
      <w:jc w:val="both"/>
    </w:pPr>
    <w:rPr>
      <w:rFonts w:ascii="Verdana" w:eastAsia="Times New Roman" w:hAnsi="Verdana"/>
      <w:color w:val="000000"/>
      <w:sz w:val="18"/>
      <w:szCs w:val="18"/>
      <w:lang w:eastAsia="ru-RU"/>
    </w:rPr>
  </w:style>
  <w:style w:type="paragraph" w:customStyle="1" w:styleId="211">
    <w:name w:val="Основной текст с отступом 21"/>
    <w:basedOn w:val="a0"/>
    <w:rsid w:val="00E5145E"/>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E5145E"/>
    <w:pPr>
      <w:spacing w:after="0" w:line="240" w:lineRule="auto"/>
      <w:ind w:left="-360" w:right="459"/>
      <w:jc w:val="center"/>
    </w:pPr>
    <w:rPr>
      <w:rFonts w:ascii="Times New Roman" w:eastAsia="Times New Roman" w:hAnsi="Times New Roman"/>
      <w:b/>
      <w:bCs/>
      <w:sz w:val="32"/>
      <w:szCs w:val="24"/>
      <w:lang w:eastAsia="ru-RU"/>
    </w:rPr>
  </w:style>
  <w:style w:type="paragraph" w:customStyle="1" w:styleId="12">
    <w:name w:val="Без интервала1"/>
    <w:rsid w:val="00E5145E"/>
    <w:pPr>
      <w:spacing w:after="0" w:line="240" w:lineRule="auto"/>
    </w:pPr>
    <w:rPr>
      <w:rFonts w:ascii="Calibri" w:eastAsia="Times New Roman" w:hAnsi="Calibri" w:cs="Times New Roman"/>
      <w:lang w:eastAsia="ru-RU"/>
    </w:rPr>
  </w:style>
  <w:style w:type="paragraph" w:styleId="aff1">
    <w:name w:val="Subtitle"/>
    <w:basedOn w:val="a0"/>
    <w:link w:val="aff2"/>
    <w:qFormat/>
    <w:rsid w:val="00E5145E"/>
    <w:pPr>
      <w:spacing w:after="0" w:line="240" w:lineRule="auto"/>
      <w:jc w:val="center"/>
    </w:pPr>
    <w:rPr>
      <w:rFonts w:ascii="Times New Roman" w:eastAsia="Times New Roman" w:hAnsi="Times New Roman"/>
      <w:sz w:val="36"/>
      <w:szCs w:val="20"/>
      <w:lang w:val="x-none" w:eastAsia="x-none"/>
    </w:rPr>
  </w:style>
  <w:style w:type="character" w:customStyle="1" w:styleId="aff2">
    <w:name w:val="Подзаголовок Знак"/>
    <w:basedOn w:val="a1"/>
    <w:link w:val="aff1"/>
    <w:rsid w:val="00E5145E"/>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5145E"/>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3">
    <w:name w:val="Emphasis"/>
    <w:qFormat/>
    <w:rsid w:val="00E5145E"/>
    <w:rPr>
      <w:i/>
      <w:iCs/>
    </w:rPr>
  </w:style>
  <w:style w:type="paragraph" w:customStyle="1" w:styleId="S1">
    <w:name w:val="S_Заголовок 1"/>
    <w:basedOn w:val="a0"/>
    <w:rsid w:val="00E5145E"/>
    <w:pPr>
      <w:pageBreakBefore/>
      <w:numPr>
        <w:numId w:val="16"/>
      </w:numPr>
      <w:spacing w:before="120" w:after="120" w:line="240" w:lineRule="auto"/>
      <w:ind w:left="0" w:firstLine="0"/>
      <w:jc w:val="center"/>
    </w:pPr>
    <w:rPr>
      <w:rFonts w:ascii="Times New Roman" w:eastAsia="Times New Roman" w:hAnsi="Times New Roman"/>
      <w:b/>
      <w:caps/>
      <w:sz w:val="24"/>
      <w:szCs w:val="24"/>
      <w:lang w:eastAsia="ru-RU"/>
    </w:rPr>
  </w:style>
  <w:style w:type="paragraph" w:customStyle="1" w:styleId="S2">
    <w:name w:val="S_Заголовок 2"/>
    <w:basedOn w:val="2"/>
    <w:autoRedefine/>
    <w:rsid w:val="00E5145E"/>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lang w:val="x-none" w:eastAsia="x-none"/>
    </w:rPr>
  </w:style>
  <w:style w:type="paragraph" w:customStyle="1" w:styleId="S3">
    <w:name w:val="S_Заголовок 3"/>
    <w:basedOn w:val="3"/>
    <w:link w:val="S30"/>
    <w:rsid w:val="00E5145E"/>
    <w:pPr>
      <w:keepLines w:val="0"/>
      <w:numPr>
        <w:ilvl w:val="2"/>
        <w:numId w:val="16"/>
      </w:numPr>
      <w:tabs>
        <w:tab w:val="clear" w:pos="1440"/>
      </w:tabs>
      <w:spacing w:before="120" w:after="120" w:line="240" w:lineRule="auto"/>
      <w:ind w:left="0" w:firstLine="709"/>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E5145E"/>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E5145E"/>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E5145E"/>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E5145E"/>
    <w:rPr>
      <w:rFonts w:ascii="Times New Roman" w:eastAsia="Times New Roman" w:hAnsi="Times New Roman" w:cs="Times New Roman"/>
      <w:i/>
      <w:sz w:val="24"/>
      <w:szCs w:val="24"/>
      <w:lang w:val="x-none" w:eastAsia="x-none"/>
    </w:rPr>
  </w:style>
  <w:style w:type="paragraph" w:customStyle="1" w:styleId="S">
    <w:name w:val="S_Маркированный"/>
    <w:basedOn w:val="a"/>
    <w:link w:val="S10"/>
    <w:autoRedefine/>
    <w:rsid w:val="00E5145E"/>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E5145E"/>
    <w:rPr>
      <w:rFonts w:ascii="Times New Roman" w:eastAsia="Times New Roman" w:hAnsi="Times New Roman" w:cs="Times New Roman"/>
      <w:sz w:val="24"/>
      <w:szCs w:val="24"/>
      <w:lang w:val="x-none" w:eastAsia="x-none"/>
    </w:rPr>
  </w:style>
  <w:style w:type="paragraph" w:styleId="a">
    <w:name w:val="List Bullet"/>
    <w:basedOn w:val="a0"/>
    <w:rsid w:val="00E5145E"/>
    <w:pPr>
      <w:numPr>
        <w:numId w:val="6"/>
      </w:numPr>
      <w:spacing w:after="0" w:line="240" w:lineRule="auto"/>
      <w:contextualSpacing/>
    </w:pPr>
    <w:rPr>
      <w:rFonts w:ascii="Times New Roman" w:eastAsia="Times New Roman" w:hAnsi="Times New Roman"/>
      <w:sz w:val="24"/>
      <w:szCs w:val="24"/>
      <w:lang w:eastAsia="ru-RU"/>
    </w:rPr>
  </w:style>
  <w:style w:type="numbering" w:customStyle="1" w:styleId="13">
    <w:name w:val="Нет списка1"/>
    <w:next w:val="a3"/>
    <w:uiPriority w:val="99"/>
    <w:semiHidden/>
    <w:unhideWhenUsed/>
    <w:rsid w:val="00E5145E"/>
  </w:style>
  <w:style w:type="table" w:customStyle="1" w:styleId="14">
    <w:name w:val="Сетка таблицы1"/>
    <w:basedOn w:val="a2"/>
    <w:next w:val="a7"/>
    <w:uiPriority w:val="59"/>
    <w:rsid w:val="00E514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Абзац списка Знак"/>
    <w:link w:val="af0"/>
    <w:uiPriority w:val="34"/>
    <w:rsid w:val="00E5145E"/>
    <w:rPr>
      <w:rFonts w:ascii="Calibri" w:eastAsia="Calibri" w:hAnsi="Calibri" w:cs="Times New Roman"/>
    </w:rPr>
  </w:style>
  <w:style w:type="character" w:styleId="aff4">
    <w:name w:val="annotation reference"/>
    <w:uiPriority w:val="99"/>
    <w:unhideWhenUsed/>
    <w:rsid w:val="00E5145E"/>
    <w:rPr>
      <w:sz w:val="16"/>
      <w:szCs w:val="16"/>
    </w:rPr>
  </w:style>
  <w:style w:type="paragraph" w:styleId="aff5">
    <w:name w:val="annotation text"/>
    <w:basedOn w:val="a0"/>
    <w:link w:val="aff6"/>
    <w:uiPriority w:val="99"/>
    <w:unhideWhenUsed/>
    <w:rsid w:val="00E5145E"/>
    <w:pPr>
      <w:spacing w:after="160" w:line="259" w:lineRule="auto"/>
    </w:pPr>
    <w:rPr>
      <w:rFonts w:eastAsia="Times New Roman"/>
      <w:sz w:val="20"/>
      <w:szCs w:val="20"/>
      <w:lang w:val="x-none" w:eastAsia="x-none"/>
    </w:rPr>
  </w:style>
  <w:style w:type="character" w:customStyle="1" w:styleId="aff6">
    <w:name w:val="Текст примечания Знак"/>
    <w:basedOn w:val="a1"/>
    <w:link w:val="aff5"/>
    <w:uiPriority w:val="99"/>
    <w:rsid w:val="00E5145E"/>
    <w:rPr>
      <w:rFonts w:ascii="Calibri" w:eastAsia="Times New Roman" w:hAnsi="Calibri" w:cs="Times New Roman"/>
      <w:sz w:val="20"/>
      <w:szCs w:val="20"/>
      <w:lang w:val="x-none" w:eastAsia="x-none"/>
    </w:rPr>
  </w:style>
  <w:style w:type="paragraph" w:customStyle="1" w:styleId="aff7">
    <w:name w:val="Прижатый влево"/>
    <w:basedOn w:val="a0"/>
    <w:next w:val="a0"/>
    <w:uiPriority w:val="99"/>
    <w:rsid w:val="00E5145E"/>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8">
    <w:name w:val="Гипертекстовая ссылка"/>
    <w:uiPriority w:val="99"/>
    <w:rsid w:val="00E5145E"/>
    <w:rPr>
      <w:b w:val="0"/>
      <w:bCs w:val="0"/>
      <w:color w:val="106BBE"/>
    </w:rPr>
  </w:style>
  <w:style w:type="paragraph" w:styleId="aff9">
    <w:name w:val="annotation subject"/>
    <w:basedOn w:val="aff5"/>
    <w:next w:val="aff5"/>
    <w:link w:val="affa"/>
    <w:uiPriority w:val="99"/>
    <w:unhideWhenUsed/>
    <w:rsid w:val="00E5145E"/>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E5145E"/>
    <w:rPr>
      <w:rFonts w:ascii="Times" w:eastAsia="Times New Roman" w:hAnsi="Times" w:cs="Times New Roman"/>
      <w:b/>
      <w:bCs/>
      <w:sz w:val="20"/>
      <w:szCs w:val="20"/>
      <w:lang w:val="en-US" w:eastAsia="x-none"/>
    </w:rPr>
  </w:style>
  <w:style w:type="paragraph" w:customStyle="1" w:styleId="affb">
    <w:name w:val="Нормальный (таблица)"/>
    <w:basedOn w:val="a0"/>
    <w:next w:val="a0"/>
    <w:uiPriority w:val="99"/>
    <w:rsid w:val="00E5145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E5145E"/>
  </w:style>
  <w:style w:type="paragraph" w:customStyle="1" w:styleId="190717">
    <w:name w:val="190717"/>
    <w:basedOn w:val="af0"/>
    <w:link w:val="1907170"/>
    <w:qFormat/>
    <w:rsid w:val="00E5145E"/>
    <w:pPr>
      <w:widowControl w:val="0"/>
      <w:autoSpaceDE w:val="0"/>
      <w:autoSpaceDN w:val="0"/>
      <w:adjustRightInd w:val="0"/>
      <w:spacing w:after="0" w:line="240" w:lineRule="auto"/>
      <w:ind w:hanging="720"/>
      <w:contextualSpacing w:val="0"/>
      <w:jc w:val="both"/>
    </w:pPr>
    <w:rPr>
      <w:rFonts w:ascii="Times New Roman" w:eastAsia="Times New Roman" w:hAnsi="Times New Roman"/>
      <w:sz w:val="24"/>
      <w:szCs w:val="24"/>
      <w:lang w:val="x-none" w:eastAsia="x-none"/>
    </w:rPr>
  </w:style>
  <w:style w:type="character" w:customStyle="1" w:styleId="1907170">
    <w:name w:val="190717 Знак"/>
    <w:link w:val="190717"/>
    <w:rsid w:val="00E5145E"/>
    <w:rPr>
      <w:rFonts w:ascii="Times New Roman" w:eastAsia="Times New Roman" w:hAnsi="Times New Roman" w:cs="Times New Roman"/>
      <w:sz w:val="24"/>
      <w:szCs w:val="24"/>
      <w:lang w:val="x-none" w:eastAsia="x-none"/>
    </w:rPr>
  </w:style>
  <w:style w:type="paragraph" w:customStyle="1" w:styleId="25">
    <w:name w:val="Стиль2"/>
    <w:basedOn w:val="190717"/>
    <w:link w:val="26"/>
    <w:qFormat/>
    <w:rsid w:val="00E5145E"/>
    <w:pPr>
      <w:ind w:left="0" w:firstLine="0"/>
    </w:pPr>
  </w:style>
  <w:style w:type="character" w:customStyle="1" w:styleId="26">
    <w:name w:val="Стиль2 Знак"/>
    <w:link w:val="25"/>
    <w:rsid w:val="00E5145E"/>
    <w:rPr>
      <w:rFonts w:ascii="Times New Roman" w:eastAsia="Times New Roman" w:hAnsi="Times New Roman" w:cs="Times New Roman"/>
      <w:sz w:val="24"/>
      <w:szCs w:val="24"/>
      <w:lang w:val="x-none" w:eastAsia="x-none"/>
    </w:rPr>
  </w:style>
  <w:style w:type="paragraph" w:styleId="affc">
    <w:name w:val="footnote text"/>
    <w:basedOn w:val="a0"/>
    <w:link w:val="affd"/>
    <w:uiPriority w:val="99"/>
    <w:unhideWhenUsed/>
    <w:rsid w:val="00E5145E"/>
    <w:pPr>
      <w:spacing w:after="0" w:line="240" w:lineRule="auto"/>
    </w:pPr>
    <w:rPr>
      <w:rFonts w:ascii="Times" w:eastAsia="Times New Roman" w:hAnsi="Times"/>
      <w:sz w:val="20"/>
      <w:szCs w:val="20"/>
      <w:lang w:val="en-US"/>
    </w:rPr>
  </w:style>
  <w:style w:type="character" w:customStyle="1" w:styleId="affd">
    <w:name w:val="Текст сноски Знак"/>
    <w:basedOn w:val="a1"/>
    <w:link w:val="affc"/>
    <w:uiPriority w:val="99"/>
    <w:rsid w:val="00E5145E"/>
    <w:rPr>
      <w:rFonts w:ascii="Times" w:eastAsia="Times New Roman" w:hAnsi="Times" w:cs="Times New Roman"/>
      <w:sz w:val="20"/>
      <w:szCs w:val="20"/>
      <w:lang w:val="en-US"/>
    </w:rPr>
  </w:style>
  <w:style w:type="paragraph" w:styleId="affe">
    <w:name w:val="TOC Heading"/>
    <w:basedOn w:val="1"/>
    <w:next w:val="a0"/>
    <w:uiPriority w:val="39"/>
    <w:qFormat/>
    <w:rsid w:val="00E5145E"/>
    <w:pPr>
      <w:spacing w:before="240" w:line="259" w:lineRule="auto"/>
      <w:outlineLvl w:val="9"/>
    </w:pPr>
    <w:rPr>
      <w:rFonts w:ascii="Cambria" w:eastAsia="Times New Roman" w:hAnsi="Cambria" w:cs="Times New Roman"/>
      <w:b w:val="0"/>
      <w:bCs w:val="0"/>
      <w:color w:val="365F91"/>
      <w:sz w:val="32"/>
      <w:szCs w:val="32"/>
      <w:lang w:val="x-none" w:eastAsia="x-none"/>
    </w:rPr>
  </w:style>
  <w:style w:type="paragraph" w:styleId="15">
    <w:name w:val="toc 1"/>
    <w:basedOn w:val="a0"/>
    <w:next w:val="a0"/>
    <w:autoRedefine/>
    <w:uiPriority w:val="39"/>
    <w:unhideWhenUsed/>
    <w:rsid w:val="00E5145E"/>
    <w:pPr>
      <w:tabs>
        <w:tab w:val="right" w:leader="dot" w:pos="9345"/>
      </w:tabs>
      <w:spacing w:after="100" w:line="240" w:lineRule="auto"/>
      <w:jc w:val="both"/>
    </w:pPr>
    <w:rPr>
      <w:rFonts w:ascii="Times" w:eastAsia="Times New Roman" w:hAnsi="Times"/>
      <w:sz w:val="24"/>
      <w:szCs w:val="20"/>
      <w:lang w:val="en-US"/>
    </w:rPr>
  </w:style>
  <w:style w:type="paragraph" w:styleId="27">
    <w:name w:val="toc 2"/>
    <w:basedOn w:val="a0"/>
    <w:next w:val="a0"/>
    <w:autoRedefine/>
    <w:uiPriority w:val="39"/>
    <w:unhideWhenUsed/>
    <w:rsid w:val="00E5145E"/>
    <w:pPr>
      <w:tabs>
        <w:tab w:val="right" w:leader="dot" w:pos="9345"/>
      </w:tabs>
      <w:spacing w:after="100" w:line="240" w:lineRule="auto"/>
      <w:ind w:left="240"/>
    </w:pPr>
    <w:rPr>
      <w:rFonts w:ascii="Times New Roman" w:eastAsia="Times New Roman" w:hAnsi="Times New Roman"/>
      <w:sz w:val="28"/>
      <w:szCs w:val="28"/>
    </w:rPr>
  </w:style>
  <w:style w:type="character" w:customStyle="1" w:styleId="w">
    <w:name w:val="w"/>
    <w:rsid w:val="00E5145E"/>
  </w:style>
  <w:style w:type="paragraph" w:customStyle="1" w:styleId="afff">
    <w:name w:val="Заголовок статьи"/>
    <w:basedOn w:val="a0"/>
    <w:next w:val="a0"/>
    <w:uiPriority w:val="99"/>
    <w:rsid w:val="00E5145E"/>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numbering" w:customStyle="1" w:styleId="28">
    <w:name w:val="Нет списка2"/>
    <w:next w:val="a3"/>
    <w:uiPriority w:val="99"/>
    <w:semiHidden/>
    <w:unhideWhenUsed/>
    <w:rsid w:val="009F7DA0"/>
  </w:style>
  <w:style w:type="paragraph" w:customStyle="1" w:styleId="xl74">
    <w:name w:val="xl74"/>
    <w:basedOn w:val="a0"/>
    <w:rsid w:val="009F7DA0"/>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8">
    <w:name w:val="xl78"/>
    <w:basedOn w:val="a0"/>
    <w:rsid w:val="009F7DA0"/>
    <w:pPr>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0"/>
    <w:rsid w:val="009F7DA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0"/>
    <w:rsid w:val="009F7DA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1">
    <w:name w:val="xl81"/>
    <w:basedOn w:val="a0"/>
    <w:rsid w:val="009F7DA0"/>
    <w:pPr>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3">
    <w:name w:val="xl83"/>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4">
    <w:name w:val="xl84"/>
    <w:basedOn w:val="a0"/>
    <w:rsid w:val="009F7DA0"/>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5">
    <w:name w:val="xl85"/>
    <w:basedOn w:val="a0"/>
    <w:rsid w:val="009F7DA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6">
    <w:name w:val="xl86"/>
    <w:basedOn w:val="a0"/>
    <w:rsid w:val="009F7DA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7">
    <w:name w:val="xl87"/>
    <w:basedOn w:val="a0"/>
    <w:rsid w:val="009F7DA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8">
    <w:name w:val="xl88"/>
    <w:basedOn w:val="a0"/>
    <w:rsid w:val="009F7D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9">
    <w:name w:val="xl89"/>
    <w:basedOn w:val="a0"/>
    <w:rsid w:val="009F7DA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0">
    <w:name w:val="xl90"/>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1">
    <w:name w:val="xl91"/>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2">
    <w:name w:val="xl92"/>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3">
    <w:name w:val="xl93"/>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4">
    <w:name w:val="xl94"/>
    <w:basedOn w:val="a0"/>
    <w:rsid w:val="009F7DA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5">
    <w:name w:val="xl95"/>
    <w:basedOn w:val="a0"/>
    <w:rsid w:val="009F7DA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6">
    <w:name w:val="xl96"/>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9">
    <w:name w:val="xl99"/>
    <w:basedOn w:val="a0"/>
    <w:rsid w:val="009F7DA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0">
    <w:name w:val="xl100"/>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1">
    <w:name w:val="xl101"/>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ru-RU"/>
    </w:rPr>
  </w:style>
  <w:style w:type="paragraph" w:customStyle="1" w:styleId="xl102">
    <w:name w:val="xl102"/>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0"/>
    <w:rsid w:val="009F7DA0"/>
    <w:pPr>
      <w:pBdr>
        <w:top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4">
    <w:name w:val="xl104"/>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05">
    <w:name w:val="xl105"/>
    <w:basedOn w:val="a0"/>
    <w:rsid w:val="009F7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6">
    <w:name w:val="xl106"/>
    <w:basedOn w:val="a0"/>
    <w:rsid w:val="009F7DA0"/>
    <w:pPr>
      <w:spacing w:before="100" w:beforeAutospacing="1" w:after="100" w:afterAutospacing="1" w:line="240" w:lineRule="auto"/>
    </w:pPr>
    <w:rPr>
      <w:rFonts w:ascii="Arial" w:eastAsia="Times New Roman" w:hAnsi="Arial" w:cs="Arial"/>
      <w:sz w:val="16"/>
      <w:szCs w:val="16"/>
      <w:lang w:eastAsia="ru-RU"/>
    </w:rPr>
  </w:style>
  <w:style w:type="paragraph" w:customStyle="1" w:styleId="xl107">
    <w:name w:val="xl107"/>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8">
    <w:name w:val="xl108"/>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9">
    <w:name w:val="xl109"/>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0">
    <w:name w:val="xl110"/>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1">
    <w:name w:val="xl111"/>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2">
    <w:name w:val="xl112"/>
    <w:basedOn w:val="a0"/>
    <w:rsid w:val="009F7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3">
    <w:name w:val="xl113"/>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4">
    <w:name w:val="xl114"/>
    <w:basedOn w:val="a0"/>
    <w:rsid w:val="009F7D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5">
    <w:name w:val="xl115"/>
    <w:basedOn w:val="a0"/>
    <w:rsid w:val="009F7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6">
    <w:name w:val="xl116"/>
    <w:basedOn w:val="a0"/>
    <w:rsid w:val="009F7DA0"/>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17">
    <w:name w:val="xl117"/>
    <w:basedOn w:val="a0"/>
    <w:rsid w:val="009F7DA0"/>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8">
    <w:name w:val="xl118"/>
    <w:basedOn w:val="a0"/>
    <w:rsid w:val="009F7DA0"/>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9">
    <w:name w:val="xl119"/>
    <w:basedOn w:val="a0"/>
    <w:rsid w:val="009F7DA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0">
    <w:name w:val="xl120"/>
    <w:basedOn w:val="a0"/>
    <w:rsid w:val="009F7DA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1">
    <w:name w:val="xl121"/>
    <w:basedOn w:val="a0"/>
    <w:rsid w:val="009F7DA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22">
    <w:name w:val="xl122"/>
    <w:basedOn w:val="a0"/>
    <w:rsid w:val="009F7DA0"/>
    <w:pPr>
      <w:spacing w:before="100" w:beforeAutospacing="1" w:after="100" w:afterAutospacing="1" w:line="240" w:lineRule="auto"/>
      <w:jc w:val="right"/>
      <w:textAlignment w:val="center"/>
    </w:pPr>
    <w:rPr>
      <w:rFonts w:ascii="Arial" w:eastAsia="Times New Roman" w:hAnsi="Arial" w:cs="Arial"/>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1553">
      <w:bodyDiv w:val="1"/>
      <w:marLeft w:val="0"/>
      <w:marRight w:val="0"/>
      <w:marTop w:val="0"/>
      <w:marBottom w:val="0"/>
      <w:divBdr>
        <w:top w:val="none" w:sz="0" w:space="0" w:color="auto"/>
        <w:left w:val="none" w:sz="0" w:space="0" w:color="auto"/>
        <w:bottom w:val="none" w:sz="0" w:space="0" w:color="auto"/>
        <w:right w:val="none" w:sz="0" w:space="0" w:color="auto"/>
      </w:divBdr>
    </w:div>
    <w:div w:id="357122556">
      <w:bodyDiv w:val="1"/>
      <w:marLeft w:val="0"/>
      <w:marRight w:val="0"/>
      <w:marTop w:val="0"/>
      <w:marBottom w:val="0"/>
      <w:divBdr>
        <w:top w:val="none" w:sz="0" w:space="0" w:color="auto"/>
        <w:left w:val="none" w:sz="0" w:space="0" w:color="auto"/>
        <w:bottom w:val="none" w:sz="0" w:space="0" w:color="auto"/>
        <w:right w:val="none" w:sz="0" w:space="0" w:color="auto"/>
      </w:divBdr>
    </w:div>
    <w:div w:id="433407807">
      <w:bodyDiv w:val="1"/>
      <w:marLeft w:val="0"/>
      <w:marRight w:val="0"/>
      <w:marTop w:val="0"/>
      <w:marBottom w:val="0"/>
      <w:divBdr>
        <w:top w:val="none" w:sz="0" w:space="0" w:color="auto"/>
        <w:left w:val="none" w:sz="0" w:space="0" w:color="auto"/>
        <w:bottom w:val="none" w:sz="0" w:space="0" w:color="auto"/>
        <w:right w:val="none" w:sz="0" w:space="0" w:color="auto"/>
      </w:divBdr>
    </w:div>
    <w:div w:id="660735972">
      <w:bodyDiv w:val="1"/>
      <w:marLeft w:val="0"/>
      <w:marRight w:val="0"/>
      <w:marTop w:val="0"/>
      <w:marBottom w:val="0"/>
      <w:divBdr>
        <w:top w:val="none" w:sz="0" w:space="0" w:color="auto"/>
        <w:left w:val="none" w:sz="0" w:space="0" w:color="auto"/>
        <w:bottom w:val="none" w:sz="0" w:space="0" w:color="auto"/>
        <w:right w:val="none" w:sz="0" w:space="0" w:color="auto"/>
      </w:divBdr>
    </w:div>
    <w:div w:id="832530169">
      <w:bodyDiv w:val="1"/>
      <w:marLeft w:val="0"/>
      <w:marRight w:val="0"/>
      <w:marTop w:val="0"/>
      <w:marBottom w:val="0"/>
      <w:divBdr>
        <w:top w:val="none" w:sz="0" w:space="0" w:color="auto"/>
        <w:left w:val="none" w:sz="0" w:space="0" w:color="auto"/>
        <w:bottom w:val="none" w:sz="0" w:space="0" w:color="auto"/>
        <w:right w:val="none" w:sz="0" w:space="0" w:color="auto"/>
      </w:divBdr>
    </w:div>
    <w:div w:id="909463158">
      <w:bodyDiv w:val="1"/>
      <w:marLeft w:val="0"/>
      <w:marRight w:val="0"/>
      <w:marTop w:val="0"/>
      <w:marBottom w:val="0"/>
      <w:divBdr>
        <w:top w:val="none" w:sz="0" w:space="0" w:color="auto"/>
        <w:left w:val="none" w:sz="0" w:space="0" w:color="auto"/>
        <w:bottom w:val="none" w:sz="0" w:space="0" w:color="auto"/>
        <w:right w:val="none" w:sz="0" w:space="0" w:color="auto"/>
      </w:divBdr>
    </w:div>
    <w:div w:id="977566993">
      <w:bodyDiv w:val="1"/>
      <w:marLeft w:val="0"/>
      <w:marRight w:val="0"/>
      <w:marTop w:val="0"/>
      <w:marBottom w:val="0"/>
      <w:divBdr>
        <w:top w:val="none" w:sz="0" w:space="0" w:color="auto"/>
        <w:left w:val="none" w:sz="0" w:space="0" w:color="auto"/>
        <w:bottom w:val="none" w:sz="0" w:space="0" w:color="auto"/>
        <w:right w:val="none" w:sz="0" w:space="0" w:color="auto"/>
      </w:divBdr>
    </w:div>
    <w:div w:id="1097629337">
      <w:bodyDiv w:val="1"/>
      <w:marLeft w:val="0"/>
      <w:marRight w:val="0"/>
      <w:marTop w:val="0"/>
      <w:marBottom w:val="0"/>
      <w:divBdr>
        <w:top w:val="none" w:sz="0" w:space="0" w:color="auto"/>
        <w:left w:val="none" w:sz="0" w:space="0" w:color="auto"/>
        <w:bottom w:val="none" w:sz="0" w:space="0" w:color="auto"/>
        <w:right w:val="none" w:sz="0" w:space="0" w:color="auto"/>
      </w:divBdr>
    </w:div>
    <w:div w:id="1145394919">
      <w:bodyDiv w:val="1"/>
      <w:marLeft w:val="0"/>
      <w:marRight w:val="0"/>
      <w:marTop w:val="0"/>
      <w:marBottom w:val="0"/>
      <w:divBdr>
        <w:top w:val="none" w:sz="0" w:space="0" w:color="auto"/>
        <w:left w:val="none" w:sz="0" w:space="0" w:color="auto"/>
        <w:bottom w:val="none" w:sz="0" w:space="0" w:color="auto"/>
        <w:right w:val="none" w:sz="0" w:space="0" w:color="auto"/>
      </w:divBdr>
    </w:div>
    <w:div w:id="1240679154">
      <w:bodyDiv w:val="1"/>
      <w:marLeft w:val="0"/>
      <w:marRight w:val="0"/>
      <w:marTop w:val="0"/>
      <w:marBottom w:val="0"/>
      <w:divBdr>
        <w:top w:val="none" w:sz="0" w:space="0" w:color="auto"/>
        <w:left w:val="none" w:sz="0" w:space="0" w:color="auto"/>
        <w:bottom w:val="none" w:sz="0" w:space="0" w:color="auto"/>
        <w:right w:val="none" w:sz="0" w:space="0" w:color="auto"/>
      </w:divBdr>
    </w:div>
    <w:div w:id="1403720972">
      <w:bodyDiv w:val="1"/>
      <w:marLeft w:val="0"/>
      <w:marRight w:val="0"/>
      <w:marTop w:val="0"/>
      <w:marBottom w:val="0"/>
      <w:divBdr>
        <w:top w:val="none" w:sz="0" w:space="0" w:color="auto"/>
        <w:left w:val="none" w:sz="0" w:space="0" w:color="auto"/>
        <w:bottom w:val="none" w:sz="0" w:space="0" w:color="auto"/>
        <w:right w:val="none" w:sz="0" w:space="0" w:color="auto"/>
      </w:divBdr>
    </w:div>
    <w:div w:id="1479034030">
      <w:bodyDiv w:val="1"/>
      <w:marLeft w:val="0"/>
      <w:marRight w:val="0"/>
      <w:marTop w:val="0"/>
      <w:marBottom w:val="0"/>
      <w:divBdr>
        <w:top w:val="none" w:sz="0" w:space="0" w:color="auto"/>
        <w:left w:val="none" w:sz="0" w:space="0" w:color="auto"/>
        <w:bottom w:val="none" w:sz="0" w:space="0" w:color="auto"/>
        <w:right w:val="none" w:sz="0" w:space="0" w:color="auto"/>
      </w:divBdr>
    </w:div>
    <w:div w:id="1803572877">
      <w:bodyDiv w:val="1"/>
      <w:marLeft w:val="0"/>
      <w:marRight w:val="0"/>
      <w:marTop w:val="0"/>
      <w:marBottom w:val="0"/>
      <w:divBdr>
        <w:top w:val="none" w:sz="0" w:space="0" w:color="auto"/>
        <w:left w:val="none" w:sz="0" w:space="0" w:color="auto"/>
        <w:bottom w:val="none" w:sz="0" w:space="0" w:color="auto"/>
        <w:right w:val="none" w:sz="0" w:space="0" w:color="auto"/>
      </w:divBdr>
    </w:div>
    <w:div w:id="1843932108">
      <w:bodyDiv w:val="1"/>
      <w:marLeft w:val="0"/>
      <w:marRight w:val="0"/>
      <w:marTop w:val="0"/>
      <w:marBottom w:val="0"/>
      <w:divBdr>
        <w:top w:val="none" w:sz="0" w:space="0" w:color="auto"/>
        <w:left w:val="none" w:sz="0" w:space="0" w:color="auto"/>
        <w:bottom w:val="none" w:sz="0" w:space="0" w:color="auto"/>
        <w:right w:val="none" w:sz="0" w:space="0" w:color="auto"/>
      </w:divBdr>
    </w:div>
    <w:div w:id="1876189092">
      <w:bodyDiv w:val="1"/>
      <w:marLeft w:val="0"/>
      <w:marRight w:val="0"/>
      <w:marTop w:val="0"/>
      <w:marBottom w:val="0"/>
      <w:divBdr>
        <w:top w:val="none" w:sz="0" w:space="0" w:color="auto"/>
        <w:left w:val="none" w:sz="0" w:space="0" w:color="auto"/>
        <w:bottom w:val="none" w:sz="0" w:space="0" w:color="auto"/>
        <w:right w:val="none" w:sz="0" w:space="0" w:color="auto"/>
      </w:divBdr>
    </w:div>
    <w:div w:id="1953777123">
      <w:bodyDiv w:val="1"/>
      <w:marLeft w:val="0"/>
      <w:marRight w:val="0"/>
      <w:marTop w:val="0"/>
      <w:marBottom w:val="0"/>
      <w:divBdr>
        <w:top w:val="none" w:sz="0" w:space="0" w:color="auto"/>
        <w:left w:val="none" w:sz="0" w:space="0" w:color="auto"/>
        <w:bottom w:val="none" w:sz="0" w:space="0" w:color="auto"/>
        <w:right w:val="none" w:sz="0" w:space="0" w:color="auto"/>
      </w:divBdr>
    </w:div>
    <w:div w:id="1979722840">
      <w:bodyDiv w:val="1"/>
      <w:marLeft w:val="0"/>
      <w:marRight w:val="0"/>
      <w:marTop w:val="0"/>
      <w:marBottom w:val="0"/>
      <w:divBdr>
        <w:top w:val="none" w:sz="0" w:space="0" w:color="auto"/>
        <w:left w:val="none" w:sz="0" w:space="0" w:color="auto"/>
        <w:bottom w:val="none" w:sz="0" w:space="0" w:color="auto"/>
        <w:right w:val="none" w:sz="0" w:space="0" w:color="auto"/>
      </w:divBdr>
    </w:div>
    <w:div w:id="2038700724">
      <w:bodyDiv w:val="1"/>
      <w:marLeft w:val="0"/>
      <w:marRight w:val="0"/>
      <w:marTop w:val="0"/>
      <w:marBottom w:val="0"/>
      <w:divBdr>
        <w:top w:val="none" w:sz="0" w:space="0" w:color="auto"/>
        <w:left w:val="none" w:sz="0" w:space="0" w:color="auto"/>
        <w:bottom w:val="none" w:sz="0" w:space="0" w:color="auto"/>
        <w:right w:val="none" w:sz="0" w:space="0" w:color="auto"/>
      </w:divBdr>
    </w:div>
    <w:div w:id="209959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00993;fld=134" TargetMode="External"/><Relationship Id="rId18" Type="http://schemas.openxmlformats.org/officeDocument/2006/relationships/hyperlink" Target="https://login.consultant.ru/link/?req=doc;base=LAW;n=210004;fld=134" TargetMode="External"/><Relationship Id="rId26" Type="http://schemas.openxmlformats.org/officeDocument/2006/relationships/hyperlink" Target="https://login.consultant.ru/link/?req=doc;base=LAW;n=200993;fld=134;dst=100306" TargetMode="External"/><Relationship Id="rId39" Type="http://schemas.openxmlformats.org/officeDocument/2006/relationships/hyperlink" Target="consultantplus://offline/ref=02230B7ED8CC432EA3AF9D7249A758605A3168E9110E84817F6005FBD6c4H" TargetMode="External"/><Relationship Id="rId21" Type="http://schemas.openxmlformats.org/officeDocument/2006/relationships/footer" Target="footer1.xml"/><Relationship Id="rId34" Type="http://schemas.openxmlformats.org/officeDocument/2006/relationships/hyperlink" Target="consultantplus://offline/ref=48DC0E79BDC56AADC09863B09CA22290196AEFC06667A594BA74FA1Fb8cDH" TargetMode="External"/><Relationship Id="rId42" Type="http://schemas.openxmlformats.org/officeDocument/2006/relationships/hyperlink" Target="consultantplus://offline/ref=02230B7ED8CC432EA3AF82674CA758605A3169EE1502D98B773909F9639499A122B78D93A92AFBE3D3c6H" TargetMode="External"/><Relationship Id="rId47" Type="http://schemas.openxmlformats.org/officeDocument/2006/relationships/hyperlink" Target="https://ru.wikipedia.org/wiki/%D0%A4%D1%80%D0%B0%D0%BD%D1%86%D1%83%D0%B7%D1%81%D0%BA%D0%B8%D0%B9_%D0%BF%D0%B0%D1%80%D0%BA" TargetMode="External"/><Relationship Id="rId50" Type="http://schemas.openxmlformats.org/officeDocument/2006/relationships/hyperlink" Target="https://ru.wikipedia.org/wiki/%D0%A8%D0%BF%D0%B0%D0%BB%D0%B5%D1%80%D1%8B" TargetMode="External"/><Relationship Id="rId55" Type="http://schemas.openxmlformats.org/officeDocument/2006/relationships/hyperlink" Target="https://ru.wikipedia.org/wiki/%D0%9D%D0%B0%D0%B2%D0%B5%D1%81" TargetMode="External"/><Relationship Id="rId63" Type="http://schemas.openxmlformats.org/officeDocument/2006/relationships/image" Target="media/image8.jpeg"/><Relationship Id="rId68" Type="http://schemas.openxmlformats.org/officeDocument/2006/relationships/image" Target="media/image13.png"/><Relationship Id="rId76"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login.consultant.ru/link/?req=doc;base=LAW;n=201176;fld=134" TargetMode="External"/><Relationship Id="rId29" Type="http://schemas.openxmlformats.org/officeDocument/2006/relationships/hyperlink" Target="http://ivo.garant.ru/document?id=12058477&amp;sub=10000" TargetMode="External"/><Relationship Id="rId11" Type="http://schemas.openxmlformats.org/officeDocument/2006/relationships/hyperlink" Target="https://login.consultant.ru/link/?req=doc;base=LAW;n=205780;fld=134" TargetMode="External"/><Relationship Id="rId24" Type="http://schemas.openxmlformats.org/officeDocument/2006/relationships/hyperlink" Target="consultantplus://offline/ref=F5E8BBBB994915AE35F59D69A6855D580EEC01FA0DF7A41D72301927DBKCI" TargetMode="External"/><Relationship Id="rId32" Type="http://schemas.openxmlformats.org/officeDocument/2006/relationships/hyperlink" Target="file:///\\12.10.1.199\Obmennik\otalovskaya\Desktop\&#1057;&#1091;&#1088;&#1075;&#1091;&#1090;\&#1055;&#1041;_&#1057;&#1091;&#1088;&#1075;&#1091;&#1090;_&#1052;&#1072;&#1096;&#1072;.docx" TargetMode="External"/><Relationship Id="rId37" Type="http://schemas.openxmlformats.org/officeDocument/2006/relationships/hyperlink" Target="consultantplus://offline/ref=48DC0E79BDC56AADC09875BC9EA222901B6FE1C76C6FF89EB22DF61D8Ab9cEH" TargetMode="External"/><Relationship Id="rId40" Type="http://schemas.openxmlformats.org/officeDocument/2006/relationships/hyperlink" Target="consultantplus://offline/ref=02230B7ED8CC432EA3AF9D7249A758605A386EE9170E84817F6005FBD6c4H" TargetMode="External"/><Relationship Id="rId45" Type="http://schemas.openxmlformats.org/officeDocument/2006/relationships/hyperlink" Target="garantF1://18810403.0" TargetMode="External"/><Relationship Id="rId53" Type="http://schemas.openxmlformats.org/officeDocument/2006/relationships/hyperlink" Target="https://ru.wikipedia.org/wiki/%D0%90%D1%80%D1%82%D0%B5%D0%B7%D0%B8%D0%B0%D0%BD%D1%81%D0%BA%D0%B0%D1%8F_%D1%81%D0%BA%D0%B2%D0%B0%D0%B6%D0%B8%D0%BD%D0%B0" TargetMode="External"/><Relationship Id="rId58" Type="http://schemas.openxmlformats.org/officeDocument/2006/relationships/image" Target="media/image3.jpeg"/><Relationship Id="rId66" Type="http://schemas.openxmlformats.org/officeDocument/2006/relationships/image" Target="media/image11.jpeg"/><Relationship Id="rId74" Type="http://schemas.openxmlformats.org/officeDocument/2006/relationships/image" Target="media/image19.jpeg"/><Relationship Id="rId79" Type="http://schemas.openxmlformats.org/officeDocument/2006/relationships/image" Target="media/image24.jpeg"/><Relationship Id="rId5" Type="http://schemas.openxmlformats.org/officeDocument/2006/relationships/settings" Target="settings.xml"/><Relationship Id="rId61" Type="http://schemas.openxmlformats.org/officeDocument/2006/relationships/image" Target="media/image6.jpeg"/><Relationship Id="rId82" Type="http://schemas.openxmlformats.org/officeDocument/2006/relationships/fontTable" Target="fontTable.xml"/><Relationship Id="rId10" Type="http://schemas.openxmlformats.org/officeDocument/2006/relationships/hyperlink" Target="https://login.consultant.ru/link/?req=doc;base=LAW;n=200210;fld=134" TargetMode="External"/><Relationship Id="rId19" Type="http://schemas.openxmlformats.org/officeDocument/2006/relationships/hyperlink" Target="https://login.consultant.ru/link/?req=doc;base=LAW;n=214562;fld=134" TargetMode="External"/><Relationship Id="rId31" Type="http://schemas.openxmlformats.org/officeDocument/2006/relationships/hyperlink" Target="http://ivo.garant.ru/document?id=3824968&amp;sub=0" TargetMode="External"/><Relationship Id="rId44" Type="http://schemas.openxmlformats.org/officeDocument/2006/relationships/hyperlink" Target="garantF1://18809072.0" TargetMode="External"/><Relationship Id="rId52" Type="http://schemas.openxmlformats.org/officeDocument/2006/relationships/hyperlink" Target="https://ru.wikipedia.org/w/index.php?title=%D0%9C%D0%B8%D0%BD%D0%B5%D1%80%D0%B0%D0%BB%D1%8C%D0%BD%D1%8B%D0%B5_%D0%B8%D1%81%D1%82%D0%BE%D1%87%D0%BD%D0%B8%D0%BA%D0%B8&amp;action=edit&amp;redlink=1"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file:///Y:\&#1055;&#1088;&#1072;&#1074;&#1080;&#1083;&#1072;%20&#1041;&#1083;&#1072;&#1075;&#1086;&#1091;&#1089;&#1090;&#1088;&#1086;&#1081;&#1089;&#1090;&#1074;&#1086;\&#1055;&#1088;&#1086;&#1077;&#1082;&#1090;_&#1055;&#1088;&#1072;&#1074;&#1080;&#1083;_&#1073;&#1083;&#1072;&#1075;&#1086;&#1091;&#1089;&#1090;&#1088;&#1086;&#1081;&#1089;&#1090;&#1074;&#1072;%20&#1057;&#1091;&#1088;&#1075;&#1091;&#1090;.docx" TargetMode="External"/><Relationship Id="rId14" Type="http://schemas.openxmlformats.org/officeDocument/2006/relationships/hyperlink" Target="https://login.consultant.ru/link/?req=doc;base=LAW;n=218222;fld=134" TargetMode="External"/><Relationship Id="rId22" Type="http://schemas.openxmlformats.org/officeDocument/2006/relationships/hyperlink" Target="garantF1://6080772.0" TargetMode="External"/><Relationship Id="rId27" Type="http://schemas.openxmlformats.org/officeDocument/2006/relationships/hyperlink" Target="https://login.consultant.ru/link/?req=doc;base=RLAW926;n=102681;fld=134;dst=100015" TargetMode="External"/><Relationship Id="rId30" Type="http://schemas.openxmlformats.org/officeDocument/2006/relationships/hyperlink" Target="http://ivo.garant.ru/document?id=87140&amp;sub=0" TargetMode="External"/><Relationship Id="rId35" Type="http://schemas.openxmlformats.org/officeDocument/2006/relationships/hyperlink" Target="consultantplus://offline/ref=48DC0E79BDC56AADC09863B09CA22290196DE7CF6667A594BA74FA1Fb8cDH" TargetMode="External"/><Relationship Id="rId43" Type="http://schemas.openxmlformats.org/officeDocument/2006/relationships/hyperlink" Target="consultantplus://offline/ref=02230B7ED8CC432EA3AF82674CA758605A3169EE1502D98B773909F9639499A122B78D91DAcDH" TargetMode="External"/><Relationship Id="rId48" Type="http://schemas.openxmlformats.org/officeDocument/2006/relationships/hyperlink" Target="https://ru.wikipedia.org/wiki/%D0%94%D0%B5%D1%80%D0%B5%D0%B2%D0%BE" TargetMode="External"/><Relationship Id="rId56" Type="http://schemas.openxmlformats.org/officeDocument/2006/relationships/image" Target="media/image1.jpeg"/><Relationship Id="rId64" Type="http://schemas.openxmlformats.org/officeDocument/2006/relationships/image" Target="media/image9.jpeg"/><Relationship Id="rId69" Type="http://schemas.openxmlformats.org/officeDocument/2006/relationships/image" Target="media/image14.png"/><Relationship Id="rId77"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hyperlink" Target="https://ru.wikipedia.org/wiki/%D0%90%D1%80%D0%BA%D0%B0" TargetMode="External"/><Relationship Id="rId72" Type="http://schemas.openxmlformats.org/officeDocument/2006/relationships/image" Target="media/image17.jpeg"/><Relationship Id="rId80"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login.consultant.ru/link/?req=doc;base=LAW;n=206517;fld=134" TargetMode="External"/><Relationship Id="rId17" Type="http://schemas.openxmlformats.org/officeDocument/2006/relationships/hyperlink" Target="https://login.consultant.ru/link/?req=doc;base=LAW;n=205778;fld=134" TargetMode="External"/><Relationship Id="rId25" Type="http://schemas.openxmlformats.org/officeDocument/2006/relationships/hyperlink" Target="consultantplus://offline/ref=F5E8BBBB994915AE35F59D69A6855D580DE400FD00F7A41D72301927DBKCI" TargetMode="External"/><Relationship Id="rId33" Type="http://schemas.openxmlformats.org/officeDocument/2006/relationships/hyperlink" Target="consultantplus://offline/ref=48DC0E79BDC56AADC0987CA599A222901961E2C06B6BF89EB22DF61D8A9EE90A1C2AC9F9EC89D5EAbBcDH" TargetMode="External"/><Relationship Id="rId38" Type="http://schemas.openxmlformats.org/officeDocument/2006/relationships/hyperlink" Target="consultantplus://offline/ref=02230B7ED8CC432EA3AF82674CA758605A3169EE1502D98B773909F9639499A122B78D90DAc0H" TargetMode="External"/><Relationship Id="rId46" Type="http://schemas.openxmlformats.org/officeDocument/2006/relationships/hyperlink" Target="https://ru.wikipedia.org/wiki/%D0%9B%D0%B0%D0%BD%D0%B4%D1%88%D0%B0%D1%84%D1%82%D0%BD%D1%8B%D0%B9_%D0%B4%D0%B8%D0%B7%D0%B0%D0%B9%D0%BD" TargetMode="Externa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s://login.consultant.ru/link/?req=doc;base=LAW;n=160632;fld=134;dst=100008" TargetMode="External"/><Relationship Id="rId41" Type="http://schemas.openxmlformats.org/officeDocument/2006/relationships/hyperlink" Target="consultantplus://offline/ref=02230B7ED8CC432EA3AF82674CA758605A3169EE1502D98B773909F9639499A122B78DD9c0H" TargetMode="External"/><Relationship Id="rId54" Type="http://schemas.openxmlformats.org/officeDocument/2006/relationships/hyperlink" Target="https://login.consultant.ru/link/?req=doc;base=LAW;n=209993;fld=134" TargetMode="External"/><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base=LAW;n=217910;fld=134;dst=305" TargetMode="External"/><Relationship Id="rId23" Type="http://schemas.openxmlformats.org/officeDocument/2006/relationships/hyperlink" Target="consultantplus://offline/ref=F5E8BBBB994915AE35F59D69A6855D580EE302F20CF7A41D72301927DBKCI" TargetMode="External"/><Relationship Id="rId28" Type="http://schemas.openxmlformats.org/officeDocument/2006/relationships/hyperlink" Target="http://ivo.garant.ru/document?id=6080772&amp;sub=0" TargetMode="External"/><Relationship Id="rId36" Type="http://schemas.openxmlformats.org/officeDocument/2006/relationships/hyperlink" Target="consultantplus://offline/ref=48DC0E79BDC56AADC09863B09CA22290196EE4C36D67A594BA74FA1Fb8cDH" TargetMode="External"/><Relationship Id="rId49" Type="http://schemas.openxmlformats.org/officeDocument/2006/relationships/hyperlink" Target="https://ru.wikipedia.org/wiki/%D0%9A%D1%83%D1%81%D1%82" TargetMode="External"/><Relationship Id="rId57"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1FED5-6887-4239-80DE-A0C9D148A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139</Pages>
  <Words>52755</Words>
  <Characters>300708</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dc:creator>
  <cp:lastModifiedBy>ZamGlav</cp:lastModifiedBy>
  <cp:revision>10</cp:revision>
  <cp:lastPrinted>2018-05-07T05:38:00Z</cp:lastPrinted>
  <dcterms:created xsi:type="dcterms:W3CDTF">2018-04-11T03:48:00Z</dcterms:created>
  <dcterms:modified xsi:type="dcterms:W3CDTF">2018-06-18T06:30:00Z</dcterms:modified>
</cp:coreProperties>
</file>