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0C" w:rsidRDefault="00BE25C9" w:rsidP="00D404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4DFF" w:rsidRPr="00D4040C" w:rsidRDefault="00BE25C9" w:rsidP="00D404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проведения публичных слушаний.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5C9" w:rsidRPr="00D4040C" w:rsidRDefault="00D4040C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5C9" w:rsidRPr="00D4040C">
        <w:rPr>
          <w:rFonts w:ascii="Times New Roman" w:hAnsi="Times New Roman" w:cs="Times New Roman"/>
          <w:sz w:val="28"/>
          <w:szCs w:val="28"/>
        </w:rPr>
        <w:t>ос. Светлый</w:t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 w:rsidR="00BE25C9" w:rsidRPr="00D40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70DA">
        <w:rPr>
          <w:rFonts w:ascii="Times New Roman" w:hAnsi="Times New Roman" w:cs="Times New Roman"/>
          <w:sz w:val="28"/>
          <w:szCs w:val="28"/>
        </w:rPr>
        <w:tab/>
      </w:r>
      <w:r w:rsidR="00450AC9">
        <w:rPr>
          <w:rFonts w:ascii="Times New Roman" w:hAnsi="Times New Roman" w:cs="Times New Roman"/>
          <w:sz w:val="28"/>
          <w:szCs w:val="28"/>
        </w:rPr>
        <w:t>26.04.2022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0C">
        <w:rPr>
          <w:rFonts w:ascii="Times New Roman" w:hAnsi="Times New Roman" w:cs="Times New Roman"/>
          <w:sz w:val="28"/>
          <w:szCs w:val="28"/>
        </w:rPr>
        <w:t xml:space="preserve">Зал заседания администрации </w:t>
      </w:r>
    </w:p>
    <w:p w:rsidR="00BE25C9" w:rsidRPr="00D4040C" w:rsidRDefault="006B437F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 18:05</w:t>
      </w:r>
      <w:r w:rsidR="00BE25C9" w:rsidRPr="00D4040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E25C9" w:rsidRPr="00D4040C" w:rsidRDefault="00BE25C9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40C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BE25C9" w:rsidRDefault="00BE25C9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62D7" w:rsidRPr="000662D7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Светлый за 20</w:t>
      </w:r>
      <w:r w:rsidR="00450AC9">
        <w:rPr>
          <w:rFonts w:ascii="Times New Roman" w:hAnsi="Times New Roman" w:cs="Times New Roman"/>
          <w:b/>
          <w:sz w:val="28"/>
          <w:szCs w:val="28"/>
        </w:rPr>
        <w:t>21</w:t>
      </w:r>
      <w:r w:rsidR="0015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2D7" w:rsidRPr="000662D7">
        <w:rPr>
          <w:rFonts w:ascii="Times New Roman" w:hAnsi="Times New Roman" w:cs="Times New Roman"/>
          <w:b/>
          <w:sz w:val="28"/>
          <w:szCs w:val="28"/>
        </w:rPr>
        <w:t>год</w:t>
      </w:r>
      <w:r w:rsidRPr="00D4040C">
        <w:rPr>
          <w:rFonts w:ascii="Times New Roman" w:hAnsi="Times New Roman" w:cs="Times New Roman"/>
          <w:b/>
          <w:sz w:val="28"/>
          <w:szCs w:val="28"/>
        </w:rPr>
        <w:t>».</w:t>
      </w:r>
    </w:p>
    <w:p w:rsidR="00D4040C" w:rsidRDefault="00D4040C" w:rsidP="00D404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F8" w:rsidRPr="00A2751B" w:rsidRDefault="00D568F8" w:rsidP="00D404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 xml:space="preserve">Председательствующий:  </w:t>
      </w:r>
      <w:r w:rsidR="00B93AC0" w:rsidRPr="00A2751B">
        <w:rPr>
          <w:rFonts w:ascii="Times New Roman" w:hAnsi="Times New Roman" w:cs="Times New Roman"/>
          <w:sz w:val="28"/>
          <w:szCs w:val="28"/>
        </w:rPr>
        <w:t>Тодорова Елена Николаевна</w:t>
      </w:r>
      <w:r w:rsidR="00B93AC0" w:rsidRPr="00A2751B">
        <w:rPr>
          <w:rFonts w:ascii="Times New Roman" w:hAnsi="Times New Roman" w:cs="Times New Roman"/>
          <w:sz w:val="28"/>
          <w:szCs w:val="28"/>
        </w:rPr>
        <w:tab/>
        <w:t>-</w:t>
      </w:r>
      <w:r w:rsidR="00B93AC0" w:rsidRPr="00A2751B">
        <w:rPr>
          <w:rFonts w:ascii="Times New Roman" w:hAnsi="Times New Roman" w:cs="Times New Roman"/>
          <w:sz w:val="28"/>
          <w:szCs w:val="28"/>
        </w:rPr>
        <w:tab/>
        <w:t>заместитель главы</w:t>
      </w:r>
      <w:bookmarkStart w:id="0" w:name="_GoBack"/>
      <w:bookmarkEnd w:id="0"/>
    </w:p>
    <w:p w:rsidR="00153FD6" w:rsidRPr="00A2751B" w:rsidRDefault="00D568F8" w:rsidP="000662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A2751B" w:rsidRPr="00A2751B">
        <w:rPr>
          <w:rFonts w:ascii="Times New Roman" w:hAnsi="Times New Roman" w:cs="Times New Roman"/>
          <w:sz w:val="28"/>
          <w:szCs w:val="28"/>
        </w:rPr>
        <w:t xml:space="preserve">Алехина Елена Владимировна- главный специалист  по </w:t>
      </w:r>
      <w:r w:rsidR="00EC7E62" w:rsidRPr="00EC7E62">
        <w:rPr>
          <w:rFonts w:ascii="Times New Roman" w:hAnsi="Times New Roman" w:cs="Times New Roman"/>
          <w:sz w:val="28"/>
          <w:szCs w:val="28"/>
        </w:rPr>
        <w:t>социально-экономическому развитию и бюджетному планированию</w:t>
      </w:r>
      <w:r w:rsidR="00A2751B" w:rsidRPr="00A27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D6" w:rsidRPr="00A2751B" w:rsidRDefault="00153FD6" w:rsidP="00153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2751B" w:rsidRPr="00A2751B">
        <w:rPr>
          <w:rFonts w:ascii="Times New Roman" w:hAnsi="Times New Roman" w:cs="Times New Roman"/>
          <w:sz w:val="28"/>
          <w:szCs w:val="28"/>
        </w:rPr>
        <w:t xml:space="preserve">Перехрест Оксана Владимировна </w:t>
      </w:r>
      <w:r w:rsidRPr="00A2751B">
        <w:rPr>
          <w:rFonts w:ascii="Times New Roman" w:hAnsi="Times New Roman" w:cs="Times New Roman"/>
          <w:sz w:val="28"/>
          <w:szCs w:val="28"/>
        </w:rPr>
        <w:t xml:space="preserve">- главный </w:t>
      </w:r>
      <w:r w:rsidR="00A2751B" w:rsidRPr="00A2751B">
        <w:rPr>
          <w:rFonts w:ascii="Times New Roman" w:hAnsi="Times New Roman" w:cs="Times New Roman"/>
          <w:sz w:val="28"/>
          <w:szCs w:val="28"/>
        </w:rPr>
        <w:t>бухгалтер</w:t>
      </w:r>
    </w:p>
    <w:p w:rsidR="00153FD6" w:rsidRPr="00A2751B" w:rsidRDefault="00153FD6" w:rsidP="000662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>Бюджет сельского поселения Светлый утвержден решением Совета</w:t>
      </w:r>
      <w:r w:rsidRPr="00153FD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Светлый </w:t>
      </w:r>
      <w:r w:rsidR="008E1B4E">
        <w:rPr>
          <w:rFonts w:ascii="Times New Roman" w:hAnsi="Times New Roman" w:cs="Times New Roman"/>
          <w:sz w:val="28"/>
          <w:szCs w:val="28"/>
        </w:rPr>
        <w:t>№122 от 28</w:t>
      </w:r>
      <w:r w:rsidR="00D4257F" w:rsidRPr="00D4257F">
        <w:rPr>
          <w:rFonts w:ascii="Times New Roman" w:hAnsi="Times New Roman" w:cs="Times New Roman"/>
          <w:sz w:val="28"/>
          <w:szCs w:val="28"/>
        </w:rPr>
        <w:t>.12.2021</w:t>
      </w:r>
      <w:r w:rsidRPr="00D4257F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Pr="00450A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4257F">
        <w:rPr>
          <w:rFonts w:ascii="Times New Roman" w:hAnsi="Times New Roman" w:cs="Times New Roman"/>
          <w:sz w:val="28"/>
          <w:szCs w:val="28"/>
        </w:rPr>
        <w:t>сел</w:t>
      </w:r>
      <w:r w:rsidR="008E1B4E">
        <w:rPr>
          <w:rFonts w:ascii="Times New Roman" w:hAnsi="Times New Roman" w:cs="Times New Roman"/>
          <w:sz w:val="28"/>
          <w:szCs w:val="28"/>
        </w:rPr>
        <w:t>ьского поселения Светлый на 2021 год и на плановый период 2022 и 2023</w:t>
      </w:r>
      <w:r w:rsidRPr="00153FD6">
        <w:rPr>
          <w:rFonts w:ascii="Times New Roman" w:hAnsi="Times New Roman" w:cs="Times New Roman"/>
          <w:sz w:val="28"/>
          <w:szCs w:val="28"/>
        </w:rPr>
        <w:t xml:space="preserve"> годов, последние изменения приняты решением Совета депутатов сельского поселения Светлый </w:t>
      </w:r>
      <w:r w:rsidR="00546D4B" w:rsidRPr="00546D4B">
        <w:rPr>
          <w:rFonts w:ascii="Times New Roman" w:hAnsi="Times New Roman" w:cs="Times New Roman"/>
          <w:sz w:val="28"/>
          <w:szCs w:val="28"/>
        </w:rPr>
        <w:t>от 18.01.2022 № 204</w:t>
      </w:r>
      <w:r w:rsidRPr="00546D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Светлый от 25.12.2019 № 70».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Основные характеристики бюджета сельского поселения Светлый (далее– бюджет поселения), утвержденный решением Совета депутатов сельского посел</w:t>
      </w:r>
      <w:r w:rsidR="008E1B4E">
        <w:rPr>
          <w:rFonts w:ascii="Times New Roman" w:hAnsi="Times New Roman" w:cs="Times New Roman"/>
          <w:sz w:val="28"/>
          <w:szCs w:val="28"/>
        </w:rPr>
        <w:t xml:space="preserve">ения Светлый </w:t>
      </w:r>
      <w:r w:rsidR="008E1B4E" w:rsidRPr="00546D4B">
        <w:rPr>
          <w:rFonts w:ascii="Times New Roman" w:hAnsi="Times New Roman" w:cs="Times New Roman"/>
          <w:sz w:val="28"/>
          <w:szCs w:val="28"/>
        </w:rPr>
        <w:t xml:space="preserve">от </w:t>
      </w:r>
      <w:r w:rsidR="00546D4B" w:rsidRPr="00546D4B">
        <w:rPr>
          <w:rFonts w:ascii="Times New Roman" w:hAnsi="Times New Roman" w:cs="Times New Roman"/>
          <w:sz w:val="28"/>
          <w:szCs w:val="28"/>
        </w:rPr>
        <w:t>28.12.2020 № 122</w:t>
      </w:r>
      <w:r w:rsidRPr="00546D4B">
        <w:rPr>
          <w:rFonts w:ascii="Times New Roman" w:hAnsi="Times New Roman" w:cs="Times New Roman"/>
          <w:sz w:val="28"/>
          <w:szCs w:val="28"/>
        </w:rPr>
        <w:t>: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</w:t>
      </w:r>
      <w:r w:rsidRPr="00153FD6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объем доходов бюджета поселения в сумме </w:t>
      </w:r>
      <w:r w:rsidR="008E1B4E">
        <w:rPr>
          <w:rFonts w:ascii="Times New Roman" w:hAnsi="Times New Roman" w:cs="Times New Roman"/>
          <w:sz w:val="28"/>
          <w:szCs w:val="28"/>
        </w:rPr>
        <w:t>34774,5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 тыс. рублей, в том числе безв</w:t>
      </w:r>
      <w:r w:rsidR="008E1B4E">
        <w:rPr>
          <w:rFonts w:ascii="Times New Roman" w:hAnsi="Times New Roman" w:cs="Times New Roman"/>
          <w:sz w:val="28"/>
          <w:szCs w:val="28"/>
        </w:rPr>
        <w:t>озмездные поступления в сумме 11</w:t>
      </w:r>
      <w:r w:rsidRPr="00153FD6">
        <w:rPr>
          <w:rFonts w:ascii="Times New Roman" w:hAnsi="Times New Roman" w:cs="Times New Roman"/>
          <w:sz w:val="28"/>
          <w:szCs w:val="28"/>
        </w:rPr>
        <w:t xml:space="preserve"> </w:t>
      </w:r>
      <w:r w:rsidR="008E1B4E">
        <w:rPr>
          <w:rFonts w:ascii="Times New Roman" w:hAnsi="Times New Roman" w:cs="Times New Roman"/>
          <w:sz w:val="28"/>
          <w:szCs w:val="28"/>
        </w:rPr>
        <w:t>798,5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</w:t>
      </w:r>
      <w:r w:rsidRPr="00153FD6">
        <w:rPr>
          <w:rFonts w:ascii="Times New Roman" w:hAnsi="Times New Roman" w:cs="Times New Roman"/>
          <w:sz w:val="28"/>
          <w:szCs w:val="28"/>
        </w:rPr>
        <w:tab/>
        <w:t>общий объем расхо</w:t>
      </w:r>
      <w:r w:rsidR="008E1B4E">
        <w:rPr>
          <w:rFonts w:ascii="Times New Roman" w:hAnsi="Times New Roman" w:cs="Times New Roman"/>
          <w:sz w:val="28"/>
          <w:szCs w:val="28"/>
        </w:rPr>
        <w:t>дов бюджета поселения в сумме 41 181,3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</w:t>
      </w:r>
      <w:r w:rsidRPr="00153FD6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r w:rsidR="00546D4B">
        <w:rPr>
          <w:rFonts w:ascii="Times New Roman" w:hAnsi="Times New Roman" w:cs="Times New Roman"/>
          <w:sz w:val="28"/>
          <w:szCs w:val="28"/>
        </w:rPr>
        <w:t>профицита</w:t>
      </w:r>
      <w:r w:rsidRPr="00153FD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546D4B">
        <w:rPr>
          <w:rFonts w:ascii="Times New Roman" w:hAnsi="Times New Roman" w:cs="Times New Roman"/>
          <w:sz w:val="28"/>
          <w:szCs w:val="28"/>
        </w:rPr>
        <w:t>4454,3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8E1B4E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2021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 года основные характеристики бюджета сельского поселения Светлый исполнены в следующем объеме: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  по доходам в сумме </w:t>
      </w:r>
      <w:r w:rsidR="008E1B4E">
        <w:rPr>
          <w:rFonts w:ascii="Times New Roman" w:hAnsi="Times New Roman" w:cs="Times New Roman"/>
          <w:sz w:val="28"/>
          <w:szCs w:val="28"/>
        </w:rPr>
        <w:t>35 779,5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  по расходам в сумме </w:t>
      </w:r>
      <w:r w:rsidR="008E1B4E">
        <w:rPr>
          <w:rFonts w:ascii="Times New Roman" w:hAnsi="Times New Roman" w:cs="Times New Roman"/>
          <w:sz w:val="28"/>
          <w:szCs w:val="28"/>
        </w:rPr>
        <w:t>31 325,2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размер профицита бюджета в сумме </w:t>
      </w:r>
      <w:r w:rsidR="00546D4B">
        <w:rPr>
          <w:rFonts w:ascii="Times New Roman" w:hAnsi="Times New Roman" w:cs="Times New Roman"/>
          <w:sz w:val="28"/>
          <w:szCs w:val="28"/>
        </w:rPr>
        <w:t>4454,3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3FD6" w:rsidRPr="00153FD6" w:rsidRDefault="00153FD6" w:rsidP="00153FD6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lastRenderedPageBreak/>
        <w:t>ДОХОДЫ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исполнен в размере </w:t>
      </w:r>
      <w:r w:rsidR="00546D4B">
        <w:rPr>
          <w:rFonts w:ascii="Times New Roman" w:hAnsi="Times New Roman" w:cs="Times New Roman"/>
          <w:sz w:val="28"/>
          <w:szCs w:val="28"/>
        </w:rPr>
        <w:t>35 779,5</w:t>
      </w:r>
      <w:r w:rsidR="00450AC9">
        <w:rPr>
          <w:rFonts w:ascii="Times New Roman" w:hAnsi="Times New Roman" w:cs="Times New Roman"/>
          <w:sz w:val="28"/>
          <w:szCs w:val="28"/>
        </w:rPr>
        <w:t xml:space="preserve"> тыс. рублей или 102,9</w:t>
      </w:r>
      <w:r w:rsidRPr="00153FD6">
        <w:rPr>
          <w:rFonts w:ascii="Times New Roman" w:hAnsi="Times New Roman" w:cs="Times New Roman"/>
          <w:sz w:val="28"/>
          <w:szCs w:val="28"/>
        </w:rPr>
        <w:t>%, в том числе безв</w:t>
      </w:r>
      <w:r w:rsidR="00450AC9">
        <w:rPr>
          <w:rFonts w:ascii="Times New Roman" w:hAnsi="Times New Roman" w:cs="Times New Roman"/>
          <w:sz w:val="28"/>
          <w:szCs w:val="28"/>
        </w:rPr>
        <w:t>озмездные поступления в сумме 11 798,5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Доходы поселения формируются из налоговых и неналоговых доходов, безвозмездных поступлений.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Перевыполнение плана произошел по следующим статьям доходов: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1. Доходы от налога на прибыль физических лиц исполнены в размере </w:t>
      </w:r>
      <w:r w:rsidR="00450AC9">
        <w:rPr>
          <w:rFonts w:ascii="Times New Roman" w:hAnsi="Times New Roman" w:cs="Times New Roman"/>
          <w:sz w:val="28"/>
          <w:szCs w:val="28"/>
        </w:rPr>
        <w:t>22 588,2 тыс. рублей или 105,7</w:t>
      </w:r>
      <w:r w:rsidRPr="00153FD6">
        <w:rPr>
          <w:rFonts w:ascii="Times New Roman" w:hAnsi="Times New Roman" w:cs="Times New Roman"/>
          <w:sz w:val="28"/>
          <w:szCs w:val="28"/>
        </w:rPr>
        <w:t xml:space="preserve"> %, в том числе:</w:t>
      </w:r>
      <w:r w:rsidRPr="00153FD6">
        <w:rPr>
          <w:rFonts w:ascii="Times New Roman" w:hAnsi="Times New Roman" w:cs="Times New Roman"/>
          <w:sz w:val="28"/>
          <w:szCs w:val="28"/>
        </w:rPr>
        <w:tab/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</w:t>
      </w:r>
      <w:r w:rsidRPr="00975871">
        <w:rPr>
          <w:rFonts w:ascii="Times New Roman" w:hAnsi="Times New Roman" w:cs="Times New Roman"/>
          <w:sz w:val="28"/>
          <w:szCs w:val="28"/>
        </w:rPr>
        <w:t xml:space="preserve">– </w:t>
      </w:r>
      <w:r w:rsidR="00975871">
        <w:rPr>
          <w:rFonts w:ascii="Times New Roman" w:hAnsi="Times New Roman" w:cs="Times New Roman"/>
          <w:sz w:val="28"/>
          <w:szCs w:val="28"/>
        </w:rPr>
        <w:t>22 588,2 тыс. рублей или 105,7</w:t>
      </w:r>
      <w:r w:rsidRPr="0097587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2. Доходы от налога на имущество – </w:t>
      </w:r>
      <w:r w:rsidR="00975871">
        <w:rPr>
          <w:rFonts w:ascii="Times New Roman" w:hAnsi="Times New Roman" w:cs="Times New Roman"/>
          <w:sz w:val="28"/>
          <w:szCs w:val="28"/>
        </w:rPr>
        <w:t>727,9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5871">
        <w:rPr>
          <w:rFonts w:ascii="Times New Roman" w:hAnsi="Times New Roman" w:cs="Times New Roman"/>
          <w:sz w:val="28"/>
          <w:szCs w:val="28"/>
        </w:rPr>
        <w:t>122,0</w:t>
      </w:r>
      <w:r w:rsidRPr="00153FD6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лиц– </w:t>
      </w:r>
      <w:r w:rsidR="00975871">
        <w:rPr>
          <w:rFonts w:ascii="Times New Roman" w:hAnsi="Times New Roman" w:cs="Times New Roman"/>
          <w:sz w:val="28"/>
          <w:szCs w:val="28"/>
        </w:rPr>
        <w:t>603,3тыс. рублей или 128,4</w:t>
      </w:r>
      <w:r w:rsidRPr="00153FD6">
        <w:rPr>
          <w:rFonts w:ascii="Times New Roman" w:hAnsi="Times New Roman" w:cs="Times New Roman"/>
          <w:sz w:val="28"/>
          <w:szCs w:val="28"/>
        </w:rPr>
        <w:t>%;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земельный налог с физических лиц– </w:t>
      </w:r>
      <w:r w:rsidR="00975871">
        <w:rPr>
          <w:rFonts w:ascii="Times New Roman" w:hAnsi="Times New Roman" w:cs="Times New Roman"/>
          <w:sz w:val="28"/>
          <w:szCs w:val="28"/>
        </w:rPr>
        <w:t>58,4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5871">
        <w:rPr>
          <w:rFonts w:ascii="Times New Roman" w:hAnsi="Times New Roman" w:cs="Times New Roman"/>
          <w:sz w:val="28"/>
          <w:szCs w:val="28"/>
        </w:rPr>
        <w:t>84,15</w:t>
      </w:r>
      <w:r w:rsidRPr="00153FD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- транспортный налог с физических лиц– </w:t>
      </w:r>
      <w:r w:rsidR="00975871">
        <w:rPr>
          <w:rFonts w:ascii="Times New Roman" w:hAnsi="Times New Roman" w:cs="Times New Roman"/>
          <w:sz w:val="28"/>
          <w:szCs w:val="28"/>
        </w:rPr>
        <w:t>66,2 тыс. рублей или 115,33</w:t>
      </w:r>
      <w:r w:rsidRPr="00153FD6">
        <w:rPr>
          <w:rFonts w:ascii="Times New Roman" w:hAnsi="Times New Roman" w:cs="Times New Roman"/>
          <w:sz w:val="28"/>
          <w:szCs w:val="28"/>
        </w:rPr>
        <w:t>%.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</w:t>
      </w:r>
      <w:r w:rsidR="00294377">
        <w:rPr>
          <w:rFonts w:ascii="Times New Roman" w:hAnsi="Times New Roman" w:cs="Times New Roman"/>
          <w:sz w:val="28"/>
          <w:szCs w:val="28"/>
        </w:rPr>
        <w:t xml:space="preserve"> действий (гос. пошлины) за 2021</w:t>
      </w:r>
      <w:r w:rsidRPr="00153FD6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294377">
        <w:rPr>
          <w:rFonts w:ascii="Times New Roman" w:hAnsi="Times New Roman" w:cs="Times New Roman"/>
          <w:sz w:val="28"/>
          <w:szCs w:val="28"/>
        </w:rPr>
        <w:t>21,4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94377">
        <w:rPr>
          <w:rFonts w:ascii="Times New Roman" w:hAnsi="Times New Roman" w:cs="Times New Roman"/>
          <w:sz w:val="28"/>
          <w:szCs w:val="28"/>
        </w:rPr>
        <w:t>71,3</w:t>
      </w:r>
      <w:r w:rsidRPr="00153FD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4.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 w:rsidR="00C737E3">
        <w:rPr>
          <w:rFonts w:ascii="Times New Roman" w:hAnsi="Times New Roman" w:cs="Times New Roman"/>
          <w:sz w:val="28"/>
          <w:szCs w:val="28"/>
        </w:rPr>
        <w:t>1 105,6</w:t>
      </w:r>
      <w:r w:rsidR="00975871">
        <w:rPr>
          <w:rFonts w:ascii="Times New Roman" w:hAnsi="Times New Roman" w:cs="Times New Roman"/>
          <w:sz w:val="28"/>
          <w:szCs w:val="28"/>
        </w:rPr>
        <w:t xml:space="preserve"> тыс. рублей или 87,0</w:t>
      </w:r>
      <w:r w:rsidRPr="00153FD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5. Платежи, взимаемые органами местного самоуправления (организациями) сельских поселений за выполнение определенных функций – </w:t>
      </w:r>
      <w:r w:rsidR="00C737E3">
        <w:rPr>
          <w:rFonts w:ascii="Times New Roman" w:hAnsi="Times New Roman" w:cs="Times New Roman"/>
          <w:sz w:val="28"/>
          <w:szCs w:val="28"/>
        </w:rPr>
        <w:t>14,1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C737E3">
        <w:rPr>
          <w:rFonts w:ascii="Times New Roman" w:hAnsi="Times New Roman" w:cs="Times New Roman"/>
          <w:sz w:val="28"/>
          <w:szCs w:val="28"/>
        </w:rPr>
        <w:t>50</w:t>
      </w:r>
      <w:r w:rsidRPr="00153FD6">
        <w:rPr>
          <w:rFonts w:ascii="Times New Roman" w:hAnsi="Times New Roman" w:cs="Times New Roman"/>
          <w:sz w:val="28"/>
          <w:szCs w:val="28"/>
        </w:rPr>
        <w:t>%.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Меньше планируемого получены доходы по акцизам по подакцизным товарам (продукции), производимым на территории Российской Федерации – </w:t>
      </w:r>
      <w:r w:rsidR="00C737E3">
        <w:rPr>
          <w:rFonts w:ascii="Times New Roman" w:hAnsi="Times New Roman" w:cs="Times New Roman"/>
          <w:sz w:val="28"/>
          <w:szCs w:val="28"/>
        </w:rPr>
        <w:t>2032,3</w:t>
      </w:r>
      <w:r w:rsidRPr="00153FD6">
        <w:rPr>
          <w:rFonts w:ascii="Times New Roman" w:hAnsi="Times New Roman" w:cs="Times New Roman"/>
          <w:sz w:val="28"/>
          <w:szCs w:val="28"/>
        </w:rPr>
        <w:t xml:space="preserve">  тыс. рублей при плановом </w:t>
      </w:r>
      <w:r w:rsidRPr="00C737E3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C737E3" w:rsidRPr="00C737E3">
        <w:rPr>
          <w:rFonts w:ascii="Times New Roman" w:hAnsi="Times New Roman" w:cs="Times New Roman"/>
          <w:sz w:val="28"/>
          <w:szCs w:val="28"/>
        </w:rPr>
        <w:t>2093,7</w:t>
      </w:r>
      <w:r w:rsidRPr="00C737E3">
        <w:rPr>
          <w:rFonts w:ascii="Times New Roman" w:hAnsi="Times New Roman" w:cs="Times New Roman"/>
          <w:sz w:val="28"/>
          <w:szCs w:val="28"/>
        </w:rPr>
        <w:t xml:space="preserve"> тыс</w:t>
      </w:r>
      <w:r w:rsidR="00C737E3">
        <w:rPr>
          <w:rFonts w:ascii="Times New Roman" w:hAnsi="Times New Roman" w:cs="Times New Roman"/>
          <w:sz w:val="28"/>
          <w:szCs w:val="28"/>
        </w:rPr>
        <w:t>. руб. или 97,1</w:t>
      </w:r>
      <w:r w:rsidRPr="00153FD6">
        <w:rPr>
          <w:rFonts w:ascii="Times New Roman" w:hAnsi="Times New Roman" w:cs="Times New Roman"/>
          <w:sz w:val="28"/>
          <w:szCs w:val="28"/>
        </w:rPr>
        <w:t>%.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в </w:t>
      </w:r>
      <w:r w:rsidRPr="00C737E3">
        <w:rPr>
          <w:rFonts w:ascii="Times New Roman" w:hAnsi="Times New Roman" w:cs="Times New Roman"/>
          <w:sz w:val="28"/>
          <w:szCs w:val="28"/>
        </w:rPr>
        <w:t xml:space="preserve">размере  </w:t>
      </w:r>
      <w:r w:rsidR="00C737E3">
        <w:rPr>
          <w:rFonts w:ascii="Times New Roman" w:hAnsi="Times New Roman" w:cs="Times New Roman"/>
          <w:sz w:val="28"/>
          <w:szCs w:val="28"/>
        </w:rPr>
        <w:t>11 798,5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 или 99,89% от общей суммы поступлений.</w:t>
      </w:r>
    </w:p>
    <w:p w:rsidR="00153FD6" w:rsidRPr="00153FD6" w:rsidRDefault="00153FD6" w:rsidP="00153FD6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РАСХОДЫ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</w:t>
      </w:r>
      <w:r w:rsidR="00450AC9">
        <w:rPr>
          <w:rFonts w:ascii="Times New Roman" w:hAnsi="Times New Roman" w:cs="Times New Roman"/>
          <w:sz w:val="28"/>
          <w:szCs w:val="28"/>
        </w:rPr>
        <w:t>76,1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Непрограммные мероприятия включают в себя расходы на осуществление первичного воинского учета, на территории, где отсутствуют военные комиссариаты, расходы, связанные с передачей полномочий, резервный фонд, непрограммное направление деятельности «Обеспечение деятельности Контрольно-счетной палаты Березовского района». Запланировано расходов на непрограммные мероприятие </w:t>
      </w:r>
      <w:r w:rsidR="00D4257F">
        <w:rPr>
          <w:rFonts w:ascii="Times New Roman" w:hAnsi="Times New Roman" w:cs="Times New Roman"/>
          <w:sz w:val="28"/>
          <w:szCs w:val="28"/>
        </w:rPr>
        <w:t>533,0</w:t>
      </w:r>
      <w:r w:rsidRPr="00D4257F">
        <w:rPr>
          <w:rFonts w:ascii="Times New Roman" w:hAnsi="Times New Roman" w:cs="Times New Roman"/>
          <w:sz w:val="28"/>
          <w:szCs w:val="28"/>
        </w:rPr>
        <w:t xml:space="preserve"> тыс. рублей, исполнено – </w:t>
      </w:r>
      <w:r w:rsidR="00D4257F">
        <w:rPr>
          <w:rFonts w:ascii="Times New Roman" w:hAnsi="Times New Roman" w:cs="Times New Roman"/>
          <w:sz w:val="28"/>
          <w:szCs w:val="28"/>
        </w:rPr>
        <w:t>483,0</w:t>
      </w:r>
      <w:r w:rsidRPr="00D4257F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153FD6">
        <w:rPr>
          <w:rFonts w:ascii="Times New Roman" w:hAnsi="Times New Roman" w:cs="Times New Roman"/>
          <w:sz w:val="28"/>
          <w:szCs w:val="28"/>
        </w:rPr>
        <w:t>.</w:t>
      </w:r>
    </w:p>
    <w:p w:rsidR="00153FD6" w:rsidRPr="00153FD6" w:rsidRDefault="00450AC9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 год 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>31 325,2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76,1</w:t>
      </w:r>
      <w:r w:rsidR="00153FD6" w:rsidRPr="00153FD6">
        <w:rPr>
          <w:rFonts w:ascii="Times New Roman" w:hAnsi="Times New Roman" w:cs="Times New Roman"/>
          <w:sz w:val="28"/>
          <w:szCs w:val="28"/>
        </w:rPr>
        <w:t xml:space="preserve">%, в том числе: 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1. По разделу 01 00 «Общегосударственные вопросы» расходы исполнены  на сумму – </w:t>
      </w:r>
      <w:r w:rsidR="00450AC9">
        <w:rPr>
          <w:rFonts w:ascii="Times New Roman" w:hAnsi="Times New Roman" w:cs="Times New Roman"/>
          <w:sz w:val="28"/>
          <w:szCs w:val="28"/>
        </w:rPr>
        <w:t>19 131,5 тыс. рублей, что составляет 92,5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2. По разделу 02 00 «Национальная оборона» расходы исполнены  на сумму – </w:t>
      </w:r>
      <w:r w:rsidR="00450AC9">
        <w:rPr>
          <w:rFonts w:ascii="Times New Roman" w:hAnsi="Times New Roman" w:cs="Times New Roman"/>
          <w:sz w:val="28"/>
          <w:szCs w:val="28"/>
        </w:rPr>
        <w:t>466,4</w:t>
      </w:r>
      <w:r w:rsidRPr="00153FD6">
        <w:rPr>
          <w:rFonts w:ascii="Times New Roman" w:hAnsi="Times New Roman" w:cs="Times New Roman"/>
          <w:sz w:val="28"/>
          <w:szCs w:val="28"/>
        </w:rPr>
        <w:t>тыс. рублей, что составляет 100 %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3. По разделу 03 00 «Национальная безопасность и правоохранительная деятельность» расходы исполнены  на сумму – </w:t>
      </w:r>
      <w:r w:rsidR="00450AC9">
        <w:rPr>
          <w:rFonts w:ascii="Times New Roman" w:hAnsi="Times New Roman" w:cs="Times New Roman"/>
          <w:sz w:val="28"/>
          <w:szCs w:val="28"/>
        </w:rPr>
        <w:t>60,3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4.  По разделу 04 00 «Национальная экономика» расходы исполнены  на сумму – </w:t>
      </w:r>
      <w:r w:rsidR="00450AC9">
        <w:rPr>
          <w:rFonts w:ascii="Times New Roman" w:hAnsi="Times New Roman" w:cs="Times New Roman"/>
          <w:sz w:val="28"/>
          <w:szCs w:val="28"/>
        </w:rPr>
        <w:t>848,9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50AC9">
        <w:rPr>
          <w:rFonts w:ascii="Times New Roman" w:hAnsi="Times New Roman" w:cs="Times New Roman"/>
          <w:sz w:val="28"/>
          <w:szCs w:val="28"/>
        </w:rPr>
        <w:t xml:space="preserve">16,2 </w:t>
      </w:r>
      <w:r w:rsidRPr="00153FD6">
        <w:rPr>
          <w:rFonts w:ascii="Times New Roman" w:hAnsi="Times New Roman" w:cs="Times New Roman"/>
          <w:sz w:val="28"/>
          <w:szCs w:val="28"/>
        </w:rPr>
        <w:t>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5.  По разделу 05 00 «Жилищно-коммунальное хозяйство» расходы исполнены  на сумму – </w:t>
      </w:r>
      <w:r w:rsidR="00450AC9">
        <w:rPr>
          <w:rFonts w:ascii="Times New Roman" w:hAnsi="Times New Roman" w:cs="Times New Roman"/>
          <w:sz w:val="28"/>
          <w:szCs w:val="28"/>
        </w:rPr>
        <w:t>3 584,3 тыс. рублей, что составляет 58,2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6. По разделу 06 00 «Охрана окружающей среды» расходы исполнены  на сумму – </w:t>
      </w:r>
      <w:r w:rsidR="00450AC9">
        <w:rPr>
          <w:rFonts w:ascii="Times New Roman" w:hAnsi="Times New Roman" w:cs="Times New Roman"/>
          <w:sz w:val="28"/>
          <w:szCs w:val="28"/>
        </w:rPr>
        <w:t>210,1</w:t>
      </w:r>
      <w:r w:rsidRPr="00153FD6">
        <w:rPr>
          <w:rFonts w:ascii="Times New Roman" w:hAnsi="Times New Roman" w:cs="Times New Roman"/>
          <w:sz w:val="28"/>
          <w:szCs w:val="28"/>
        </w:rPr>
        <w:t xml:space="preserve"> </w:t>
      </w:r>
      <w:r w:rsidR="00450AC9">
        <w:rPr>
          <w:rFonts w:ascii="Times New Roman" w:hAnsi="Times New Roman" w:cs="Times New Roman"/>
          <w:sz w:val="28"/>
          <w:szCs w:val="28"/>
        </w:rPr>
        <w:t>тыс. рублей, что составляет 100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 7. По разделу 08 00 «Культура, кинематография» расхо</w:t>
      </w:r>
      <w:r w:rsidR="00450AC9">
        <w:rPr>
          <w:rFonts w:ascii="Times New Roman" w:hAnsi="Times New Roman" w:cs="Times New Roman"/>
          <w:sz w:val="28"/>
          <w:szCs w:val="28"/>
        </w:rPr>
        <w:t>ды исполнены  на сумму – 1 232,5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50AC9">
        <w:rPr>
          <w:rFonts w:ascii="Times New Roman" w:hAnsi="Times New Roman" w:cs="Times New Roman"/>
          <w:sz w:val="28"/>
          <w:szCs w:val="28"/>
        </w:rPr>
        <w:t>86,6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плана;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8.  По разделу 11 00 «Физическая культура и спорт» расходы исполнены  на сумму – </w:t>
      </w:r>
      <w:r w:rsidR="00450AC9">
        <w:rPr>
          <w:rFonts w:ascii="Times New Roman" w:hAnsi="Times New Roman" w:cs="Times New Roman"/>
          <w:sz w:val="28"/>
          <w:szCs w:val="28"/>
        </w:rPr>
        <w:t>5791,2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50AC9">
        <w:rPr>
          <w:rFonts w:ascii="Times New Roman" w:hAnsi="Times New Roman" w:cs="Times New Roman"/>
          <w:sz w:val="28"/>
          <w:szCs w:val="28"/>
        </w:rPr>
        <w:t>83,6</w:t>
      </w:r>
      <w:r w:rsidRPr="00153FD6">
        <w:rPr>
          <w:rFonts w:ascii="Times New Roman" w:hAnsi="Times New Roman" w:cs="Times New Roman"/>
          <w:sz w:val="28"/>
          <w:szCs w:val="28"/>
        </w:rPr>
        <w:t xml:space="preserve"> % от годового плана.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ИСПОЛЬЗОВАНИЕ СРЕДСТВ РЕЗЕРВНОГО ФОНДА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Резервный фонд был утвержден в размере</w:t>
      </w:r>
      <w:r w:rsidR="00450AC9">
        <w:rPr>
          <w:rFonts w:ascii="Times New Roman" w:hAnsi="Times New Roman" w:cs="Times New Roman"/>
          <w:sz w:val="28"/>
          <w:szCs w:val="28"/>
        </w:rPr>
        <w:t xml:space="preserve"> 50,00 тыс. рублей, исполнен – не был.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ИСПОЛЬЗОВАНИЕ СРЕДСТВ ДОРОЖНОГО ФОНДА</w:t>
      </w:r>
    </w:p>
    <w:p w:rsidR="00D4257F" w:rsidRDefault="00D4257F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57F">
        <w:rPr>
          <w:rFonts w:ascii="Times New Roman" w:hAnsi="Times New Roman" w:cs="Times New Roman"/>
          <w:sz w:val="28"/>
          <w:szCs w:val="28"/>
        </w:rPr>
        <w:lastRenderedPageBreak/>
        <w:t>За отчетный период использование средств дорожного фонда не производилось. В связи с аккумулирования денежных средств для планируемого приобретением дорожной техники (машины типа МАЗ или КАМАЗ).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>ИСТОЧНИКИ ДИФИЦИТА БЮДЖЕТА</w:t>
      </w:r>
    </w:p>
    <w:p w:rsidR="00153FD6" w:rsidRPr="00153FD6" w:rsidRDefault="00153FD6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FD6">
        <w:rPr>
          <w:rFonts w:ascii="Times New Roman" w:hAnsi="Times New Roman" w:cs="Times New Roman"/>
          <w:sz w:val="28"/>
          <w:szCs w:val="28"/>
        </w:rPr>
        <w:t xml:space="preserve">По итогам года бюджет сельского поселения Светлый исполнен с профицитом в размере </w:t>
      </w:r>
      <w:r w:rsidR="00450AC9">
        <w:rPr>
          <w:rFonts w:ascii="Times New Roman" w:hAnsi="Times New Roman" w:cs="Times New Roman"/>
          <w:sz w:val="28"/>
          <w:szCs w:val="28"/>
        </w:rPr>
        <w:t>4 454,3</w:t>
      </w:r>
      <w:r w:rsidRPr="00153FD6">
        <w:rPr>
          <w:rFonts w:ascii="Times New Roman" w:hAnsi="Times New Roman" w:cs="Times New Roman"/>
          <w:sz w:val="28"/>
          <w:szCs w:val="28"/>
        </w:rPr>
        <w:t xml:space="preserve"> тыс. рублей, который сложился в результате неиспользования дорожного фонда.</w:t>
      </w:r>
    </w:p>
    <w:p w:rsidR="000662D7" w:rsidRPr="00D4040C" w:rsidRDefault="000662D7" w:rsidP="00153F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37F" w:rsidRPr="006B437F" w:rsidRDefault="006B437F" w:rsidP="00153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37F" w:rsidRPr="006B437F" w:rsidRDefault="00BA4607" w:rsidP="00153FD6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B93AC0" w:rsidRPr="00B93AC0" w:rsidRDefault="00B93AC0" w:rsidP="0015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рассмотрение Совета депутатов сельского поселения Светлый:</w:t>
      </w:r>
    </w:p>
    <w:p w:rsidR="00B93AC0" w:rsidRPr="00B93AC0" w:rsidRDefault="00B93AC0" w:rsidP="0015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об исполнении бюджета сельского поселения Светлый за 20</w:t>
      </w:r>
      <w:r w:rsidR="00450A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93AC0" w:rsidRPr="00B93AC0" w:rsidRDefault="00B93AC0" w:rsidP="0015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публичных слушаний;</w:t>
      </w:r>
    </w:p>
    <w:p w:rsidR="00B93AC0" w:rsidRPr="00B93AC0" w:rsidRDefault="00B93AC0" w:rsidP="0015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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по результатам публичных слушаний по проекту об исполнении бюджета сельского поселения Светлый за 20</w:t>
      </w:r>
      <w:r w:rsidR="00450A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6B437F" w:rsidRPr="006B437F" w:rsidRDefault="006B437F" w:rsidP="006B4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F" w:rsidRPr="006B437F" w:rsidRDefault="006B437F" w:rsidP="006B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5E3" w:rsidRPr="00A2751B" w:rsidRDefault="00A070DA" w:rsidP="00A27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51B" w:rsidRPr="00A2751B" w:rsidRDefault="00A2751B" w:rsidP="00A27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 xml:space="preserve">Председательствующий: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751B">
        <w:rPr>
          <w:rFonts w:ascii="Times New Roman" w:hAnsi="Times New Roman" w:cs="Times New Roman"/>
          <w:sz w:val="28"/>
          <w:szCs w:val="28"/>
        </w:rPr>
        <w:t>Тодорова Елена Николаевна</w:t>
      </w:r>
      <w:r w:rsidRPr="00A2751B">
        <w:rPr>
          <w:rFonts w:ascii="Times New Roman" w:hAnsi="Times New Roman" w:cs="Times New Roman"/>
          <w:sz w:val="28"/>
          <w:szCs w:val="28"/>
        </w:rPr>
        <w:tab/>
      </w:r>
    </w:p>
    <w:p w:rsidR="00A2751B" w:rsidRPr="00A2751B" w:rsidRDefault="00A2751B" w:rsidP="00A27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40C" w:rsidRPr="00D4040C" w:rsidRDefault="00A2751B" w:rsidP="00A2751B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A2751B">
        <w:rPr>
          <w:rFonts w:ascii="Times New Roman" w:hAnsi="Times New Roman" w:cs="Times New Roman"/>
          <w:sz w:val="28"/>
          <w:szCs w:val="28"/>
        </w:rPr>
        <w:t>Секрета</w:t>
      </w:r>
      <w:r>
        <w:rPr>
          <w:rFonts w:ascii="Times New Roman" w:hAnsi="Times New Roman" w:cs="Times New Roman"/>
          <w:sz w:val="28"/>
          <w:szCs w:val="28"/>
        </w:rPr>
        <w:t xml:space="preserve">рь: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Алехина Елена Владимировна</w:t>
      </w:r>
    </w:p>
    <w:sectPr w:rsidR="00D4040C" w:rsidRPr="00D4040C" w:rsidSect="00153FD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ECA"/>
    <w:multiLevelType w:val="hybridMultilevel"/>
    <w:tmpl w:val="85B6FAEC"/>
    <w:lvl w:ilvl="0" w:tplc="26F02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27AA1"/>
    <w:multiLevelType w:val="multilevel"/>
    <w:tmpl w:val="944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C"/>
    <w:rsid w:val="00004213"/>
    <w:rsid w:val="000662D7"/>
    <w:rsid w:val="00153FD6"/>
    <w:rsid w:val="00187B7D"/>
    <w:rsid w:val="0028320A"/>
    <w:rsid w:val="00294377"/>
    <w:rsid w:val="00450AC9"/>
    <w:rsid w:val="004761AC"/>
    <w:rsid w:val="00546D4B"/>
    <w:rsid w:val="0057465B"/>
    <w:rsid w:val="0069361E"/>
    <w:rsid w:val="006B437F"/>
    <w:rsid w:val="007E239B"/>
    <w:rsid w:val="008A161F"/>
    <w:rsid w:val="008E1B4E"/>
    <w:rsid w:val="00975871"/>
    <w:rsid w:val="00A070DA"/>
    <w:rsid w:val="00A145E3"/>
    <w:rsid w:val="00A2751B"/>
    <w:rsid w:val="00B93AC0"/>
    <w:rsid w:val="00BA4607"/>
    <w:rsid w:val="00BC17EA"/>
    <w:rsid w:val="00BE25C9"/>
    <w:rsid w:val="00C737E3"/>
    <w:rsid w:val="00CD3568"/>
    <w:rsid w:val="00D4040C"/>
    <w:rsid w:val="00D4257F"/>
    <w:rsid w:val="00D568F8"/>
    <w:rsid w:val="00E67F6B"/>
    <w:rsid w:val="00EC7E62"/>
    <w:rsid w:val="00ED4E9C"/>
    <w:rsid w:val="00F61B19"/>
    <w:rsid w:val="00F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22</cp:revision>
  <cp:lastPrinted>2020-06-19T06:37:00Z</cp:lastPrinted>
  <dcterms:created xsi:type="dcterms:W3CDTF">2016-11-18T09:19:00Z</dcterms:created>
  <dcterms:modified xsi:type="dcterms:W3CDTF">2022-04-28T09:25:00Z</dcterms:modified>
</cp:coreProperties>
</file>