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28" w:rsidRPr="00B35B43" w:rsidRDefault="00954628" w:rsidP="00BD5CDE">
      <w:pPr>
        <w:pStyle w:val="a9"/>
        <w:spacing w:line="276" w:lineRule="auto"/>
        <w:ind w:firstLine="851"/>
        <w:jc w:val="center"/>
      </w:pPr>
      <w:r w:rsidRPr="00B35B43">
        <w:t>СОВЕТ ДЕПУТАТОВ</w:t>
      </w:r>
    </w:p>
    <w:p w:rsidR="00954628" w:rsidRPr="00B35B43" w:rsidRDefault="00954628" w:rsidP="00BD5CDE">
      <w:pPr>
        <w:pStyle w:val="a9"/>
        <w:spacing w:line="276" w:lineRule="auto"/>
        <w:ind w:firstLine="851"/>
        <w:jc w:val="center"/>
        <w:rPr>
          <w:b/>
          <w:bCs/>
        </w:rPr>
      </w:pPr>
      <w:r w:rsidRPr="00B35B43">
        <w:t xml:space="preserve">СЕЛЬСКОГО ПОСЕЛЕНИЯ </w:t>
      </w:r>
      <w:proofErr w:type="gramStart"/>
      <w:r w:rsidRPr="00B35B43">
        <w:t>СВЕТЛЫЙ</w:t>
      </w:r>
      <w:proofErr w:type="gramEnd"/>
    </w:p>
    <w:p w:rsidR="00954628" w:rsidRPr="00B35B43" w:rsidRDefault="00954628" w:rsidP="00BD5CDE">
      <w:pPr>
        <w:pStyle w:val="a9"/>
        <w:spacing w:line="276" w:lineRule="auto"/>
        <w:ind w:firstLine="851"/>
        <w:jc w:val="center"/>
      </w:pPr>
      <w:r w:rsidRPr="00B35B43">
        <w:t>Березовского района</w:t>
      </w:r>
    </w:p>
    <w:p w:rsidR="00954628" w:rsidRPr="00B35B43" w:rsidRDefault="00954628" w:rsidP="00BD5CDE">
      <w:pPr>
        <w:pStyle w:val="a9"/>
        <w:spacing w:line="276" w:lineRule="auto"/>
        <w:ind w:firstLine="851"/>
        <w:jc w:val="center"/>
      </w:pPr>
      <w:r w:rsidRPr="00B35B43">
        <w:t>Ханты-Мансийского  автономного округа – Югры</w:t>
      </w:r>
    </w:p>
    <w:p w:rsidR="00954628" w:rsidRPr="00B35B43" w:rsidRDefault="00954628" w:rsidP="00BD5CDE">
      <w:pPr>
        <w:pStyle w:val="a9"/>
        <w:spacing w:line="276" w:lineRule="auto"/>
        <w:ind w:firstLine="851"/>
        <w:jc w:val="both"/>
        <w:rPr>
          <w:b/>
          <w:bCs/>
        </w:rPr>
      </w:pPr>
    </w:p>
    <w:p w:rsidR="00954628" w:rsidRPr="00B35B43" w:rsidRDefault="00954628" w:rsidP="00BD5CDE">
      <w:pPr>
        <w:pStyle w:val="a9"/>
        <w:spacing w:line="276" w:lineRule="auto"/>
        <w:ind w:firstLine="851"/>
        <w:jc w:val="center"/>
      </w:pPr>
      <w:r w:rsidRPr="00B35B43">
        <w:t>РЕШЕНИЕ</w:t>
      </w:r>
    </w:p>
    <w:p w:rsidR="00954628" w:rsidRPr="00D71F60" w:rsidRDefault="00954628" w:rsidP="00BD5CDE">
      <w:pPr>
        <w:pStyle w:val="a9"/>
        <w:spacing w:line="276" w:lineRule="auto"/>
        <w:ind w:firstLine="851"/>
        <w:jc w:val="both"/>
      </w:pPr>
      <w:r w:rsidRPr="00875E76">
        <w:rPr>
          <w:u w:val="single"/>
        </w:rPr>
        <w:t xml:space="preserve">от </w:t>
      </w:r>
      <w:r w:rsidR="00BD5CDE">
        <w:rPr>
          <w:u w:val="single"/>
        </w:rPr>
        <w:t>12.01.2024</w:t>
      </w:r>
      <w:r w:rsidRPr="00D71F60">
        <w:t xml:space="preserve">                                                                       </w:t>
      </w:r>
      <w:r>
        <w:t xml:space="preserve">              </w:t>
      </w:r>
      <w:r w:rsidR="00A722FB">
        <w:t>№</w:t>
      </w:r>
      <w:r w:rsidR="00BD5CDE">
        <w:t>46</w:t>
      </w:r>
    </w:p>
    <w:p w:rsidR="00954628" w:rsidRPr="00122368" w:rsidRDefault="00954628" w:rsidP="00BD5CDE">
      <w:pPr>
        <w:pStyle w:val="a9"/>
        <w:spacing w:line="276" w:lineRule="auto"/>
        <w:ind w:firstLine="851"/>
        <w:jc w:val="both"/>
      </w:pPr>
      <w:r>
        <w:t>п</w:t>
      </w:r>
      <w:r w:rsidRPr="00122368">
        <w:t>. Светлый</w:t>
      </w:r>
    </w:p>
    <w:p w:rsidR="00954628" w:rsidRPr="00224267" w:rsidRDefault="00954628" w:rsidP="00BD5CDE">
      <w:pPr>
        <w:pStyle w:val="a9"/>
        <w:spacing w:line="276" w:lineRule="auto"/>
        <w:ind w:firstLine="851"/>
        <w:jc w:val="both"/>
      </w:pPr>
    </w:p>
    <w:p w:rsidR="00954628" w:rsidRPr="00034108" w:rsidRDefault="00034108" w:rsidP="00BD5CDE">
      <w:pPr>
        <w:pStyle w:val="a9"/>
        <w:spacing w:line="276" w:lineRule="auto"/>
        <w:ind w:right="4677"/>
        <w:jc w:val="both"/>
        <w:rPr>
          <w:b/>
        </w:rPr>
      </w:pPr>
      <w:r w:rsidRPr="00034108">
        <w:rPr>
          <w:b/>
        </w:rPr>
        <w:t xml:space="preserve">Отчет Контрольно-счетной палаты Березовского района </w:t>
      </w:r>
      <w:r w:rsidR="00102B2C">
        <w:rPr>
          <w:b/>
        </w:rPr>
        <w:t>об осуществлении внешнего муниципального финансового контроля в сельском поселении Светлый в 202</w:t>
      </w:r>
      <w:r w:rsidR="00BD5CDE">
        <w:rPr>
          <w:b/>
        </w:rPr>
        <w:t>3</w:t>
      </w:r>
      <w:r w:rsidR="00102B2C">
        <w:rPr>
          <w:b/>
        </w:rPr>
        <w:t xml:space="preserve"> году</w:t>
      </w:r>
    </w:p>
    <w:p w:rsidR="00034108" w:rsidRPr="00B365A4" w:rsidRDefault="00034108" w:rsidP="00BD5CDE">
      <w:pPr>
        <w:pStyle w:val="a9"/>
        <w:spacing w:line="276" w:lineRule="auto"/>
        <w:ind w:firstLine="851"/>
        <w:jc w:val="both"/>
        <w:rPr>
          <w:snapToGrid w:val="0"/>
          <w:sz w:val="24"/>
          <w:szCs w:val="24"/>
        </w:rPr>
      </w:pPr>
    </w:p>
    <w:p w:rsidR="00AF5E1D" w:rsidRPr="00102B2C" w:rsidRDefault="00AF5E1D" w:rsidP="00BD5CDE">
      <w:pPr>
        <w:pStyle w:val="a9"/>
        <w:spacing w:line="276" w:lineRule="auto"/>
        <w:ind w:firstLine="851"/>
        <w:jc w:val="both"/>
      </w:pPr>
      <w:r w:rsidRPr="00034108">
        <w:t xml:space="preserve">Рассмотрев </w:t>
      </w:r>
      <w:r w:rsidR="00034108" w:rsidRPr="00034108">
        <w:t xml:space="preserve">отчет Контрольно-счетной палаты Березовского района </w:t>
      </w:r>
      <w:r w:rsidR="00102B2C" w:rsidRPr="00102B2C">
        <w:t>об осуществлении внешнего муниципального финансового контроля в сельском поселении Светлый в 202</w:t>
      </w:r>
      <w:r w:rsidR="00BD5CDE">
        <w:t>3</w:t>
      </w:r>
      <w:r w:rsidR="00102B2C" w:rsidRPr="00102B2C">
        <w:t xml:space="preserve"> году</w:t>
      </w:r>
      <w:r w:rsidRPr="00102B2C">
        <w:t>,</w:t>
      </w:r>
    </w:p>
    <w:p w:rsidR="00AF5E1D" w:rsidRPr="00D97DEF" w:rsidRDefault="00AF5E1D" w:rsidP="00BD5CDE">
      <w:pPr>
        <w:pStyle w:val="a9"/>
        <w:spacing w:line="276" w:lineRule="auto"/>
        <w:ind w:firstLine="851"/>
        <w:jc w:val="both"/>
      </w:pPr>
    </w:p>
    <w:p w:rsidR="00AF5E1D" w:rsidRPr="00D97DEF" w:rsidRDefault="00AF5E1D" w:rsidP="00BD5CDE">
      <w:pPr>
        <w:pStyle w:val="a9"/>
        <w:spacing w:line="276" w:lineRule="auto"/>
        <w:jc w:val="center"/>
        <w:rPr>
          <w:b/>
        </w:rPr>
      </w:pPr>
      <w:r w:rsidRPr="00D97DEF">
        <w:t xml:space="preserve">Совет поселения </w:t>
      </w:r>
      <w:r w:rsidRPr="00D97DEF">
        <w:rPr>
          <w:b/>
        </w:rPr>
        <w:t>РЕШИЛ:</w:t>
      </w:r>
    </w:p>
    <w:p w:rsidR="00AF5E1D" w:rsidRPr="00102B2C" w:rsidRDefault="00AF5E1D" w:rsidP="00BD5CDE">
      <w:pPr>
        <w:pStyle w:val="a9"/>
        <w:spacing w:line="276" w:lineRule="auto"/>
        <w:ind w:firstLine="851"/>
        <w:jc w:val="both"/>
      </w:pPr>
    </w:p>
    <w:p w:rsidR="00AF5E1D" w:rsidRPr="00102B2C" w:rsidRDefault="00AF5E1D" w:rsidP="00BD5CDE">
      <w:pPr>
        <w:pStyle w:val="a9"/>
        <w:spacing w:line="276" w:lineRule="auto"/>
        <w:ind w:firstLine="851"/>
        <w:jc w:val="both"/>
      </w:pPr>
      <w:r w:rsidRPr="00102B2C">
        <w:t xml:space="preserve">1. Принять к сведению </w:t>
      </w:r>
      <w:r w:rsidR="00034108" w:rsidRPr="00102B2C">
        <w:t xml:space="preserve">отчет Контрольно-счетной палаты Березовского района </w:t>
      </w:r>
      <w:r w:rsidR="00102B2C" w:rsidRPr="00102B2C">
        <w:t>об осуществлении внешнего муниципального финансового контроля в сельском поселении Светлый в 202</w:t>
      </w:r>
      <w:r w:rsidR="00BD5CDE">
        <w:t>3</w:t>
      </w:r>
      <w:r w:rsidR="00102B2C" w:rsidRPr="00102B2C">
        <w:t xml:space="preserve"> году</w:t>
      </w:r>
      <w:r w:rsidRPr="00102B2C">
        <w:t>.</w:t>
      </w:r>
    </w:p>
    <w:p w:rsidR="00AF5E1D" w:rsidRPr="00D97DEF" w:rsidRDefault="00AF5E1D" w:rsidP="00BD5CDE">
      <w:pPr>
        <w:pStyle w:val="a9"/>
        <w:spacing w:line="276" w:lineRule="auto"/>
        <w:ind w:firstLine="851"/>
        <w:jc w:val="both"/>
      </w:pPr>
    </w:p>
    <w:p w:rsidR="00AF5E1D" w:rsidRPr="00D97DEF" w:rsidRDefault="00AF5E1D" w:rsidP="00BD5CDE">
      <w:pPr>
        <w:pStyle w:val="a9"/>
        <w:spacing w:line="276" w:lineRule="auto"/>
        <w:ind w:firstLine="851"/>
        <w:jc w:val="both"/>
      </w:pPr>
    </w:p>
    <w:p w:rsidR="00954628" w:rsidRDefault="00954628" w:rsidP="00BD5CDE">
      <w:pPr>
        <w:pStyle w:val="a9"/>
        <w:spacing w:line="276" w:lineRule="auto"/>
        <w:ind w:firstLine="851"/>
        <w:jc w:val="both"/>
      </w:pPr>
    </w:p>
    <w:p w:rsidR="00954628" w:rsidRDefault="002D7DBE" w:rsidP="00BD5CDE">
      <w:pPr>
        <w:pStyle w:val="a9"/>
        <w:spacing w:line="276" w:lineRule="auto"/>
        <w:ind w:firstLine="851"/>
        <w:jc w:val="both"/>
      </w:pPr>
      <w:r>
        <w:t>Председатель Совета поселения</w:t>
      </w:r>
    </w:p>
    <w:p w:rsidR="002D7DBE" w:rsidRPr="00466F40" w:rsidRDefault="002D7DBE" w:rsidP="00BD5CDE">
      <w:pPr>
        <w:pStyle w:val="a9"/>
        <w:spacing w:line="276" w:lineRule="auto"/>
        <w:ind w:firstLine="851"/>
        <w:jc w:val="both"/>
        <w:rPr>
          <w:sz w:val="16"/>
          <w:szCs w:val="16"/>
        </w:rPr>
      </w:pPr>
      <w:r>
        <w:t xml:space="preserve">Глава поселения                                                                   </w:t>
      </w:r>
      <w:r w:rsidR="00BD5CDE">
        <w:t>Е.Н. Тодорова</w:t>
      </w:r>
    </w:p>
    <w:p w:rsidR="00BD5CDE" w:rsidRDefault="00BD5CDE" w:rsidP="00BD5CDE">
      <w:pPr>
        <w:pStyle w:val="a9"/>
        <w:spacing w:line="276" w:lineRule="auto"/>
        <w:ind w:firstLine="851"/>
        <w:jc w:val="both"/>
      </w:pPr>
    </w:p>
    <w:p w:rsidR="00BD5CDE" w:rsidRDefault="00BD5CDE" w:rsidP="00BD5CDE">
      <w:pPr>
        <w:pStyle w:val="a9"/>
        <w:spacing w:line="276" w:lineRule="auto"/>
        <w:ind w:firstLine="851"/>
        <w:jc w:val="both"/>
      </w:pPr>
    </w:p>
    <w:p w:rsidR="00BD5CDE" w:rsidRDefault="00BD5CDE" w:rsidP="00BD5CDE">
      <w:pPr>
        <w:pStyle w:val="a9"/>
        <w:spacing w:line="276" w:lineRule="auto"/>
        <w:ind w:firstLine="851"/>
        <w:jc w:val="both"/>
      </w:pPr>
    </w:p>
    <w:p w:rsidR="00BD5CDE" w:rsidRDefault="00BD5CDE" w:rsidP="00BD5CDE">
      <w:pPr>
        <w:pStyle w:val="a9"/>
        <w:spacing w:line="276" w:lineRule="auto"/>
        <w:ind w:firstLine="851"/>
        <w:jc w:val="both"/>
      </w:pPr>
    </w:p>
    <w:p w:rsidR="00BD5CDE" w:rsidRDefault="00BD5CDE" w:rsidP="00BD5CDE">
      <w:pPr>
        <w:pStyle w:val="a9"/>
        <w:spacing w:line="276" w:lineRule="auto"/>
        <w:ind w:firstLine="851"/>
        <w:jc w:val="both"/>
      </w:pPr>
    </w:p>
    <w:p w:rsidR="00BD5CDE" w:rsidRDefault="00BD5CDE" w:rsidP="00BD5CDE">
      <w:pPr>
        <w:pStyle w:val="a9"/>
        <w:spacing w:line="276" w:lineRule="auto"/>
        <w:ind w:firstLine="851"/>
        <w:jc w:val="both"/>
      </w:pPr>
    </w:p>
    <w:p w:rsidR="00BD5CDE" w:rsidRDefault="00BD5CDE" w:rsidP="00BD5CDE">
      <w:pPr>
        <w:pStyle w:val="a9"/>
        <w:spacing w:line="276" w:lineRule="auto"/>
        <w:ind w:firstLine="851"/>
        <w:jc w:val="both"/>
      </w:pPr>
    </w:p>
    <w:p w:rsidR="00BD5CDE" w:rsidRDefault="00BD5CDE" w:rsidP="00BD5CDE">
      <w:pPr>
        <w:pStyle w:val="a9"/>
        <w:spacing w:line="276" w:lineRule="auto"/>
        <w:ind w:firstLine="851"/>
        <w:jc w:val="both"/>
      </w:pPr>
    </w:p>
    <w:p w:rsidR="00BD5CDE" w:rsidRDefault="00BD5CDE" w:rsidP="00BD5CDE">
      <w:pPr>
        <w:pStyle w:val="a9"/>
        <w:spacing w:line="276" w:lineRule="auto"/>
        <w:ind w:firstLine="851"/>
        <w:jc w:val="both"/>
      </w:pPr>
    </w:p>
    <w:p w:rsidR="00BD5CDE" w:rsidRDefault="00BD5CDE" w:rsidP="00BD5CDE">
      <w:pPr>
        <w:pStyle w:val="a9"/>
        <w:spacing w:line="276" w:lineRule="auto"/>
        <w:ind w:firstLine="851"/>
        <w:jc w:val="both"/>
      </w:pPr>
    </w:p>
    <w:p w:rsidR="00BD5CDE" w:rsidRDefault="00BD5CDE" w:rsidP="00BD5CDE">
      <w:pPr>
        <w:pStyle w:val="a9"/>
        <w:spacing w:line="276" w:lineRule="auto"/>
        <w:ind w:firstLine="851"/>
        <w:jc w:val="both"/>
      </w:pPr>
      <w:bookmarkStart w:id="0" w:name="_GoBack"/>
      <w:bookmarkEnd w:id="0"/>
    </w:p>
    <w:sectPr w:rsidR="00BD5CDE" w:rsidSect="00BD5CD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7304"/>
    <w:multiLevelType w:val="hybridMultilevel"/>
    <w:tmpl w:val="2A30F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13"/>
    <w:rsid w:val="00034108"/>
    <w:rsid w:val="00101D3B"/>
    <w:rsid w:val="00102B2C"/>
    <w:rsid w:val="001F6613"/>
    <w:rsid w:val="002D7DBE"/>
    <w:rsid w:val="00310FFF"/>
    <w:rsid w:val="005777CE"/>
    <w:rsid w:val="006372C5"/>
    <w:rsid w:val="006762FC"/>
    <w:rsid w:val="008673E7"/>
    <w:rsid w:val="008F4A10"/>
    <w:rsid w:val="00911255"/>
    <w:rsid w:val="00954628"/>
    <w:rsid w:val="00A029E5"/>
    <w:rsid w:val="00A722FB"/>
    <w:rsid w:val="00AF5E1D"/>
    <w:rsid w:val="00B056C7"/>
    <w:rsid w:val="00BD5CDE"/>
    <w:rsid w:val="00C178BD"/>
    <w:rsid w:val="00CE6D1F"/>
    <w:rsid w:val="00E93351"/>
    <w:rsid w:val="00ED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4628"/>
    <w:pPr>
      <w:jc w:val="both"/>
    </w:pPr>
  </w:style>
  <w:style w:type="character" w:customStyle="1" w:styleId="a4">
    <w:name w:val="Основной текст Знак"/>
    <w:basedOn w:val="a0"/>
    <w:link w:val="a3"/>
    <w:rsid w:val="009546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34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BD5CDE"/>
    <w:rPr>
      <w:color w:val="0000FF"/>
      <w:u w:val="single"/>
    </w:rPr>
  </w:style>
  <w:style w:type="table" w:styleId="a6">
    <w:name w:val="Table Grid"/>
    <w:basedOn w:val="a1"/>
    <w:uiPriority w:val="59"/>
    <w:rsid w:val="00BD5C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D5CDE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BD5CDE"/>
    <w:rPr>
      <w:b/>
      <w:bCs/>
    </w:rPr>
  </w:style>
  <w:style w:type="paragraph" w:styleId="a9">
    <w:name w:val="No Spacing"/>
    <w:uiPriority w:val="1"/>
    <w:qFormat/>
    <w:rsid w:val="00BD5C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4628"/>
    <w:pPr>
      <w:jc w:val="both"/>
    </w:pPr>
  </w:style>
  <w:style w:type="character" w:customStyle="1" w:styleId="a4">
    <w:name w:val="Основной текст Знак"/>
    <w:basedOn w:val="a0"/>
    <w:link w:val="a3"/>
    <w:rsid w:val="009546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34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BD5CDE"/>
    <w:rPr>
      <w:color w:val="0000FF"/>
      <w:u w:val="single"/>
    </w:rPr>
  </w:style>
  <w:style w:type="table" w:styleId="a6">
    <w:name w:val="Table Grid"/>
    <w:basedOn w:val="a1"/>
    <w:uiPriority w:val="59"/>
    <w:rsid w:val="00BD5C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D5CDE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BD5CDE"/>
    <w:rPr>
      <w:b/>
      <w:bCs/>
    </w:rPr>
  </w:style>
  <w:style w:type="paragraph" w:styleId="a9">
    <w:name w:val="No Spacing"/>
    <w:uiPriority w:val="1"/>
    <w:qFormat/>
    <w:rsid w:val="00BD5C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20</cp:revision>
  <cp:lastPrinted>2024-01-15T05:39:00Z</cp:lastPrinted>
  <dcterms:created xsi:type="dcterms:W3CDTF">2017-02-10T08:33:00Z</dcterms:created>
  <dcterms:modified xsi:type="dcterms:W3CDTF">2024-01-15T06:14:00Z</dcterms:modified>
</cp:coreProperties>
</file>