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3" w:rsidRDefault="00085D23" w:rsidP="00A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E4F84" w:rsidRPr="008E4F84" w:rsidRDefault="008E4F84" w:rsidP="008E4F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8E4F84" w:rsidRPr="008E4F84" w:rsidRDefault="008E4F84" w:rsidP="008E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8E4F84" w:rsidRPr="008E4F84" w:rsidRDefault="008E4F84" w:rsidP="008E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</w:t>
      </w:r>
      <w:proofErr w:type="spellEnd"/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8E4F84" w:rsidRPr="008E4F84" w:rsidRDefault="008E4F84" w:rsidP="008E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8E4F84" w:rsidRPr="008E4F84" w:rsidRDefault="008E4F84" w:rsidP="008E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F84" w:rsidRPr="008E4F84" w:rsidRDefault="008E4F84" w:rsidP="008E4F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4F84" w:rsidRPr="008E4F84" w:rsidRDefault="008E4F84" w:rsidP="008E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84" w:rsidRPr="008E4F84" w:rsidRDefault="008E4F84" w:rsidP="008E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84" w:rsidRPr="008E4F84" w:rsidRDefault="008E4F84" w:rsidP="008E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84" w:rsidRPr="008E4F84" w:rsidRDefault="008E4F84" w:rsidP="008E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EA5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26.06.2015</w:t>
      </w:r>
      <w:r w:rsidRP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 w:rsidR="00EA5944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8E4F84" w:rsidRPr="008E4F84" w:rsidRDefault="008E4F84" w:rsidP="008E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A81D02" w:rsidRPr="00A81D02" w:rsidRDefault="00A81D02" w:rsidP="00A8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02" w:rsidRDefault="00A81D02" w:rsidP="00A81D02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A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Методики расчета</w:t>
      </w: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платы за наем жилого помещения для нанимателей жилых помещений, проживающих по договорам социального найма в муниципальном жилом фонде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Светлый</w:t>
      </w: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D02" w:rsidRPr="00A81D02" w:rsidRDefault="00A81D02" w:rsidP="00A81D02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Default="00A81D02" w:rsidP="00A81D02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154,156,158 Жилищного кодекса Российской Федерации, Федеральным законом от 6 октября 2003года № 131-ФЗ «Об общих принципах организации местного самоуправления в Российской Федерации»</w:t>
      </w:r>
      <w:r w:rsidR="00EA5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5944" w:rsidRDefault="00EA5944" w:rsidP="00A81D02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44" w:rsidRPr="00A81D02" w:rsidRDefault="00EA5944" w:rsidP="00EA5944">
      <w:pPr>
        <w:tabs>
          <w:tab w:val="left" w:pos="935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EA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A5944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0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методику расчета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DA07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наем жилого помещения для нанимателей жилых помещений, проживающих по договорам социального найма в муниципальном жилом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81D02" w:rsidRPr="00A81D02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1D02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</w:t>
      </w:r>
      <w:r w:rsid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81D02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</w:t>
      </w:r>
      <w:r w:rsidR="002C3F4D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A81D02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D02" w:rsidRPr="00A81D02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1D02"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81D02"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1D02"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A81D02"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поселения. </w:t>
      </w:r>
    </w:p>
    <w:p w:rsid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44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44" w:rsidRPr="00A81D02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EA5944" w:rsidP="00EA594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Совета поселения</w:t>
      </w: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</w:t>
      </w:r>
      <w:proofErr w:type="spellStart"/>
      <w:r w:rsidR="0057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О.В.Иванова</w:t>
      </w:r>
      <w:proofErr w:type="spellEnd"/>
    </w:p>
    <w:p w:rsidR="00A81D02" w:rsidRPr="00A81D02" w:rsidRDefault="00A81D02" w:rsidP="00A81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E4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депутатов</w:t>
      </w: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</w:t>
      </w:r>
      <w:proofErr w:type="gramEnd"/>
    </w:p>
    <w:p w:rsidR="00A81D02" w:rsidRPr="00A81D02" w:rsidRDefault="00EA5944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26.06.2015 №99</w:t>
      </w: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A81D02" w:rsidRDefault="00DA07E9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расчета платы</w:t>
      </w:r>
    </w:p>
    <w:p w:rsid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наем жилого помещения для нанимателей жилых помещений, проживающих по договорам социального найма в муниципальном жилом фонде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размера платы </w:t>
      </w:r>
      <w:proofErr w:type="gramStart"/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наем жилого помещения муниципального жилого фонда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 Методическими рекомендациями по определению платы за пользование</w:t>
      </w:r>
      <w:proofErr w:type="gramEnd"/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 помещением (платы за наем) в муниципальном жилом фонде (Центр муниципальной экономики и права Москва , 2009 год)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пользование жилым помещением (платы за наем) устанавливается на один квадратный метр общей площади жилого помещения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образовании*.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пользование жилым помещением (платы за наем) определяется по формуле: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 Н баз = </w:t>
      </w:r>
      <w:r w:rsidRPr="00A8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Кс х </w:t>
      </w:r>
      <w:r w:rsidRPr="00A81D02">
        <w:rPr>
          <w:u w:val="single"/>
        </w:rPr>
        <w:t xml:space="preserve"> </w:t>
      </w:r>
      <w:r w:rsidRPr="00A8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Цср п.р.,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Т х12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 Н баз — базовая ставка платы за пользование жилым помещением (платы за наем);</w:t>
      </w:r>
    </w:p>
    <w:p w:rsid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— коэффициент соответствия платы для нанимателей рыночной стоимости жилья;</w:t>
      </w:r>
    </w:p>
    <w:p w:rsidR="001F37D2" w:rsidRPr="001F37D2" w:rsidRDefault="001F37D2" w:rsidP="005679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 для нанимателей рыночной стоимости жилья 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 и (или) договорам найма жилого помещения государственного или муниципального жилищного фонда.</w:t>
      </w:r>
    </w:p>
    <w:p w:rsidR="001F37D2" w:rsidRPr="001F37D2" w:rsidRDefault="001F37D2" w:rsidP="005679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коэффициента соответствия платы для нанимателей рыночной стоимости жилья устанавливается органами местного самоуправления исходя из социально-экономических условий в данном муниципальном образовании.</w:t>
      </w:r>
    </w:p>
    <w:p w:rsidR="001F37D2" w:rsidRPr="001F37D2" w:rsidRDefault="001F37D2" w:rsidP="005679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жилья, предоставляемого в 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или муниципальном жилищном фонде по договору 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найма, 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величину 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коэффициента соответствия 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нанимателей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 </w:t>
      </w:r>
      <w:r w:rsidR="0056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>0,1.</w:t>
      </w:r>
    </w:p>
    <w:p w:rsidR="001F37D2" w:rsidRPr="00A81D02" w:rsidRDefault="001F37D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23" w:rsidRPr="00085D23" w:rsidRDefault="00344599" w:rsidP="00344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1D02" w:rsidRPr="002C3F4D">
        <w:rPr>
          <w:rFonts w:ascii="Times New Roman" w:eastAsia="Times New Roman" w:hAnsi="Times New Roman" w:cs="Times New Roman"/>
          <w:sz w:val="28"/>
          <w:szCs w:val="28"/>
          <w:lang w:eastAsia="ru-RU"/>
        </w:rPr>
        <w:t>Цср п.р.</w:t>
      </w:r>
      <w:r w:rsidR="00A81D02" w:rsidRPr="002C3F4D">
        <w:rPr>
          <w:rFonts w:ascii="Times New Roman" w:hAnsi="Times New Roman" w:cs="Times New Roman"/>
          <w:sz w:val="28"/>
          <w:szCs w:val="28"/>
        </w:rPr>
        <w:t xml:space="preserve"> </w:t>
      </w:r>
      <w:r w:rsidR="00A81D02" w:rsidRPr="002C3F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средняя рыночная цена жилья на первичном рынке в соответствующем муниципальном образовании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остановления от 24 апреля 2006 г. №</w:t>
      </w:r>
      <w:r w:rsidRPr="002C3F4D">
        <w:rPr>
          <w:rFonts w:ascii="Times New Roman" w:hAnsi="Times New Roman" w:cs="Times New Roman"/>
          <w:bCs/>
          <w:sz w:val="28"/>
          <w:szCs w:val="28"/>
        </w:rPr>
        <w:t xml:space="preserve">87-п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Ханты-М</w:t>
      </w:r>
      <w:r w:rsidR="002C3F4D" w:rsidRPr="002C3F4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нсийского автономного округа – Ю</w:t>
      </w:r>
      <w:r w:rsidR="002C3F4D" w:rsidRPr="002C3F4D">
        <w:rPr>
          <w:rFonts w:ascii="Times New Roman" w:hAnsi="Times New Roman" w:cs="Times New Roman"/>
          <w:bCs/>
          <w:sz w:val="28"/>
          <w:szCs w:val="28"/>
        </w:rPr>
        <w:t>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2C3F4D" w:rsidRPr="002C3F4D">
        <w:rPr>
          <w:rFonts w:ascii="Times New Roman" w:hAnsi="Times New Roman" w:cs="Times New Roman"/>
          <w:bCs/>
          <w:sz w:val="28"/>
          <w:szCs w:val="28"/>
        </w:rPr>
        <w:t xml:space="preserve"> нормативах средней рыночной стоимости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F4D" w:rsidRPr="002C3F4D">
        <w:rPr>
          <w:rFonts w:ascii="Times New Roman" w:hAnsi="Times New Roman" w:cs="Times New Roman"/>
          <w:bCs/>
          <w:sz w:val="28"/>
          <w:szCs w:val="28"/>
        </w:rPr>
        <w:t>1 квадратного метра общей площади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81D02" w:rsidRPr="00A81D02">
        <w:rPr>
          <w:rFonts w:eastAsia="Times New Roman"/>
          <w:lang w:eastAsia="ru-RU"/>
        </w:rPr>
        <w:t>);</w:t>
      </w:r>
      <w:r w:rsidR="00085D23">
        <w:rPr>
          <w:rFonts w:eastAsia="Times New Roman"/>
          <w:lang w:eastAsia="ru-RU"/>
        </w:rPr>
        <w:t xml:space="preserve"> </w:t>
      </w:r>
    </w:p>
    <w:p w:rsidR="0049438B" w:rsidRPr="00A81D02" w:rsidRDefault="0049438B" w:rsidP="0008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Т — срок полезн</w:t>
      </w:r>
      <w:r w:rsidR="0049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использования здания (дома)</w:t>
      </w:r>
      <w:r w:rsidR="001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50 лет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12 — число месяцев в году.</w:t>
      </w: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Размер платы за наем жилых зданий определяется:</w:t>
      </w: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Пл./мес. = 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 Н баз</w:t>
      </w: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S, где:</w:t>
      </w: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ПЛ./мес.  -  плата за пользование жилым помещением в месяц;</w:t>
      </w: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ба   -  размер платы за наем 1 </w:t>
      </w:r>
      <w:proofErr w:type="spellStart"/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жилого помещения в месяц;</w:t>
      </w:r>
    </w:p>
    <w:p w:rsidR="00A81D02" w:rsidRPr="00A81D02" w:rsidRDefault="00A81D02" w:rsidP="00DA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             - общая площадь жилого помещения</w:t>
      </w:r>
    </w:p>
    <w:p w:rsidR="00085D23" w:rsidRDefault="00085D23" w:rsidP="00DA07E9">
      <w:pPr>
        <w:pStyle w:val="ConsPlusCell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6A52D5" w:rsidRDefault="006A52D5" w:rsidP="00DA07E9">
      <w:pPr>
        <w:ind w:firstLine="709"/>
      </w:pPr>
    </w:p>
    <w:sectPr w:rsidR="006A52D5" w:rsidSect="0056793F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B"/>
    <w:rsid w:val="00085D23"/>
    <w:rsid w:val="001F37D2"/>
    <w:rsid w:val="002C3F4D"/>
    <w:rsid w:val="00344599"/>
    <w:rsid w:val="00355FB5"/>
    <w:rsid w:val="0049438B"/>
    <w:rsid w:val="0056793F"/>
    <w:rsid w:val="005745F3"/>
    <w:rsid w:val="00607145"/>
    <w:rsid w:val="006A52D5"/>
    <w:rsid w:val="0071719B"/>
    <w:rsid w:val="008E4F84"/>
    <w:rsid w:val="009650D2"/>
    <w:rsid w:val="00A81D02"/>
    <w:rsid w:val="00B16841"/>
    <w:rsid w:val="00C537A3"/>
    <w:rsid w:val="00CD1FB9"/>
    <w:rsid w:val="00DA07E9"/>
    <w:rsid w:val="00E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1</cp:lastModifiedBy>
  <cp:revision>12</cp:revision>
  <cp:lastPrinted>2015-07-08T04:32:00Z</cp:lastPrinted>
  <dcterms:created xsi:type="dcterms:W3CDTF">2015-01-24T11:04:00Z</dcterms:created>
  <dcterms:modified xsi:type="dcterms:W3CDTF">2015-07-08T04:34:00Z</dcterms:modified>
</cp:coreProperties>
</file>