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C2" w:rsidRPr="00A50536" w:rsidRDefault="00317EC2" w:rsidP="00317EC2">
      <w:pPr>
        <w:pStyle w:val="aff3"/>
        <w:jc w:val="right"/>
        <w:rPr>
          <w:rFonts w:ascii="Times New Roman" w:hAnsi="Times New Roman"/>
        </w:rPr>
      </w:pPr>
      <w:r w:rsidRPr="00A50536">
        <w:rPr>
          <w:rFonts w:ascii="Times New Roman" w:hAnsi="Times New Roman"/>
        </w:rPr>
        <w:t>Приложение</w:t>
      </w:r>
    </w:p>
    <w:p w:rsidR="00317EC2" w:rsidRPr="00A50536" w:rsidRDefault="00317EC2" w:rsidP="00317EC2">
      <w:pPr>
        <w:pStyle w:val="aff3"/>
        <w:jc w:val="right"/>
        <w:rPr>
          <w:rFonts w:ascii="Times New Roman" w:hAnsi="Times New Roman"/>
        </w:rPr>
      </w:pPr>
      <w:r w:rsidRPr="00A50536">
        <w:rPr>
          <w:rFonts w:ascii="Times New Roman" w:hAnsi="Times New Roman"/>
        </w:rPr>
        <w:t xml:space="preserve">к  </w:t>
      </w:r>
      <w:r>
        <w:rPr>
          <w:rFonts w:ascii="Times New Roman" w:hAnsi="Times New Roman"/>
        </w:rPr>
        <w:t>п</w:t>
      </w:r>
      <w:r w:rsidRPr="00A50536">
        <w:rPr>
          <w:rFonts w:ascii="Times New Roman" w:hAnsi="Times New Roman"/>
        </w:rPr>
        <w:t>остановлению администрации</w:t>
      </w:r>
    </w:p>
    <w:p w:rsidR="00317EC2" w:rsidRPr="00A50536" w:rsidRDefault="00317EC2" w:rsidP="00317EC2">
      <w:pPr>
        <w:pStyle w:val="aff3"/>
        <w:jc w:val="right"/>
        <w:rPr>
          <w:rFonts w:ascii="Times New Roman" w:hAnsi="Times New Roman"/>
        </w:rPr>
      </w:pPr>
      <w:r>
        <w:rPr>
          <w:rFonts w:ascii="Times New Roman" w:hAnsi="Times New Roman"/>
        </w:rPr>
        <w:t>сельского поселения Светлый</w:t>
      </w:r>
    </w:p>
    <w:p w:rsidR="00317EC2" w:rsidRPr="00BC0181" w:rsidRDefault="00317EC2" w:rsidP="00317EC2">
      <w:pPr>
        <w:pStyle w:val="aff3"/>
        <w:jc w:val="right"/>
      </w:pPr>
      <w:r>
        <w:rPr>
          <w:rFonts w:ascii="Times New Roman" w:hAnsi="Times New Roman"/>
        </w:rPr>
        <w:t xml:space="preserve">от  </w:t>
      </w:r>
      <w:r w:rsidR="00E006D8">
        <w:rPr>
          <w:rFonts w:ascii="Times New Roman" w:hAnsi="Times New Roman"/>
        </w:rPr>
        <w:t>21.02.2014</w:t>
      </w:r>
      <w:r w:rsidRPr="00A50536">
        <w:rPr>
          <w:rFonts w:ascii="Times New Roman" w:hAnsi="Times New Roman"/>
        </w:rPr>
        <w:t xml:space="preserve">№ </w:t>
      </w:r>
      <w:r w:rsidR="00E006D8">
        <w:rPr>
          <w:rFonts w:ascii="Times New Roman" w:hAnsi="Times New Roman"/>
        </w:rPr>
        <w:t>26</w:t>
      </w:r>
    </w:p>
    <w:p w:rsidR="00081E81" w:rsidRPr="00BC0181" w:rsidRDefault="00081E81" w:rsidP="00081E81">
      <w:pPr>
        <w:pStyle w:val="aff3"/>
        <w:jc w:val="right"/>
      </w:pP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1</w:t>
      </w:r>
      <w:r w:rsidR="00547765" w:rsidRPr="00317EC2">
        <w:rPr>
          <w:rFonts w:ascii="Times New Roman" w:hAnsi="Times New Roman" w:cs="Times New Roman"/>
          <w:b/>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w:t>
      </w:r>
      <w:r w:rsidR="00223843" w:rsidRPr="00754F0C">
        <w:rPr>
          <w:rFonts w:ascii="Times New Roman" w:hAnsi="Times New Roman" w:cs="Times New Roman"/>
          <w:sz w:val="24"/>
          <w:szCs w:val="24"/>
        </w:rPr>
        <w:t xml:space="preserve">администрации </w:t>
      </w:r>
      <w:r w:rsidR="00317EC2">
        <w:rPr>
          <w:rFonts w:ascii="Times New Roman" w:hAnsi="Times New Roman" w:cs="Times New Roman"/>
          <w:sz w:val="24"/>
          <w:szCs w:val="24"/>
        </w:rPr>
        <w:t>сельского поселения Светлый</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44099D" w:rsidRPr="00742219" w:rsidRDefault="0044099D" w:rsidP="0044099D">
      <w:pPr>
        <w:shd w:val="clear" w:color="auto" w:fill="FFFFFF"/>
        <w:spacing w:line="240" w:lineRule="auto"/>
        <w:ind w:firstLine="709"/>
        <w:jc w:val="both"/>
        <w:rPr>
          <w:sz w:val="24"/>
          <w:szCs w:val="24"/>
        </w:rPr>
      </w:pP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Pr>
          <w:sz w:val="24"/>
          <w:szCs w:val="24"/>
        </w:rPr>
        <w:t xml:space="preserve"> и специалистах</w:t>
      </w:r>
      <w:r w:rsidRPr="00742219">
        <w:rPr>
          <w:sz w:val="24"/>
          <w:szCs w:val="24"/>
          <w:lang w:eastAsia="ru-RU"/>
        </w:rPr>
        <w:t>, участвующ</w:t>
      </w:r>
      <w:r>
        <w:rPr>
          <w:sz w:val="24"/>
          <w:szCs w:val="24"/>
          <w:lang w:eastAsia="ru-RU"/>
        </w:rPr>
        <w:t>их</w:t>
      </w:r>
      <w:r w:rsidRPr="00742219">
        <w:rPr>
          <w:sz w:val="24"/>
          <w:szCs w:val="24"/>
          <w:lang w:eastAsia="ru-RU"/>
        </w:rPr>
        <w:t xml:space="preserve"> в предоставлении муниципальной услуги.</w:t>
      </w:r>
    </w:p>
    <w:p w:rsidR="0044099D" w:rsidRPr="00742219" w:rsidRDefault="0044099D" w:rsidP="0044099D">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Pr="00742219">
        <w:rPr>
          <w:sz w:val="24"/>
          <w:szCs w:val="24"/>
        </w:rPr>
        <w:t xml:space="preserve">  администрации </w:t>
      </w:r>
      <w:r>
        <w:rPr>
          <w:sz w:val="24"/>
          <w:szCs w:val="24"/>
        </w:rPr>
        <w:t>сельского поселения Светлый</w:t>
      </w:r>
      <w:r w:rsidRPr="00742219">
        <w:rPr>
          <w:sz w:val="24"/>
          <w:szCs w:val="24"/>
        </w:rPr>
        <w:t xml:space="preserve"> находится по адресу: (62814</w:t>
      </w:r>
      <w:r>
        <w:rPr>
          <w:sz w:val="24"/>
          <w:szCs w:val="24"/>
        </w:rPr>
        <w:t>7</w:t>
      </w:r>
      <w:r w:rsidRPr="00742219">
        <w:rPr>
          <w:sz w:val="24"/>
          <w:szCs w:val="24"/>
        </w:rPr>
        <w:t>, п.</w:t>
      </w:r>
      <w:r>
        <w:rPr>
          <w:sz w:val="24"/>
          <w:szCs w:val="24"/>
        </w:rPr>
        <w:t>Светлый</w:t>
      </w:r>
      <w:r w:rsidRPr="00742219">
        <w:rPr>
          <w:sz w:val="24"/>
          <w:szCs w:val="24"/>
        </w:rPr>
        <w:t>,ул.</w:t>
      </w:r>
      <w:r>
        <w:rPr>
          <w:sz w:val="24"/>
          <w:szCs w:val="24"/>
        </w:rPr>
        <w:t>Набережная</w:t>
      </w:r>
      <w:r w:rsidRPr="00742219">
        <w:rPr>
          <w:sz w:val="24"/>
          <w:szCs w:val="24"/>
        </w:rPr>
        <w:t>,1</w:t>
      </w:r>
      <w:r>
        <w:rPr>
          <w:sz w:val="24"/>
          <w:szCs w:val="24"/>
        </w:rPr>
        <w:t>0</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телефоны для справок: 8(34674)</w:t>
      </w:r>
      <w:r>
        <w:rPr>
          <w:sz w:val="24"/>
          <w:szCs w:val="24"/>
        </w:rPr>
        <w:t>58-674</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8" w:history="1">
        <w:r w:rsidRPr="002426E0">
          <w:rPr>
            <w:rStyle w:val="afb"/>
            <w:sz w:val="24"/>
            <w:szCs w:val="24"/>
            <w:lang w:val="en-US"/>
          </w:rPr>
          <w:t>ad</w:t>
        </w:r>
        <w:r w:rsidRPr="002426E0">
          <w:rPr>
            <w:rStyle w:val="afb"/>
            <w:sz w:val="24"/>
            <w:szCs w:val="24"/>
          </w:rPr>
          <w:t>_</w:t>
        </w:r>
        <w:r w:rsidRPr="002426E0">
          <w:rPr>
            <w:rStyle w:val="afb"/>
            <w:sz w:val="24"/>
            <w:szCs w:val="24"/>
            <w:lang w:val="en-US"/>
          </w:rPr>
          <w:t>punga</w:t>
        </w:r>
        <w:r w:rsidRPr="002426E0">
          <w:rPr>
            <w:rStyle w:val="afb"/>
            <w:sz w:val="24"/>
            <w:szCs w:val="24"/>
          </w:rPr>
          <w:t>@</w:t>
        </w:r>
        <w:r w:rsidRPr="002426E0">
          <w:rPr>
            <w:rStyle w:val="afb"/>
            <w:sz w:val="24"/>
            <w:szCs w:val="24"/>
            <w:lang w:val="en-US"/>
          </w:rPr>
          <w:t>mail</w:t>
        </w:r>
        <w:r w:rsidRPr="002426E0">
          <w:rPr>
            <w:rStyle w:val="afb"/>
            <w:sz w:val="24"/>
            <w:szCs w:val="24"/>
          </w:rPr>
          <w:t>.</w:t>
        </w:r>
        <w:r w:rsidRPr="002426E0">
          <w:rPr>
            <w:rStyle w:val="afb"/>
            <w:sz w:val="24"/>
            <w:szCs w:val="24"/>
            <w:lang w:val="en-US"/>
          </w:rPr>
          <w:t>ru</w:t>
        </w:r>
      </w:hyperlink>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44099D" w:rsidRPr="00731F1A" w:rsidRDefault="0044099D" w:rsidP="0044099D">
      <w:pPr>
        <w:ind w:firstLine="709"/>
        <w:jc w:val="both"/>
        <w:rPr>
          <w:sz w:val="24"/>
          <w:szCs w:val="24"/>
        </w:rPr>
      </w:pPr>
      <w:r w:rsidRPr="00742219">
        <w:rPr>
          <w:sz w:val="24"/>
          <w:szCs w:val="24"/>
        </w:rPr>
        <w:t xml:space="preserve">- официальный сайт органов местного самоуправления: </w:t>
      </w:r>
      <w:r w:rsidRPr="00525403">
        <w:rPr>
          <w:sz w:val="24"/>
          <w:szCs w:val="24"/>
        </w:rPr>
        <w:t>www.</w:t>
      </w:r>
      <w:r w:rsidRPr="00525403">
        <w:rPr>
          <w:sz w:val="24"/>
          <w:szCs w:val="24"/>
          <w:lang w:val="en-US"/>
        </w:rPr>
        <w:t>admsvetlyi</w:t>
      </w:r>
      <w:r w:rsidRPr="00525403">
        <w:rPr>
          <w:sz w:val="24"/>
          <w:szCs w:val="24"/>
        </w:rPr>
        <w:t>.</w:t>
      </w:r>
      <w:r w:rsidRPr="00525403">
        <w:rPr>
          <w:sz w:val="24"/>
          <w:szCs w:val="24"/>
          <w:lang w:val="en-US"/>
        </w:rPr>
        <w:t>ru</w:t>
      </w:r>
      <w:r>
        <w:rPr>
          <w:sz w:val="24"/>
          <w:szCs w:val="24"/>
        </w:rPr>
        <w:t>.</w:t>
      </w:r>
    </w:p>
    <w:p w:rsidR="00AB6CB4" w:rsidRPr="00AB6CB4" w:rsidRDefault="00AB6CB4" w:rsidP="00AB6CB4">
      <w:pPr>
        <w:pStyle w:val="ConsPlusNormal"/>
        <w:tabs>
          <w:tab w:val="left" w:pos="1134"/>
        </w:tabs>
        <w:ind w:firstLine="709"/>
        <w:jc w:val="both"/>
        <w:rPr>
          <w:rFonts w:ascii="Times New Roman" w:hAnsi="Times New Roman" w:cs="Times New Roman"/>
          <w:sz w:val="24"/>
          <w:szCs w:val="24"/>
        </w:rPr>
      </w:pPr>
      <w:r w:rsidRPr="00AB6CB4">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lastRenderedPageBreak/>
        <w:t>МФЦ находится по адресу: 628140, Ханты-Мансийский автономный округ - Югра, пгт.Березово, ул.Пушкина 37-А, помещение 2:</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телефоны для справок: 8(34674) 2-11-71,2-11-774,2-11-93;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9" w:history="1">
        <w:r w:rsidRPr="00AB6CB4">
          <w:rPr>
            <w:rStyle w:val="afb"/>
            <w:sz w:val="24"/>
            <w:szCs w:val="24"/>
            <w:lang w:val="en-US"/>
          </w:rPr>
          <w:t>mfc</w:t>
        </w:r>
        <w:r w:rsidRPr="00AB6CB4">
          <w:rPr>
            <w:rStyle w:val="afb"/>
            <w:sz w:val="24"/>
            <w:szCs w:val="24"/>
          </w:rPr>
          <w:t>@</w:t>
        </w:r>
        <w:r w:rsidRPr="00AB6CB4">
          <w:rPr>
            <w:rStyle w:val="afb"/>
            <w:sz w:val="24"/>
            <w:szCs w:val="24"/>
            <w:lang w:val="en-US"/>
          </w:rPr>
          <w:t>berezovo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график приема заявителей: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понедельник - пятница с 08.00 до 20.00 часов;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08.00 до 18.00 часов;</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без перерыва на обед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официальный сайт МФЦ: </w:t>
      </w:r>
      <w:hyperlink r:id="rId10" w:history="1">
        <w:r w:rsidRPr="00AB6CB4">
          <w:rPr>
            <w:rStyle w:val="afb"/>
            <w:sz w:val="24"/>
            <w:szCs w:val="24"/>
            <w:lang w:val="en-US"/>
          </w:rPr>
          <w:t>www</w:t>
        </w:r>
        <w:r w:rsidRPr="00AB6CB4">
          <w:rPr>
            <w:rStyle w:val="afb"/>
            <w:sz w:val="24"/>
            <w:szCs w:val="24"/>
          </w:rPr>
          <w:t>.</w:t>
        </w:r>
        <w:r w:rsidRPr="00AB6CB4">
          <w:rPr>
            <w:rStyle w:val="afb"/>
            <w:sz w:val="24"/>
            <w:szCs w:val="24"/>
            <w:lang w:val="en-US"/>
          </w:rPr>
          <w:t>mfchmao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почтовый адрес: 628146, Ханты-Мансийский автономный округ – Югра, Березовский район, пгт. Игрим, ул. Кооперативная,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 справочной службы: 8 (34674) 6-14-11;</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11" w:history="1">
        <w:r w:rsidRPr="00AB6CB4">
          <w:rPr>
            <w:rStyle w:val="afb"/>
            <w:sz w:val="24"/>
            <w:szCs w:val="24"/>
            <w:lang w:val="en-US"/>
          </w:rPr>
          <w:t>mfc</w:t>
        </w:r>
        <w:r w:rsidRPr="00AB6CB4">
          <w:rPr>
            <w:rStyle w:val="afb"/>
            <w:sz w:val="24"/>
            <w:szCs w:val="24"/>
          </w:rPr>
          <w:t>-</w:t>
        </w:r>
        <w:r w:rsidRPr="00AB6CB4">
          <w:rPr>
            <w:rStyle w:val="afb"/>
            <w:sz w:val="24"/>
            <w:szCs w:val="24"/>
            <w:lang w:val="en-US"/>
          </w:rPr>
          <w:t>igrim</w:t>
        </w:r>
        <w:r w:rsidRPr="00AB6CB4">
          <w:rPr>
            <w:rStyle w:val="afb"/>
            <w:sz w:val="24"/>
            <w:szCs w:val="24"/>
          </w:rPr>
          <w:t>@</w:t>
        </w:r>
        <w:r w:rsidRPr="00AB6CB4">
          <w:rPr>
            <w:rStyle w:val="afb"/>
            <w:sz w:val="24"/>
            <w:szCs w:val="24"/>
            <w:lang w:val="en-US"/>
          </w:rPr>
          <w:t>berezovo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график приема заявителей: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понедельник-пятница с 8.00 до 20.00;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8.00 до 14.00;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ind w:firstLine="709"/>
        <w:jc w:val="both"/>
        <w:rPr>
          <w:sz w:val="24"/>
          <w:szCs w:val="24"/>
        </w:rPr>
      </w:pPr>
      <w:r w:rsidRPr="00AB6CB4">
        <w:rPr>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AB6CB4" w:rsidRPr="00AB6CB4" w:rsidRDefault="00AB6CB4" w:rsidP="00AB6CB4">
      <w:pPr>
        <w:ind w:firstLine="709"/>
        <w:jc w:val="both"/>
        <w:rPr>
          <w:sz w:val="24"/>
          <w:szCs w:val="24"/>
        </w:rPr>
      </w:pPr>
      <w:r w:rsidRPr="00AB6CB4">
        <w:rPr>
          <w:sz w:val="24"/>
          <w:szCs w:val="24"/>
        </w:rPr>
        <w:t xml:space="preserve">почтовый адрес: 628147, Ханты-Мансийский автономный округ – Югра, Березовский район  п. Светлый, ул.Набережная, д.10,  </w:t>
      </w:r>
    </w:p>
    <w:p w:rsidR="00AB6CB4" w:rsidRPr="00AB6CB4" w:rsidRDefault="00AB6CB4" w:rsidP="00AB6CB4">
      <w:pPr>
        <w:ind w:firstLine="709"/>
        <w:jc w:val="both"/>
        <w:rPr>
          <w:sz w:val="24"/>
          <w:szCs w:val="24"/>
        </w:rPr>
      </w:pPr>
      <w:r w:rsidRPr="00AB6CB4">
        <w:rPr>
          <w:sz w:val="24"/>
          <w:szCs w:val="24"/>
        </w:rPr>
        <w:t xml:space="preserve">телефон справочной службы: 8(34674) 58-5-70, </w:t>
      </w:r>
    </w:p>
    <w:p w:rsidR="00AB6CB4" w:rsidRPr="00AB6CB4" w:rsidRDefault="00AB6CB4" w:rsidP="00AB6CB4">
      <w:pPr>
        <w:ind w:firstLine="709"/>
        <w:jc w:val="both"/>
        <w:rPr>
          <w:sz w:val="24"/>
          <w:szCs w:val="24"/>
        </w:rPr>
      </w:pPr>
      <w:r w:rsidRPr="00AB6CB4">
        <w:rPr>
          <w:sz w:val="24"/>
          <w:szCs w:val="24"/>
        </w:rPr>
        <w:t>график работы:</w:t>
      </w:r>
    </w:p>
    <w:p w:rsidR="00AB6CB4" w:rsidRPr="00AB6CB4" w:rsidRDefault="00AB6CB4" w:rsidP="00AB6CB4">
      <w:pPr>
        <w:tabs>
          <w:tab w:val="left" w:pos="1080"/>
        </w:tabs>
        <w:ind w:firstLine="709"/>
        <w:jc w:val="both"/>
        <w:rPr>
          <w:sz w:val="24"/>
          <w:szCs w:val="24"/>
        </w:rPr>
      </w:pPr>
      <w:r w:rsidRPr="00AB6CB4">
        <w:rPr>
          <w:sz w:val="24"/>
          <w:szCs w:val="24"/>
        </w:rPr>
        <w:t>- понедельник, среда, четверг: с 12.00 до 18.00 без перерыва на обед;</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 вторник, пятница, суббота,</w:t>
      </w:r>
      <w:r w:rsidRPr="00AB6CB4">
        <w:rPr>
          <w:rFonts w:ascii="Times New Roman" w:hAnsi="Times New Roman" w:cs="Times New Roman"/>
          <w:sz w:val="24"/>
          <w:szCs w:val="24"/>
        </w:rPr>
        <w:tab/>
        <w:t>воскресенье – выходной.</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(в редакции от 28.08.2017 №143)</w:t>
      </w:r>
    </w:p>
    <w:p w:rsidR="00547765" w:rsidRPr="0019625E" w:rsidRDefault="00547765" w:rsidP="00AB6CB4">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r w:rsidRPr="00754F0C">
        <w:rPr>
          <w:bCs/>
          <w:sz w:val="24"/>
          <w:szCs w:val="24"/>
        </w:rPr>
        <w:t>Берёзовский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628140, Тюменская область, ХМАО-Югра, пгт.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2"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lastRenderedPageBreak/>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r w:rsidRPr="00754F0C">
        <w:rPr>
          <w:rFonts w:eastAsia="Calibri"/>
          <w:sz w:val="24"/>
          <w:szCs w:val="24"/>
          <w:lang w:val="en-US"/>
        </w:rPr>
        <w:t>rosreestr</w:t>
      </w:r>
      <w:r w:rsidRPr="00754F0C">
        <w:rPr>
          <w:rFonts w:eastAsia="Calibri"/>
          <w:sz w:val="24"/>
          <w:szCs w:val="24"/>
        </w:rPr>
        <w:t>.</w:t>
      </w:r>
      <w:r w:rsidRPr="00754F0C">
        <w:rPr>
          <w:rFonts w:eastAsia="Calibri"/>
          <w:sz w:val="24"/>
          <w:szCs w:val="24"/>
          <w:lang w:val="en-US"/>
        </w:rPr>
        <w:t>ru</w:t>
      </w:r>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8E6FEC" w:rsidRPr="00754F0C">
        <w:rPr>
          <w:sz w:val="24"/>
          <w:szCs w:val="24"/>
        </w:rPr>
        <w:t>628140, пгт. Березово, ул. Первомайская, д. 10, каб.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1D5EEC" w:rsidP="00F2091C">
      <w:pPr>
        <w:ind w:firstLine="709"/>
        <w:rPr>
          <w:sz w:val="24"/>
          <w:szCs w:val="24"/>
        </w:rPr>
      </w:pPr>
      <w:hyperlink r:id="rId13" w:history="1">
        <w:r w:rsidR="00F2091C"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Понедельник: неприемный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 xml:space="preserve">3) Берёзовское отделение филиала </w:t>
      </w:r>
      <w:r w:rsidRPr="00754F0C">
        <w:rPr>
          <w:bCs/>
          <w:sz w:val="24"/>
          <w:szCs w:val="24"/>
        </w:rPr>
        <w:t>ФГУП «Ростехинвентаризация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Адрес: 628140, Тюменская область, ХМАО-Югра, пгт.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 для справок: 8(34674) 2-19-76, 2-22-21.;3-12-77 – в Игриме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r w:rsidRPr="00754F0C">
        <w:rPr>
          <w:rFonts w:eastAsia="Calibri"/>
          <w:sz w:val="24"/>
          <w:szCs w:val="24"/>
          <w:lang w:val="en-US"/>
        </w:rPr>
        <w:t>berezovo</w:t>
      </w:r>
      <w:r w:rsidRPr="00754F0C">
        <w:rPr>
          <w:rFonts w:eastAsia="Calibri"/>
          <w:sz w:val="24"/>
          <w:szCs w:val="24"/>
        </w:rPr>
        <w:t>@</w:t>
      </w:r>
      <w:r w:rsidRPr="00754F0C">
        <w:rPr>
          <w:rFonts w:eastAsia="Calibri"/>
          <w:sz w:val="24"/>
          <w:szCs w:val="24"/>
          <w:lang w:val="en-US"/>
        </w:rPr>
        <w:t>hm</w:t>
      </w:r>
      <w:r w:rsidRPr="00754F0C">
        <w:rPr>
          <w:rFonts w:eastAsia="Calibri"/>
          <w:sz w:val="24"/>
          <w:szCs w:val="24"/>
        </w:rPr>
        <w:t>.</w:t>
      </w:r>
      <w:r w:rsidRPr="00754F0C">
        <w:rPr>
          <w:rFonts w:eastAsia="Calibri"/>
          <w:sz w:val="24"/>
          <w:szCs w:val="24"/>
          <w:lang w:val="en-US"/>
        </w:rPr>
        <w:t>uti</w:t>
      </w:r>
      <w:r w:rsidRPr="00754F0C">
        <w:rPr>
          <w:rFonts w:eastAsia="Calibri"/>
          <w:sz w:val="24"/>
          <w:szCs w:val="24"/>
        </w:rPr>
        <w:t>-</w:t>
      </w:r>
      <w:r w:rsidRPr="00754F0C">
        <w:rPr>
          <w:rFonts w:eastAsia="Calibri"/>
          <w:sz w:val="24"/>
          <w:szCs w:val="24"/>
          <w:lang w:val="en-US"/>
        </w:rPr>
        <w:t>hmao</w:t>
      </w:r>
      <w:r w:rsidRPr="00754F0C">
        <w:rPr>
          <w:rFonts w:eastAsia="Calibri"/>
          <w:sz w:val="24"/>
          <w:szCs w:val="24"/>
        </w:rPr>
        <w:t>.</w:t>
      </w:r>
      <w:r w:rsidRPr="00754F0C">
        <w:rPr>
          <w:rFonts w:eastAsia="Calibri"/>
          <w:sz w:val="24"/>
          <w:szCs w:val="24"/>
          <w:lang w:val="en-US"/>
        </w:rPr>
        <w:t>ru</w:t>
      </w:r>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Воскресенье: выходной.</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4" w:history="1">
        <w:r w:rsidRPr="00754F0C">
          <w:rPr>
            <w:sz w:val="24"/>
            <w:szCs w:val="24"/>
            <w:lang w:eastAsia="ru-RU"/>
          </w:rPr>
          <w:t>пунктах</w:t>
        </w:r>
      </w:hyperlink>
      <w:r w:rsidRPr="00754F0C">
        <w:rPr>
          <w:sz w:val="24"/>
          <w:szCs w:val="24"/>
          <w:lang w:eastAsia="ru-RU"/>
        </w:rPr>
        <w:t>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администрация </w:t>
      </w:r>
      <w:r w:rsidR="0044099D">
        <w:rPr>
          <w:sz w:val="24"/>
          <w:szCs w:val="24"/>
        </w:rPr>
        <w:t>сельского поселения Светлый</w:t>
      </w:r>
      <w:r w:rsidRPr="00754F0C">
        <w:rPr>
          <w:sz w:val="24"/>
          <w:szCs w:val="24"/>
        </w:rPr>
        <w:t xml:space="preserve">, </w:t>
      </w:r>
      <w:r w:rsidR="0044099D" w:rsidRPr="00525403">
        <w:rPr>
          <w:sz w:val="24"/>
          <w:szCs w:val="24"/>
        </w:rPr>
        <w:t>www.</w:t>
      </w:r>
      <w:r w:rsidR="0044099D" w:rsidRPr="00525403">
        <w:rPr>
          <w:sz w:val="24"/>
          <w:szCs w:val="24"/>
          <w:lang w:val="en-US"/>
        </w:rPr>
        <w:t>admsvetlyi</w:t>
      </w:r>
      <w:r w:rsidR="0044099D" w:rsidRPr="00525403">
        <w:rPr>
          <w:sz w:val="24"/>
          <w:szCs w:val="24"/>
        </w:rPr>
        <w:t>.</w:t>
      </w:r>
      <w:r w:rsidR="0044099D" w:rsidRPr="00525403">
        <w:rPr>
          <w:sz w:val="24"/>
          <w:szCs w:val="24"/>
          <w:lang w:val="en-US"/>
        </w:rPr>
        <w:t>ru</w:t>
      </w:r>
      <w:r w:rsidRPr="00754F0C">
        <w:rPr>
          <w:sz w:val="24"/>
          <w:szCs w:val="24"/>
        </w:rPr>
        <w:t>(далее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устной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44099D" w:rsidP="0044099D">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Pr>
          <w:sz w:val="24"/>
          <w:szCs w:val="24"/>
        </w:rPr>
        <w:t>администрации сельского поселения Светлый</w:t>
      </w:r>
      <w:r w:rsidRPr="00742219">
        <w:rPr>
          <w:sz w:val="24"/>
          <w:szCs w:val="24"/>
        </w:rPr>
        <w:t xml:space="preserve"> осуществляет устное информирование </w:t>
      </w:r>
      <w:r w:rsidRPr="00742219">
        <w:rPr>
          <w:sz w:val="24"/>
          <w:szCs w:val="24"/>
        </w:rPr>
        <w:lastRenderedPageBreak/>
        <w:t>(соответственно лично или по</w:t>
      </w:r>
      <w:r w:rsidRPr="00742219">
        <w:rPr>
          <w:sz w:val="24"/>
          <w:szCs w:val="24"/>
          <w:lang w:val="en-US"/>
        </w:rPr>
        <w:t> </w:t>
      </w:r>
      <w:r w:rsidRPr="00742219">
        <w:rPr>
          <w:sz w:val="24"/>
          <w:szCs w:val="24"/>
        </w:rPr>
        <w:t>телефону) обратившегося за информацией заявителя.</w:t>
      </w:r>
      <w:r w:rsidR="00547765" w:rsidRPr="00754F0C">
        <w:rPr>
          <w:sz w:val="24"/>
          <w:szCs w:val="24"/>
        </w:rPr>
        <w:t>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099D" w:rsidRPr="00742219" w:rsidRDefault="0044099D" w:rsidP="0044099D">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4099D">
        <w:rPr>
          <w:rFonts w:ascii="Times New Roman" w:hAnsi="Times New Roman"/>
          <w:sz w:val="24"/>
          <w:szCs w:val="24"/>
        </w:rPr>
        <w:t>администрацию сельского поселения Светлый</w:t>
      </w:r>
      <w:r w:rsidRPr="00754F0C">
        <w:rPr>
          <w:rFonts w:ascii="Times New Roman" w:hAnsi="Times New Roman"/>
          <w:sz w:val="24"/>
          <w:szCs w:val="24"/>
        </w:rPr>
        <w:t xml:space="preserve">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44099D">
        <w:rPr>
          <w:rFonts w:ascii="Times New Roman" w:hAnsi="Times New Roman"/>
          <w:sz w:val="24"/>
          <w:szCs w:val="24"/>
        </w:rPr>
        <w:t>администрацию сельского поселения Светлый, специалисту администрации, предоставляющего муниципальную услугу</w:t>
      </w:r>
      <w:r w:rsidRPr="00754F0C">
        <w:rPr>
          <w:rFonts w:ascii="Times New Roman" w:hAnsi="Times New Roman"/>
          <w:sz w:val="24"/>
          <w:szCs w:val="24"/>
        </w:rPr>
        <w:t>, либо в МФЦ.</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место нахождения, график работы, справочные телефоны, адреса электронной почты </w:t>
      </w:r>
      <w:r w:rsidR="0044099D">
        <w:rPr>
          <w:sz w:val="24"/>
          <w:szCs w:val="24"/>
        </w:rPr>
        <w:t>администрации сельского поселения Светлый</w:t>
      </w:r>
      <w:r w:rsidRPr="00754F0C">
        <w:rPr>
          <w:sz w:val="24"/>
          <w:szCs w:val="24"/>
        </w:rPr>
        <w:t xml:space="preserve"> и его </w:t>
      </w:r>
      <w:r w:rsidR="0044099D">
        <w:rPr>
          <w:sz w:val="24"/>
          <w:szCs w:val="24"/>
        </w:rPr>
        <w:t>специалистов</w:t>
      </w:r>
      <w:r w:rsidRPr="00754F0C">
        <w:rPr>
          <w:sz w:val="24"/>
          <w:szCs w:val="24"/>
        </w:rPr>
        <w:t>,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 xml:space="preserve">специалисту </w:t>
      </w:r>
      <w:r w:rsidR="0044099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0044099D">
        <w:rPr>
          <w:sz w:val="24"/>
          <w:szCs w:val="24"/>
          <w:lang w:eastAsia="ru-RU"/>
        </w:rPr>
        <w:t>администрации сельского поселения Светлый</w:t>
      </w:r>
      <w:r w:rsidRPr="00754F0C">
        <w:rPr>
          <w:sz w:val="24"/>
          <w:szCs w:val="24"/>
          <w:lang w:eastAsia="ru-RU"/>
        </w:rPr>
        <w:t xml:space="preserve">, ответственный за предоставление муниципальной </w:t>
      </w:r>
      <w:r w:rsidRPr="00754F0C">
        <w:rPr>
          <w:sz w:val="24"/>
          <w:szCs w:val="24"/>
          <w:lang w:eastAsia="ru-RU"/>
        </w:rPr>
        <w:lastRenderedPageBreak/>
        <w:t>услуги</w:t>
      </w:r>
      <w:r w:rsidRPr="00754F0C">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1.3.10.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574519" w:rsidRDefault="00574519" w:rsidP="00574519">
      <w:pPr>
        <w:shd w:val="clear" w:color="auto" w:fill="FFFFFF"/>
        <w:spacing w:line="240" w:lineRule="auto"/>
        <w:ind w:firstLine="709"/>
        <w:jc w:val="both"/>
        <w:rPr>
          <w:sz w:val="24"/>
          <w:szCs w:val="24"/>
        </w:rPr>
      </w:pPr>
      <w:r w:rsidRPr="0057451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519" w:rsidRPr="00574519" w:rsidRDefault="00574519" w:rsidP="00574519">
      <w:pPr>
        <w:shd w:val="clear" w:color="auto" w:fill="FFFFFF"/>
        <w:spacing w:line="240" w:lineRule="auto"/>
        <w:ind w:firstLine="709"/>
        <w:jc w:val="both"/>
        <w:rPr>
          <w:sz w:val="24"/>
          <w:szCs w:val="24"/>
          <w:lang w:eastAsia="ru-RU"/>
        </w:rPr>
      </w:pPr>
      <w:r>
        <w:rPr>
          <w:sz w:val="24"/>
          <w:szCs w:val="24"/>
        </w:rPr>
        <w:t>(дополнен от 22.08.2018 №158)</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2</w:t>
      </w:r>
      <w:r w:rsidR="00547765" w:rsidRPr="00317EC2">
        <w:rPr>
          <w:rFonts w:ascii="Times New Roman" w:hAnsi="Times New Roman" w:cs="Times New Roman"/>
          <w:b/>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Наименование органа </w:t>
      </w:r>
      <w:r w:rsidR="00081E81" w:rsidRPr="00754F0C">
        <w:rPr>
          <w:sz w:val="24"/>
          <w:szCs w:val="24"/>
        </w:rPr>
        <w:t xml:space="preserve">администрации </w:t>
      </w:r>
      <w:r w:rsidR="0044099D">
        <w:rPr>
          <w:sz w:val="24"/>
          <w:szCs w:val="24"/>
        </w:rPr>
        <w:t>сельского поселения Светлый</w:t>
      </w:r>
      <w:r w:rsidRPr="00754F0C">
        <w:rPr>
          <w:sz w:val="24"/>
          <w:szCs w:val="24"/>
        </w:rPr>
        <w:t xml:space="preserve">, предоставляющего муниципальную услугу, его </w:t>
      </w:r>
      <w:r w:rsidR="0044099D">
        <w:rPr>
          <w:sz w:val="24"/>
          <w:szCs w:val="24"/>
        </w:rPr>
        <w:t>специалистов</w:t>
      </w:r>
      <w:r w:rsidRPr="00754F0C">
        <w:rPr>
          <w:sz w:val="24"/>
          <w:szCs w:val="24"/>
        </w:rPr>
        <w:t>, участвующих в предоставлении муниципальной услуги.</w:t>
      </w:r>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w:t>
      </w:r>
      <w:r w:rsidR="0044099D">
        <w:rPr>
          <w:bCs/>
          <w:sz w:val="24"/>
          <w:szCs w:val="24"/>
        </w:rPr>
        <w:t>а</w:t>
      </w:r>
      <w:r w:rsidRPr="00754F0C">
        <w:rPr>
          <w:bCs/>
          <w:sz w:val="24"/>
          <w:szCs w:val="24"/>
        </w:rPr>
        <w:t xml:space="preserve">дминистрация </w:t>
      </w:r>
      <w:r w:rsidR="0044099D">
        <w:rPr>
          <w:bCs/>
          <w:sz w:val="24"/>
          <w:szCs w:val="24"/>
        </w:rPr>
        <w:t>сельского поселения Светлый</w:t>
      </w:r>
      <w:r w:rsidRPr="00754F0C">
        <w:rPr>
          <w:bCs/>
          <w:sz w:val="24"/>
          <w:szCs w:val="24"/>
        </w:rPr>
        <w:t>.</w:t>
      </w:r>
    </w:p>
    <w:p w:rsidR="0044099D" w:rsidRPr="00742219" w:rsidRDefault="0044099D" w:rsidP="0044099D">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Pr>
          <w:sz w:val="24"/>
          <w:szCs w:val="24"/>
        </w:rPr>
        <w:t xml:space="preserve">главным </w:t>
      </w:r>
      <w:r w:rsidRPr="00742219">
        <w:rPr>
          <w:sz w:val="24"/>
          <w:szCs w:val="24"/>
        </w:rPr>
        <w:t xml:space="preserve">специалистом </w:t>
      </w:r>
      <w:r>
        <w:rPr>
          <w:sz w:val="24"/>
          <w:szCs w:val="24"/>
        </w:rPr>
        <w:t>по муниципальному хозяйству и жилищным вопросам</w:t>
      </w:r>
      <w:r w:rsidRPr="00742219">
        <w:rPr>
          <w:sz w:val="24"/>
          <w:szCs w:val="24"/>
        </w:rPr>
        <w:t xml:space="preserve">  администрации </w:t>
      </w:r>
      <w:r>
        <w:rPr>
          <w:bCs/>
          <w:sz w:val="24"/>
          <w:szCs w:val="24"/>
        </w:rPr>
        <w:t>сельского поселения Светлый</w:t>
      </w:r>
      <w:r w:rsidRPr="00742219">
        <w:rPr>
          <w:bCs/>
          <w:sz w:val="24"/>
          <w:szCs w:val="24"/>
        </w:rPr>
        <w:t>.</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 xml:space="preserve">При предоставлении муниципальной услуги </w:t>
      </w:r>
      <w:r w:rsidR="0044099D">
        <w:rPr>
          <w:sz w:val="24"/>
          <w:szCs w:val="24"/>
        </w:rPr>
        <w:t>администрация сельского поселения Светлый</w:t>
      </w:r>
      <w:r w:rsidRPr="00754F0C">
        <w:rPr>
          <w:sz w:val="24"/>
          <w:szCs w:val="24"/>
        </w:rPr>
        <w:t xml:space="preserve">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44099D" w:rsidP="009A24CC">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Ф</w:t>
      </w:r>
      <w:r w:rsidR="00547765" w:rsidRPr="00754F0C">
        <w:rPr>
          <w:rFonts w:ascii="Times New Roman" w:hAnsi="Times New Roman" w:cs="Times New Roman"/>
          <w:sz w:val="24"/>
          <w:szCs w:val="24"/>
        </w:rPr>
        <w:t xml:space="preserve">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t>Филиалом Федерального Государственного унитарного предприятия  «Ростехинвентаризация-Федеральное БТИ»</w:t>
      </w:r>
      <w:r w:rsidR="0044099D">
        <w:rPr>
          <w:sz w:val="24"/>
          <w:szCs w:val="24"/>
        </w:rPr>
        <w:t>.</w:t>
      </w:r>
    </w:p>
    <w:p w:rsidR="00FA4B90" w:rsidRDefault="0044099D" w:rsidP="009A24CC">
      <w:pPr>
        <w:pStyle w:val="ConsPlusNormal"/>
        <w:shd w:val="clear" w:color="auto" w:fill="FFFFFF"/>
        <w:ind w:firstLine="709"/>
        <w:jc w:val="both"/>
        <w:rPr>
          <w:rFonts w:ascii="Times New Roman" w:hAnsi="Times New Roman" w:cs="Times New Roman"/>
          <w:sz w:val="24"/>
          <w:szCs w:val="24"/>
        </w:rPr>
      </w:pPr>
      <w:r w:rsidRPr="0044099D">
        <w:rPr>
          <w:rFonts w:ascii="Times New Roman" w:hAnsi="Times New Roman" w:cs="Times New Roman"/>
          <w:sz w:val="24"/>
          <w:szCs w:val="24"/>
        </w:rPr>
        <w:t>В соответствии с требованиями пункта 3 части 1 статьи 7 Федерального закона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
    <w:p w:rsidR="00547765"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FA4B90">
        <w:rPr>
          <w:bCs/>
          <w:sz w:val="24"/>
          <w:szCs w:val="24"/>
          <w:lang w:eastAsia="ru-RU"/>
        </w:rPr>
        <w:t>сельского поселения Светлый</w:t>
      </w:r>
      <w:r w:rsidRPr="00754F0C">
        <w:rPr>
          <w:sz w:val="24"/>
          <w:szCs w:val="24"/>
        </w:rPr>
        <w:t xml:space="preserve"> (далее - Комиссия). </w:t>
      </w:r>
    </w:p>
    <w:p w:rsidR="00B34B2A" w:rsidRDefault="00B34B2A" w:rsidP="009A24CC">
      <w:pPr>
        <w:shd w:val="clear" w:color="auto" w:fill="FFFFFF"/>
        <w:autoSpaceDE w:val="0"/>
        <w:autoSpaceDN w:val="0"/>
        <w:adjustRightInd w:val="0"/>
        <w:spacing w:line="240" w:lineRule="auto"/>
        <w:ind w:firstLine="708"/>
        <w:jc w:val="both"/>
        <w:rPr>
          <w:sz w:val="24"/>
          <w:szCs w:val="24"/>
        </w:rPr>
      </w:pPr>
      <w:r w:rsidRPr="00B34B2A">
        <w:rPr>
          <w:sz w:val="24"/>
          <w:szCs w:val="24"/>
        </w:rPr>
        <w:t>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 (дополнен 10.10.2016 №171)</w:t>
      </w:r>
    </w:p>
    <w:p w:rsidR="00574519" w:rsidRPr="00574519" w:rsidRDefault="00574519" w:rsidP="009A24CC">
      <w:pPr>
        <w:shd w:val="clear" w:color="auto" w:fill="FFFFFF"/>
        <w:autoSpaceDE w:val="0"/>
        <w:autoSpaceDN w:val="0"/>
        <w:adjustRightInd w:val="0"/>
        <w:spacing w:line="240" w:lineRule="auto"/>
        <w:ind w:firstLine="708"/>
        <w:jc w:val="both"/>
        <w:rPr>
          <w:sz w:val="24"/>
          <w:szCs w:val="24"/>
          <w:lang w:eastAsia="ru-RU"/>
        </w:rPr>
      </w:pPr>
      <w:r w:rsidRPr="00574519">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w:t>
      </w:r>
      <w:r>
        <w:rPr>
          <w:sz w:val="24"/>
          <w:szCs w:val="24"/>
        </w:rPr>
        <w:t>8</w:t>
      </w:r>
      <w:r w:rsidRPr="00574519">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r w:rsidR="00FA4B90">
        <w:rPr>
          <w:rFonts w:ascii="Times New Roman" w:hAnsi="Times New Roman" w:cs="Times New Roman"/>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опредоставлении или об отказе в предоставлении муниципальной услуги исчисляется со дня передачи МФЦ таких документов в </w:t>
      </w:r>
      <w:r w:rsidR="00FA4B90">
        <w:rPr>
          <w:sz w:val="24"/>
          <w:szCs w:val="24"/>
        </w:rPr>
        <w:t>администрацию сельского поселения Светлый</w:t>
      </w:r>
      <w:r w:rsidRPr="00754F0C">
        <w:rPr>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FA4B90">
      <w:pPr>
        <w:pStyle w:val="ConsPlusNormal"/>
        <w:shd w:val="clear" w:color="auto" w:fill="FFFFFF"/>
        <w:ind w:firstLine="708"/>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в соответствии с:</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Жилищным </w:t>
      </w:r>
      <w:hyperlink r:id="rId17"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0" w:name="Par82"/>
      <w:bookmarkEnd w:id="0"/>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18"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A4B90" w:rsidP="00404BDD">
      <w:pPr>
        <w:pStyle w:val="aff1"/>
        <w:shd w:val="clear" w:color="auto" w:fill="FFFFFF"/>
        <w:autoSpaceDE w:val="0"/>
        <w:autoSpaceDN w:val="0"/>
        <w:adjustRightInd w:val="0"/>
        <w:spacing w:line="240" w:lineRule="auto"/>
        <w:ind w:left="0" w:firstLine="709"/>
        <w:jc w:val="both"/>
        <w:rPr>
          <w:sz w:val="24"/>
          <w:szCs w:val="24"/>
        </w:rPr>
      </w:pPr>
      <w:r>
        <w:rPr>
          <w:sz w:val="24"/>
          <w:szCs w:val="24"/>
        </w:rPr>
        <w:t>Р</w:t>
      </w:r>
      <w:r w:rsidR="00F43D51" w:rsidRPr="00754F0C">
        <w:rPr>
          <w:sz w:val="24"/>
          <w:szCs w:val="24"/>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19"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20" w:history="1">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574519" w:rsidRPr="00574519" w:rsidRDefault="00574519" w:rsidP="00574519">
      <w:pPr>
        <w:ind w:firstLine="709"/>
        <w:jc w:val="both"/>
        <w:rPr>
          <w:sz w:val="24"/>
          <w:szCs w:val="24"/>
          <w:lang w:eastAsia="ru-RU"/>
        </w:rPr>
      </w:pPr>
      <w:r w:rsidRPr="00574519">
        <w:rPr>
          <w:sz w:val="24"/>
          <w:szCs w:val="24"/>
        </w:rPr>
        <w:t xml:space="preserve">-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w:t>
      </w:r>
      <w:r w:rsidRPr="00574519">
        <w:rPr>
          <w:sz w:val="24"/>
          <w:szCs w:val="24"/>
        </w:rPr>
        <w:lastRenderedPageBreak/>
        <w:t>(Собрание законодательства Российской Федерации, 2016, N 15, ст. 2084); (абзац введен Приказом Минстроя России от 01.12.2017 N 1604/пр) (дополнен от 22.08.2018 №15</w:t>
      </w:r>
      <w:r>
        <w:rPr>
          <w:sz w:val="24"/>
          <w:szCs w:val="24"/>
        </w:rPr>
        <w:t>8</w:t>
      </w:r>
      <w:r w:rsidRPr="00574519">
        <w:rPr>
          <w:sz w:val="24"/>
          <w:szCs w:val="24"/>
        </w:rPr>
        <w:t>)</w:t>
      </w:r>
    </w:p>
    <w:p w:rsidR="007A79BB" w:rsidRPr="007A79BB" w:rsidRDefault="007A79BB" w:rsidP="009A24CC">
      <w:pPr>
        <w:widowControl w:val="0"/>
        <w:shd w:val="clear" w:color="auto" w:fill="FFFFFF"/>
        <w:autoSpaceDE w:val="0"/>
        <w:autoSpaceDN w:val="0"/>
        <w:adjustRightInd w:val="0"/>
        <w:spacing w:line="240" w:lineRule="auto"/>
        <w:ind w:firstLine="709"/>
        <w:jc w:val="both"/>
        <w:rPr>
          <w:sz w:val="24"/>
          <w:szCs w:val="24"/>
          <w:lang w:eastAsia="ru-RU"/>
        </w:rPr>
      </w:pPr>
      <w:r w:rsidRPr="007A79BB">
        <w:rPr>
          <w:sz w:val="24"/>
          <w:szCs w:val="24"/>
        </w:rPr>
        <w:t>Законом Ханты-Мансийского автономного округа – Югры от 11.06.2010 №102-оз «Об административных правонарушениях»;</w:t>
      </w:r>
      <w:r>
        <w:rPr>
          <w:sz w:val="24"/>
          <w:szCs w:val="24"/>
        </w:rPr>
        <w:t xml:space="preserve"> (дополнен №78 от 17.06.2014)</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w:t>
      </w:r>
      <w:r w:rsidR="00FA4B90">
        <w:rPr>
          <w:sz w:val="24"/>
          <w:szCs w:val="24"/>
        </w:rPr>
        <w:t>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2.6.1, 2.6.2., 2.6.5, 2.6.6  пункта 2.6 настоящего административного регламента, представляются заявителем в </w:t>
      </w:r>
      <w:r w:rsidR="00FA4B90">
        <w:rPr>
          <w:sz w:val="24"/>
          <w:szCs w:val="24"/>
        </w:rPr>
        <w:t>администрацию сельского поселения Светлый</w:t>
      </w:r>
      <w:r w:rsidRPr="00754F0C">
        <w:rPr>
          <w:sz w:val="24"/>
          <w:szCs w:val="24"/>
        </w:rPr>
        <w:t xml:space="preserve">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2.6.2., 2.6.3, 2.6.4 пункта 2.6  настоящего административного регламента, запрашиваются </w:t>
      </w:r>
      <w:r w:rsidR="00FA4B90">
        <w:rPr>
          <w:sz w:val="24"/>
          <w:szCs w:val="24"/>
        </w:rPr>
        <w:t>администрацией сельского поселения Светлый</w:t>
      </w:r>
      <w:r w:rsidRPr="00754F0C">
        <w:rPr>
          <w:sz w:val="24"/>
          <w:szCs w:val="24"/>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r w:rsidR="00FA4B90">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у специалиста </w:t>
      </w:r>
      <w:r w:rsidR="00FA4B90">
        <w:rPr>
          <w:sz w:val="24"/>
          <w:szCs w:val="24"/>
        </w:rPr>
        <w:t>администрации сельского поселения Светлый</w:t>
      </w:r>
      <w:r w:rsidRPr="00754F0C">
        <w:rPr>
          <w:sz w:val="24"/>
          <w:szCs w:val="24"/>
        </w:rPr>
        <w:t>,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w:t>
      </w:r>
      <w:r w:rsidRPr="00754F0C">
        <w:rPr>
          <w:sz w:val="24"/>
          <w:szCs w:val="24"/>
        </w:rPr>
        <w:t xml:space="preserve"> (способы получения </w:t>
      </w:r>
      <w:r w:rsidRPr="00754F0C">
        <w:rPr>
          <w:sz w:val="24"/>
          <w:szCs w:val="24"/>
        </w:rPr>
        <w:lastRenderedPageBreak/>
        <w:t xml:space="preserve">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00AF37B8" w:rsidRPr="00754F0C">
        <w:rPr>
          <w:rFonts w:eastAsia="Calibri"/>
          <w:sz w:val="24"/>
          <w:szCs w:val="24"/>
        </w:rPr>
        <w:t xml:space="preserve">Берёзовское отделение филиала  </w:t>
      </w:r>
      <w:r w:rsidR="00AF37B8" w:rsidRPr="00754F0C">
        <w:rPr>
          <w:bCs/>
          <w:sz w:val="24"/>
          <w:szCs w:val="24"/>
        </w:rPr>
        <w:t xml:space="preserve">ФГУП «Ростехинвентаризация - Федеральное БТИ» АО ХМАО-Югре </w:t>
      </w:r>
      <w:r w:rsidR="00AF37B8" w:rsidRPr="00754F0C">
        <w:rPr>
          <w:sz w:val="24"/>
          <w:szCs w:val="24"/>
        </w:rPr>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00FA4B90">
        <w:rPr>
          <w:sz w:val="24"/>
          <w:szCs w:val="24"/>
        </w:rPr>
        <w:t>администрацию сельского поселения Светлый</w:t>
      </w:r>
      <w:r w:rsidRPr="00754F0C">
        <w:rPr>
          <w:bCs/>
          <w:sz w:val="24"/>
          <w:szCs w:val="24"/>
        </w:rPr>
        <w:t xml:space="preserve">, либо </w:t>
      </w:r>
      <w:r w:rsidR="00FA4B90">
        <w:rPr>
          <w:bCs/>
          <w:sz w:val="24"/>
          <w:szCs w:val="24"/>
        </w:rPr>
        <w:t>специалисту администрации сельского поселения Светлый, предоставляющего муниципальную услугу</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00FA4B90">
        <w:rPr>
          <w:sz w:val="24"/>
          <w:szCs w:val="24"/>
        </w:rPr>
        <w:t>администрацию сельского поселения Светлый</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(в редакции от 22.08.2018 №15</w:t>
      </w:r>
      <w:r>
        <w:rPr>
          <w:sz w:val="24"/>
          <w:szCs w:val="24"/>
        </w:rPr>
        <w:t>8</w:t>
      </w:r>
      <w:r w:rsidRPr="00574519">
        <w:rPr>
          <w:sz w:val="24"/>
          <w:szCs w:val="24"/>
        </w:rPr>
        <w:t>)</w:t>
      </w:r>
    </w:p>
    <w:p w:rsidR="00574519" w:rsidRPr="00574519" w:rsidRDefault="00574519" w:rsidP="00574519">
      <w:pPr>
        <w:spacing w:line="240" w:lineRule="auto"/>
        <w:ind w:firstLine="709"/>
        <w:jc w:val="both"/>
        <w:rPr>
          <w:sz w:val="24"/>
          <w:szCs w:val="24"/>
        </w:rPr>
      </w:pPr>
      <w:r w:rsidRPr="00574519">
        <w:rPr>
          <w:bCs/>
          <w:sz w:val="24"/>
          <w:szCs w:val="24"/>
        </w:rPr>
        <w:t>Запрещается требовать от заявителя представления документов, информации или осуществления действий:</w:t>
      </w:r>
    </w:p>
    <w:p w:rsidR="00574519" w:rsidRDefault="00574519" w:rsidP="00574519">
      <w:pPr>
        <w:spacing w:line="240" w:lineRule="auto"/>
        <w:ind w:firstLine="709"/>
        <w:jc w:val="both"/>
        <w:rPr>
          <w:sz w:val="24"/>
          <w:szCs w:val="24"/>
        </w:rPr>
      </w:pPr>
      <w:r w:rsidRPr="00574519">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№168)</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8F8" w:rsidRPr="003508F8" w:rsidRDefault="003508F8" w:rsidP="003508F8">
      <w:pPr>
        <w:spacing w:line="240" w:lineRule="auto"/>
        <w:ind w:firstLine="709"/>
        <w:jc w:val="both"/>
        <w:rPr>
          <w:sz w:val="24"/>
          <w:szCs w:val="24"/>
        </w:rPr>
      </w:pPr>
      <w:r w:rsidRPr="003508F8">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sidRPr="003508F8">
        <w:rPr>
          <w:sz w:val="24"/>
          <w:szCs w:val="24"/>
          <w:lang w:eastAsia="ru-RU"/>
        </w:rPr>
        <w:lastRenderedPageBreak/>
        <w:t xml:space="preserve">работника организации,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уведомляется заявитель, а также приносятся извинения за доставленные неудобства;</w:t>
      </w:r>
    </w:p>
    <w:p w:rsidR="00574519" w:rsidRPr="00574519" w:rsidRDefault="00574519" w:rsidP="00574519">
      <w:pPr>
        <w:spacing w:line="240" w:lineRule="auto"/>
        <w:ind w:firstLine="709"/>
        <w:jc w:val="both"/>
        <w:rPr>
          <w:sz w:val="24"/>
          <w:szCs w:val="24"/>
        </w:rPr>
      </w:pPr>
      <w:r w:rsidRPr="00574519">
        <w:rPr>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74519" w:rsidRPr="00574519" w:rsidRDefault="00574519" w:rsidP="00574519">
      <w:pPr>
        <w:spacing w:line="240" w:lineRule="auto"/>
        <w:ind w:firstLine="709"/>
        <w:jc w:val="both"/>
        <w:rPr>
          <w:sz w:val="24"/>
          <w:szCs w:val="24"/>
        </w:rPr>
      </w:pPr>
      <w:r w:rsidRPr="00574519">
        <w:rPr>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7765" w:rsidRPr="00574519" w:rsidRDefault="00574519" w:rsidP="00574519">
      <w:pPr>
        <w:widowControl w:val="0"/>
        <w:shd w:val="clear" w:color="auto" w:fill="FFFFFF"/>
        <w:autoSpaceDE w:val="0"/>
        <w:autoSpaceDN w:val="0"/>
        <w:adjustRightInd w:val="0"/>
        <w:spacing w:line="240" w:lineRule="auto"/>
        <w:ind w:firstLine="709"/>
        <w:jc w:val="both"/>
        <w:rPr>
          <w:sz w:val="24"/>
          <w:szCs w:val="24"/>
          <w:lang w:eastAsia="ru-RU"/>
        </w:rPr>
      </w:pPr>
      <w:r w:rsidRPr="00574519">
        <w:rPr>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поступления в </w:t>
      </w:r>
      <w:r w:rsidR="00FA4B90">
        <w:rPr>
          <w:rFonts w:ascii="Times New Roman" w:hAnsi="Times New Roman" w:cs="Times New Roman"/>
          <w:sz w:val="24"/>
          <w:szCs w:val="24"/>
        </w:rPr>
        <w:t>администрацию сельского поселения Светлый</w:t>
      </w:r>
      <w:r w:rsidRPr="00754F0C">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w:t>
      </w:r>
      <w:r w:rsidR="00B34B2A">
        <w:rPr>
          <w:rFonts w:ascii="Times New Roman" w:hAnsi="Times New Roman" w:cs="Times New Roman"/>
          <w:sz w:val="24"/>
          <w:szCs w:val="24"/>
        </w:rPr>
        <w:t>ия требованиям законодательства;</w:t>
      </w:r>
    </w:p>
    <w:p w:rsidR="00B34B2A" w:rsidRPr="00B34B2A" w:rsidRDefault="00B34B2A" w:rsidP="009A24CC">
      <w:pPr>
        <w:pStyle w:val="ConsPlusNormal"/>
        <w:shd w:val="clear" w:color="auto" w:fill="FFFFFF"/>
        <w:ind w:firstLine="709"/>
        <w:jc w:val="both"/>
        <w:rPr>
          <w:rFonts w:ascii="Times New Roman" w:hAnsi="Times New Roman" w:cs="Times New Roman"/>
          <w:sz w:val="24"/>
          <w:szCs w:val="24"/>
        </w:rPr>
      </w:pPr>
      <w:r w:rsidRPr="00B34B2A">
        <w:rPr>
          <w:rFonts w:ascii="Times New Roman" w:hAnsi="Times New Roman" w:cs="Times New Roman"/>
          <w:sz w:val="24"/>
          <w:szCs w:val="24"/>
        </w:rPr>
        <w:lastRenderedPageBreak/>
        <w:t>запрос о предоставлении муниципальной услуги в электронной форме подписан с нарушением законодательства об электронной подписи. (дополнен 10.10.2016 №171)</w:t>
      </w:r>
    </w:p>
    <w:p w:rsidR="00547765" w:rsidRPr="00754F0C" w:rsidRDefault="00547765" w:rsidP="00FA4B90">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1" w:name="Par103"/>
      <w:bookmarkEnd w:id="1"/>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Письменные обращения, поступившие в адрес </w:t>
      </w:r>
      <w:r w:rsidR="00FA4B90">
        <w:rPr>
          <w:sz w:val="24"/>
          <w:szCs w:val="24"/>
        </w:rPr>
        <w:t>администрации сельского поселения Светлый</w:t>
      </w:r>
      <w:r w:rsidRPr="00754F0C">
        <w:rPr>
          <w:sz w:val="24"/>
          <w:szCs w:val="24"/>
          <w:shd w:val="clear" w:color="auto" w:fill="FFFFFF"/>
        </w:rPr>
        <w:t>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00FA4B90">
        <w:rPr>
          <w:sz w:val="24"/>
          <w:szCs w:val="24"/>
        </w:rPr>
        <w:t>администрации сельского поселения Светлый</w:t>
      </w:r>
      <w:r w:rsidRPr="00754F0C">
        <w:rPr>
          <w:spacing w:val="-1"/>
          <w:sz w:val="24"/>
          <w:szCs w:val="24"/>
        </w:rPr>
        <w:t>в</w:t>
      </w:r>
      <w:r w:rsidR="00E1337A" w:rsidRPr="00754F0C">
        <w:rPr>
          <w:spacing w:val="-1"/>
          <w:sz w:val="24"/>
          <w:szCs w:val="24"/>
        </w:rPr>
        <w:t xml:space="preserve">овходящем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FA4B90">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w:t>
      </w:r>
      <w:r w:rsidR="009C699B">
        <w:rPr>
          <w:sz w:val="24"/>
          <w:szCs w:val="24"/>
        </w:rPr>
        <w:t>администрацией сельского поселения Светлый</w:t>
      </w:r>
      <w:r w:rsidRPr="00754F0C">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r w:rsidRPr="00754F0C">
        <w:rPr>
          <w:sz w:val="24"/>
          <w:szCs w:val="24"/>
        </w:rPr>
        <w:t xml:space="preserve">Обращение заявителя, поступившее в </w:t>
      </w:r>
      <w:r w:rsidR="009C699B">
        <w:rPr>
          <w:sz w:val="24"/>
          <w:szCs w:val="24"/>
        </w:rPr>
        <w:t>администрацию сельского поселения Светлый</w:t>
      </w:r>
      <w:r w:rsidRPr="00754F0C">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9C699B">
        <w:rPr>
          <w:sz w:val="24"/>
          <w:szCs w:val="24"/>
        </w:rPr>
        <w:t>администрацию сельского поселения Светлый</w:t>
      </w:r>
      <w:r w:rsidRPr="00754F0C">
        <w:rPr>
          <w:sz w:val="24"/>
          <w:szCs w:val="24"/>
        </w:rPr>
        <w:t>.</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Срок регистрации заявления заявителя о предоставлении муниципальной услуги при личном обращении в </w:t>
      </w:r>
      <w:r w:rsidR="009C699B">
        <w:rPr>
          <w:sz w:val="24"/>
          <w:szCs w:val="24"/>
        </w:rPr>
        <w:t>администрацию сельского поселения Светлый</w:t>
      </w:r>
      <w:r w:rsidRPr="00754F0C">
        <w:rPr>
          <w:sz w:val="24"/>
          <w:szCs w:val="24"/>
        </w:rPr>
        <w:t xml:space="preserve"> составляет не более 15 минут.</w:t>
      </w:r>
    </w:p>
    <w:p w:rsidR="007A79BB" w:rsidRPr="007A79BB" w:rsidRDefault="007A79BB" w:rsidP="007A79BB">
      <w:pPr>
        <w:widowControl w:val="0"/>
        <w:autoSpaceDE w:val="0"/>
        <w:autoSpaceDN w:val="0"/>
        <w:adjustRightInd w:val="0"/>
        <w:ind w:firstLine="567"/>
        <w:jc w:val="both"/>
        <w:outlineLvl w:val="2"/>
        <w:rPr>
          <w:sz w:val="24"/>
          <w:szCs w:val="24"/>
        </w:rPr>
      </w:pPr>
      <w:r w:rsidRPr="007A79BB">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Помещения, в которых предоставляется муниципальная услуга, размещаются  не выше второго этажа здания.</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7A79BB" w:rsidRPr="007A79BB" w:rsidRDefault="007A79BB" w:rsidP="007A79BB">
      <w:pPr>
        <w:autoSpaceDE w:val="0"/>
        <w:autoSpaceDN w:val="0"/>
        <w:adjustRightInd w:val="0"/>
        <w:ind w:firstLine="567"/>
        <w:jc w:val="both"/>
        <w:rPr>
          <w:sz w:val="24"/>
          <w:szCs w:val="24"/>
        </w:rPr>
      </w:pPr>
      <w:r w:rsidRPr="007A79BB">
        <w:rPr>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7A79BB" w:rsidRPr="007A79BB" w:rsidRDefault="007A79BB" w:rsidP="007A79BB">
      <w:pPr>
        <w:autoSpaceDE w:val="0"/>
        <w:autoSpaceDN w:val="0"/>
        <w:adjustRightInd w:val="0"/>
        <w:ind w:firstLine="567"/>
        <w:jc w:val="both"/>
        <w:rPr>
          <w:sz w:val="24"/>
          <w:szCs w:val="24"/>
        </w:rPr>
      </w:pPr>
      <w:r w:rsidRPr="007A79BB">
        <w:rPr>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для заполнения запросов при обращении предоставляются в кабинетах, в которых предоставляется муниципальная услуга.</w:t>
      </w:r>
    </w:p>
    <w:p w:rsidR="007A79BB" w:rsidRDefault="007A79BB" w:rsidP="007A79BB">
      <w:pPr>
        <w:widowControl w:val="0"/>
        <w:autoSpaceDE w:val="0"/>
        <w:autoSpaceDN w:val="0"/>
        <w:adjustRightInd w:val="0"/>
        <w:spacing w:line="240" w:lineRule="auto"/>
        <w:ind w:firstLine="709"/>
        <w:jc w:val="both"/>
        <w:outlineLvl w:val="2"/>
        <w:rPr>
          <w:sz w:val="24"/>
          <w:szCs w:val="24"/>
        </w:rPr>
      </w:pPr>
      <w:r w:rsidRPr="007A79BB">
        <w:rPr>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7A79BB" w:rsidRPr="007A79BB" w:rsidRDefault="007A79BB" w:rsidP="007A79BB">
      <w:pPr>
        <w:widowControl w:val="0"/>
        <w:autoSpaceDE w:val="0"/>
        <w:autoSpaceDN w:val="0"/>
        <w:adjustRightInd w:val="0"/>
        <w:spacing w:line="240" w:lineRule="auto"/>
        <w:ind w:firstLine="709"/>
        <w:jc w:val="both"/>
        <w:outlineLvl w:val="2"/>
        <w:rPr>
          <w:sz w:val="24"/>
          <w:szCs w:val="24"/>
        </w:rPr>
      </w:pPr>
      <w:r>
        <w:rPr>
          <w:sz w:val="24"/>
          <w:szCs w:val="24"/>
        </w:rPr>
        <w:t>(в редакции от 16.05.2016 №88)</w:t>
      </w:r>
    </w:p>
    <w:p w:rsidR="00547765" w:rsidRPr="00754F0C" w:rsidRDefault="00547765" w:rsidP="007A79BB">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r w:rsidR="009C699B">
        <w:rPr>
          <w:sz w:val="24"/>
          <w:szCs w:val="24"/>
        </w:rPr>
        <w:t>.</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на Едином и региональном порталах,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 xml:space="preserve">соблюдение должностными лицами </w:t>
      </w:r>
      <w:r w:rsidR="009C699B">
        <w:rPr>
          <w:sz w:val="24"/>
          <w:szCs w:val="24"/>
        </w:rPr>
        <w:t>администрации сельского поселения Светлый</w:t>
      </w:r>
      <w:r w:rsidRPr="00754F0C">
        <w:rPr>
          <w:sz w:val="24"/>
          <w:szCs w:val="24"/>
        </w:rPr>
        <w:t>,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4519" w:rsidRPr="00574519" w:rsidRDefault="00574519" w:rsidP="00574519">
      <w:pPr>
        <w:pStyle w:val="17"/>
        <w:ind w:firstLine="709"/>
        <w:jc w:val="both"/>
        <w:rPr>
          <w:iCs/>
        </w:rPr>
      </w:pPr>
      <w:r w:rsidRPr="00574519">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t xml:space="preserve"> (в редакции от 22.08.2018 №158)</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Информация и сведения о муниципальной услуге доступны через Единый и региональный порталы.</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74519" w:rsidRPr="00574519" w:rsidRDefault="00574519" w:rsidP="00574519">
      <w:pPr>
        <w:autoSpaceDE w:val="0"/>
        <w:autoSpaceDN w:val="0"/>
        <w:adjustRightInd w:val="0"/>
        <w:ind w:firstLine="709"/>
        <w:jc w:val="both"/>
        <w:rPr>
          <w:sz w:val="24"/>
          <w:szCs w:val="24"/>
        </w:rPr>
      </w:pPr>
      <w:r w:rsidRPr="00574519">
        <w:rPr>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574519" w:rsidRPr="00574519" w:rsidRDefault="00574519" w:rsidP="00574519">
      <w:pPr>
        <w:autoSpaceDE w:val="0"/>
        <w:autoSpaceDN w:val="0"/>
        <w:adjustRightInd w:val="0"/>
        <w:ind w:firstLine="709"/>
        <w:jc w:val="both"/>
        <w:rPr>
          <w:sz w:val="24"/>
          <w:szCs w:val="24"/>
        </w:rPr>
      </w:pPr>
      <w:r w:rsidRPr="00574519">
        <w:rPr>
          <w:sz w:val="24"/>
          <w:szCs w:val="24"/>
        </w:rPr>
        <w:t>- для всех входящих документов на бумажных носителях изготавливаются электронные образы.</w:t>
      </w:r>
    </w:p>
    <w:p w:rsidR="00574519" w:rsidRPr="00574519" w:rsidRDefault="00574519" w:rsidP="00574519">
      <w:pPr>
        <w:ind w:firstLine="709"/>
        <w:jc w:val="both"/>
        <w:rPr>
          <w:sz w:val="24"/>
          <w:szCs w:val="24"/>
        </w:rPr>
      </w:pPr>
      <w:r w:rsidRPr="00574519">
        <w:rPr>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574519" w:rsidRPr="00574519" w:rsidRDefault="00574519" w:rsidP="00574519">
      <w:pPr>
        <w:ind w:firstLine="709"/>
        <w:jc w:val="both"/>
        <w:rPr>
          <w:sz w:val="24"/>
          <w:szCs w:val="24"/>
        </w:rPr>
      </w:pPr>
      <w:r w:rsidRPr="00574519">
        <w:rPr>
          <w:sz w:val="24"/>
          <w:szCs w:val="24"/>
        </w:rPr>
        <w:t>- получение информации о порядке и сроках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574519" w:rsidRPr="00574519" w:rsidRDefault="00574519" w:rsidP="00574519">
      <w:pPr>
        <w:ind w:firstLine="709"/>
        <w:jc w:val="both"/>
        <w:rPr>
          <w:sz w:val="24"/>
          <w:szCs w:val="24"/>
        </w:rPr>
      </w:pPr>
      <w:r w:rsidRPr="00574519">
        <w:rPr>
          <w:sz w:val="24"/>
          <w:szCs w:val="24"/>
        </w:rPr>
        <w:t>- формирование запроса;</w:t>
      </w:r>
    </w:p>
    <w:p w:rsidR="00574519" w:rsidRPr="00574519" w:rsidRDefault="00574519" w:rsidP="00574519">
      <w:pPr>
        <w:ind w:firstLine="709"/>
        <w:jc w:val="both"/>
        <w:rPr>
          <w:sz w:val="24"/>
          <w:szCs w:val="24"/>
        </w:rPr>
      </w:pPr>
      <w:r w:rsidRPr="00574519">
        <w:rPr>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результата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сведений о ходе выполнения запроса;</w:t>
      </w:r>
    </w:p>
    <w:p w:rsidR="00574519" w:rsidRPr="00574519" w:rsidRDefault="00574519" w:rsidP="00574519">
      <w:pPr>
        <w:ind w:firstLine="709"/>
        <w:jc w:val="both"/>
        <w:rPr>
          <w:sz w:val="24"/>
          <w:szCs w:val="24"/>
        </w:rPr>
      </w:pPr>
      <w:r w:rsidRPr="00574519">
        <w:rPr>
          <w:sz w:val="24"/>
          <w:szCs w:val="24"/>
        </w:rPr>
        <w:t>- осуществление оценки качества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Заявления предоставляются в администрацию сельского поселения Светлый  в виде файлов в формате </w:t>
      </w:r>
      <w:r w:rsidRPr="00574519">
        <w:rPr>
          <w:bCs/>
          <w:sz w:val="24"/>
          <w:szCs w:val="24"/>
          <w:lang w:val="en-US"/>
        </w:rPr>
        <w:t>doc</w:t>
      </w:r>
      <w:r w:rsidRPr="00574519">
        <w:rPr>
          <w:bCs/>
          <w:sz w:val="24"/>
          <w:szCs w:val="24"/>
        </w:rPr>
        <w:t xml:space="preserve">, </w:t>
      </w:r>
      <w:r w:rsidRPr="00574519">
        <w:rPr>
          <w:bCs/>
          <w:sz w:val="24"/>
          <w:szCs w:val="24"/>
          <w:lang w:val="en-US"/>
        </w:rPr>
        <w:t>docx</w:t>
      </w:r>
      <w:r w:rsidRPr="00574519">
        <w:rPr>
          <w:bCs/>
          <w:sz w:val="24"/>
          <w:szCs w:val="24"/>
        </w:rPr>
        <w:t xml:space="preserve">, </w:t>
      </w:r>
      <w:r w:rsidRPr="00574519">
        <w:rPr>
          <w:bCs/>
          <w:sz w:val="24"/>
          <w:szCs w:val="24"/>
          <w:lang w:val="en-US"/>
        </w:rPr>
        <w:t>txt</w:t>
      </w:r>
      <w:r w:rsidRPr="00574519">
        <w:rPr>
          <w:bCs/>
          <w:sz w:val="24"/>
          <w:szCs w:val="24"/>
        </w:rPr>
        <w:t xml:space="preserve">, </w:t>
      </w:r>
      <w:r w:rsidRPr="00574519">
        <w:rPr>
          <w:bCs/>
          <w:sz w:val="24"/>
          <w:szCs w:val="24"/>
          <w:lang w:val="en-US"/>
        </w:rPr>
        <w:t>xls</w:t>
      </w:r>
      <w:r w:rsidRPr="00574519">
        <w:rPr>
          <w:bCs/>
          <w:sz w:val="24"/>
          <w:szCs w:val="24"/>
        </w:rPr>
        <w:t xml:space="preserve">, </w:t>
      </w:r>
      <w:r w:rsidRPr="00574519">
        <w:rPr>
          <w:bCs/>
          <w:sz w:val="24"/>
          <w:szCs w:val="24"/>
          <w:lang w:val="en-US"/>
        </w:rPr>
        <w:t>xlsx</w:t>
      </w:r>
      <w:r w:rsidRPr="00574519">
        <w:rPr>
          <w:bCs/>
          <w:sz w:val="24"/>
          <w:szCs w:val="24"/>
        </w:rPr>
        <w:t xml:space="preserve">, </w:t>
      </w:r>
      <w:r w:rsidRPr="00574519">
        <w:rPr>
          <w:bCs/>
          <w:sz w:val="24"/>
          <w:szCs w:val="24"/>
          <w:lang w:val="en-US"/>
        </w:rPr>
        <w:t>rtf</w:t>
      </w:r>
      <w:r w:rsidRPr="00574519">
        <w:rPr>
          <w:bCs/>
          <w:sz w:val="24"/>
          <w:szCs w:val="24"/>
        </w:rPr>
        <w:t>, если указанные заявления предоставляются в форме электронного документа посредством электронной почты.</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Качество предоставляемых электронных документов (электронных образов документов)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должно позволять в полном объеме прочитать текст документа и распознать реквизиты документа.</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74519" w:rsidRPr="00574519" w:rsidRDefault="00574519" w:rsidP="00574519">
      <w:pPr>
        <w:ind w:firstLine="709"/>
        <w:jc w:val="both"/>
        <w:rPr>
          <w:sz w:val="24"/>
          <w:szCs w:val="24"/>
          <w:lang w:eastAsia="ar-SA"/>
        </w:rPr>
      </w:pPr>
      <w:r w:rsidRPr="00574519">
        <w:rPr>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r w:rsidRPr="00574519">
        <w:rPr>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r w:rsidRPr="00574519">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574519">
          <w:rPr>
            <w:rStyle w:val="afb"/>
            <w:sz w:val="24"/>
            <w:szCs w:val="24"/>
          </w:rPr>
          <w:t>законом</w:t>
        </w:r>
      </w:hyperlink>
      <w:r w:rsidRPr="00574519">
        <w:rPr>
          <w:sz w:val="24"/>
          <w:szCs w:val="24"/>
        </w:rPr>
        <w:t xml:space="preserve"> от 6 апреля 2011 года № 63-ФЗ «Об электронной подписи».</w:t>
      </w:r>
    </w:p>
    <w:p w:rsidR="00574519" w:rsidRPr="00574519" w:rsidRDefault="00574519" w:rsidP="00574519">
      <w:pPr>
        <w:tabs>
          <w:tab w:val="left" w:pos="9781"/>
          <w:tab w:val="left" w:pos="10490"/>
        </w:tabs>
        <w:suppressAutoHyphens/>
        <w:ind w:firstLine="709"/>
        <w:jc w:val="both"/>
        <w:rPr>
          <w:sz w:val="24"/>
          <w:szCs w:val="24"/>
          <w:lang w:eastAsia="ar-SA"/>
        </w:rPr>
      </w:pPr>
      <w:r w:rsidRPr="00574519">
        <w:rPr>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47765" w:rsidRPr="00574519" w:rsidRDefault="00574519" w:rsidP="00574519">
      <w:pPr>
        <w:pStyle w:val="ConsPlusNormal"/>
        <w:shd w:val="clear" w:color="auto" w:fill="FFFFFF"/>
        <w:ind w:firstLine="709"/>
        <w:jc w:val="both"/>
        <w:outlineLvl w:val="1"/>
        <w:rPr>
          <w:rFonts w:ascii="Times New Roman" w:hAnsi="Times New Roman" w:cs="Times New Roman"/>
          <w:sz w:val="24"/>
          <w:szCs w:val="24"/>
        </w:rPr>
      </w:pPr>
      <w:r w:rsidRPr="00574519">
        <w:rPr>
          <w:rFonts w:ascii="Times New Roman" w:hAnsi="Times New Roman" w:cs="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317EC2" w:rsidRDefault="00317EC2" w:rsidP="00317EC2">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3</w:t>
      </w:r>
      <w:r w:rsidR="00547765" w:rsidRPr="00317EC2">
        <w:rPr>
          <w:rFonts w:ascii="Times New Roman" w:hAnsi="Times New Roman" w:cs="Times New Roman"/>
          <w:b/>
          <w:sz w:val="24"/>
          <w:szCs w:val="24"/>
        </w:rPr>
        <w:t>. Состав, последовательность и сроки выполненияадминистративных процедур, требования к порядкуих выполнения, в том числе особенности выполнения</w:t>
      </w:r>
    </w:p>
    <w:p w:rsidR="00547765" w:rsidRPr="00317EC2" w:rsidRDefault="00547765" w:rsidP="009A24CC">
      <w:pPr>
        <w:pStyle w:val="ConsPlusNormal"/>
        <w:shd w:val="clear" w:color="auto" w:fill="FFFFFF"/>
        <w:ind w:firstLine="709"/>
        <w:jc w:val="center"/>
        <w:rPr>
          <w:rFonts w:ascii="Times New Roman" w:hAnsi="Times New Roman" w:cs="Times New Roman"/>
          <w:b/>
          <w:sz w:val="24"/>
          <w:szCs w:val="24"/>
        </w:rPr>
      </w:pPr>
      <w:r w:rsidRPr="00317EC2">
        <w:rPr>
          <w:rFonts w:ascii="Times New Roman" w:hAnsi="Times New Roman" w:cs="Times New Roman"/>
          <w:b/>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bookmarkStart w:id="2" w:name="Par134"/>
      <w:bookmarkEnd w:id="2"/>
      <w:r w:rsidRPr="0057451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r>
        <w:rPr>
          <w:rFonts w:ascii="Times New Roman" w:hAnsi="Times New Roman" w:cs="Times New Roman"/>
          <w:sz w:val="24"/>
          <w:szCs w:val="24"/>
        </w:rPr>
        <w:t xml:space="preserve"> (в редакции от 22.08.2018 №158)</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1) прием и регистрация заявления о предоставлении муниципальной услуги;</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4) выдача (направление) результата предоставления муниципальной услуги.</w:t>
      </w:r>
    </w:p>
    <w:p w:rsidR="00574519" w:rsidRPr="00574519" w:rsidRDefault="00574519" w:rsidP="00574519">
      <w:pPr>
        <w:autoSpaceDE w:val="0"/>
        <w:autoSpaceDN w:val="0"/>
        <w:adjustRightInd w:val="0"/>
        <w:ind w:firstLine="709"/>
        <w:jc w:val="both"/>
        <w:rPr>
          <w:sz w:val="24"/>
          <w:szCs w:val="24"/>
        </w:rPr>
      </w:pPr>
      <w:r w:rsidRPr="00574519">
        <w:rPr>
          <w:sz w:val="24"/>
          <w:szCs w:val="24"/>
        </w:rPr>
        <w:t xml:space="preserve">В случае предоставления </w:t>
      </w:r>
      <w:r w:rsidRPr="00574519">
        <w:rPr>
          <w:color w:val="000000"/>
          <w:sz w:val="24"/>
          <w:szCs w:val="24"/>
        </w:rPr>
        <w:t xml:space="preserve">специалисту администрации поселения, ответственному за предоставление муниципальной услуги, </w:t>
      </w:r>
      <w:r w:rsidRPr="00574519">
        <w:rPr>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574519">
        <w:rPr>
          <w:color w:val="000000"/>
          <w:sz w:val="24"/>
          <w:szCs w:val="24"/>
        </w:rPr>
        <w:t>пункте 3.6</w:t>
      </w:r>
      <w:r w:rsidRPr="00574519">
        <w:rPr>
          <w:sz w:val="24"/>
          <w:szCs w:val="24"/>
        </w:rPr>
        <w:t xml:space="preserve"> настоящего административного регламента.</w:t>
      </w:r>
    </w:p>
    <w:p w:rsidR="00547765"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в </w:t>
      </w:r>
      <w:r w:rsidR="009C699B">
        <w:rPr>
          <w:sz w:val="24"/>
          <w:szCs w:val="24"/>
        </w:rPr>
        <w:t>администрацию сельского поселения Светлый</w:t>
      </w:r>
      <w:r w:rsidRPr="00754F0C">
        <w:rPr>
          <w:sz w:val="24"/>
          <w:szCs w:val="24"/>
        </w:rPr>
        <w:t xml:space="preserve">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w:t>
      </w:r>
      <w:r w:rsidR="009C699B">
        <w:rPr>
          <w:sz w:val="24"/>
          <w:szCs w:val="24"/>
        </w:rPr>
        <w:t>администрации сельского поселения Светлый</w:t>
      </w:r>
      <w:r w:rsidRPr="00754F0C">
        <w:rPr>
          <w:sz w:val="24"/>
          <w:szCs w:val="24"/>
        </w:rPr>
        <w:t xml:space="preserve">  или представленного заявителем лично в </w:t>
      </w:r>
      <w:r w:rsidR="009C699B">
        <w:rPr>
          <w:sz w:val="24"/>
          <w:szCs w:val="24"/>
        </w:rPr>
        <w:t>администрацию сельского поселения Светлый</w:t>
      </w:r>
      <w:r w:rsidRPr="00754F0C">
        <w:rPr>
          <w:sz w:val="24"/>
          <w:szCs w:val="24"/>
        </w:rPr>
        <w:t xml:space="preserve">: </w:t>
      </w:r>
      <w:r w:rsidR="00E1337A" w:rsidRPr="00754F0C">
        <w:rPr>
          <w:sz w:val="24"/>
          <w:szCs w:val="24"/>
        </w:rPr>
        <w:t xml:space="preserve">специалист администрации </w:t>
      </w:r>
      <w:r w:rsidR="009C699B">
        <w:rPr>
          <w:sz w:val="24"/>
          <w:szCs w:val="24"/>
        </w:rPr>
        <w:t>сельского поселения Светлый</w:t>
      </w:r>
      <w:r w:rsidR="00E1337A" w:rsidRPr="00754F0C">
        <w:rPr>
          <w:sz w:val="24"/>
          <w:szCs w:val="24"/>
        </w:rPr>
        <w:t>,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9C699B">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xml:space="preserve">  или представленного заявителем лично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 xml:space="preserve">: </w:t>
      </w:r>
      <w:r w:rsidR="00E1337A" w:rsidRPr="00754F0C">
        <w:rPr>
          <w:rFonts w:ascii="Times New Roman" w:hAnsi="Times New Roman" w:cs="Times New Roman"/>
          <w:color w:val="auto"/>
          <w:sz w:val="24"/>
          <w:szCs w:val="24"/>
        </w:rPr>
        <w:t>специалист</w:t>
      </w:r>
      <w:r w:rsidR="009C699B">
        <w:rPr>
          <w:rFonts w:ascii="Times New Roman" w:hAnsi="Times New Roman" w:cs="Times New Roman"/>
          <w:color w:val="auto"/>
          <w:sz w:val="24"/>
          <w:szCs w:val="24"/>
        </w:rPr>
        <w:t>администрации сельского поселения Светлый</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 xml:space="preserve">овходящем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лично </w:t>
      </w:r>
      <w:r w:rsidR="009C699B">
        <w:rPr>
          <w:rFonts w:ascii="Times New Roman" w:hAnsi="Times New Roman" w:cs="Times New Roman"/>
          <w:color w:val="auto"/>
          <w:sz w:val="24"/>
          <w:szCs w:val="24"/>
        </w:rPr>
        <w:t>специалисту администрации сельского поселения</w:t>
      </w:r>
      <w:r w:rsidRPr="00754F0C">
        <w:rPr>
          <w:rFonts w:ascii="Times New Roman" w:hAnsi="Times New Roman" w:cs="Times New Roman"/>
          <w:color w:val="auto"/>
          <w:sz w:val="24"/>
          <w:szCs w:val="24"/>
        </w:rPr>
        <w:t>,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или  </w:t>
      </w:r>
      <w:r w:rsidR="009C699B">
        <w:rPr>
          <w:sz w:val="24"/>
          <w:szCs w:val="24"/>
          <w:lang w:eastAsia="ru-RU"/>
        </w:rPr>
        <w:t>специалисту администрации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r w:rsidRPr="00754F0C">
        <w:rPr>
          <w:sz w:val="24"/>
          <w:szCs w:val="24"/>
        </w:rPr>
        <w:t xml:space="preserve">В случае поступления заявления по почтев адрес </w:t>
      </w:r>
      <w:r w:rsidR="009C699B">
        <w:rPr>
          <w:sz w:val="24"/>
          <w:szCs w:val="24"/>
        </w:rPr>
        <w:t>администрации сельского поселения Светлый</w:t>
      </w:r>
      <w:r w:rsidRPr="00754F0C">
        <w:rPr>
          <w:sz w:val="24"/>
          <w:szCs w:val="24"/>
        </w:rPr>
        <w:t>,</w:t>
      </w:r>
      <w:r w:rsidRPr="00754F0C">
        <w:rPr>
          <w:spacing w:val="-1"/>
          <w:sz w:val="24"/>
          <w:szCs w:val="24"/>
        </w:rPr>
        <w:t xml:space="preserve"> представленное лично заявителемзарегистрированное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 xml:space="preserve">специалисту </w:t>
      </w:r>
      <w:r w:rsidR="009C699B">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w:t>
      </w:r>
      <w:r w:rsidR="00D77D8D">
        <w:rPr>
          <w:sz w:val="24"/>
          <w:szCs w:val="24"/>
        </w:rPr>
        <w:t>администрации сельского поселения Светлый</w:t>
      </w:r>
      <w:r w:rsidRPr="00754F0C">
        <w:rPr>
          <w:sz w:val="24"/>
          <w:szCs w:val="24"/>
        </w:rPr>
        <w:t xml:space="preserve">,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D77D8D">
        <w:rPr>
          <w:sz w:val="24"/>
          <w:szCs w:val="24"/>
        </w:rPr>
        <w:t>администрации сельского поселения Светлый</w:t>
      </w:r>
      <w:r w:rsidR="00547765" w:rsidRPr="00754F0C">
        <w:rPr>
          <w:sz w:val="24"/>
          <w:szCs w:val="24"/>
        </w:rPr>
        <w:t xml:space="preserve">  регистрирует ответ на запрос, полученный по почте, в</w:t>
      </w:r>
      <w:r w:rsidRPr="00754F0C">
        <w:rPr>
          <w:sz w:val="24"/>
          <w:szCs w:val="24"/>
        </w:rPr>
        <w:t>овходящем</w:t>
      </w:r>
      <w:r w:rsidR="00547765" w:rsidRPr="00754F0C">
        <w:rPr>
          <w:sz w:val="24"/>
          <w:szCs w:val="24"/>
        </w:rPr>
        <w:t xml:space="preserve"> документообороте;</w:t>
      </w:r>
    </w:p>
    <w:p w:rsidR="00547765" w:rsidRPr="00754F0C" w:rsidRDefault="00D77D8D" w:rsidP="009A24CC">
      <w:pPr>
        <w:shd w:val="clear" w:color="auto" w:fill="FFFFFF"/>
        <w:spacing w:line="240" w:lineRule="auto"/>
        <w:ind w:firstLine="709"/>
        <w:jc w:val="both"/>
        <w:rPr>
          <w:sz w:val="24"/>
          <w:szCs w:val="24"/>
        </w:rPr>
      </w:pPr>
      <w:r>
        <w:rPr>
          <w:sz w:val="24"/>
          <w:szCs w:val="24"/>
        </w:rPr>
        <w:t>С</w:t>
      </w:r>
      <w:r w:rsidR="00547765" w:rsidRPr="00754F0C">
        <w:rPr>
          <w:sz w:val="24"/>
          <w:szCs w:val="24"/>
        </w:rPr>
        <w:t xml:space="preserve">пециалист </w:t>
      </w:r>
      <w:r>
        <w:rPr>
          <w:sz w:val="24"/>
          <w:szCs w:val="24"/>
        </w:rPr>
        <w:t>администрации сельского поселения Светлый</w:t>
      </w:r>
      <w:r w:rsidR="00547765" w:rsidRPr="00754F0C">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w:t>
      </w:r>
      <w:r w:rsidR="00D77D8D">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поступления ответа на межведомственный запрос по почте </w:t>
      </w:r>
      <w:r w:rsidR="00D77D8D">
        <w:rPr>
          <w:sz w:val="24"/>
          <w:szCs w:val="24"/>
        </w:rPr>
        <w:t>с</w:t>
      </w:r>
      <w:r w:rsidR="00E1337A" w:rsidRPr="00754F0C">
        <w:rPr>
          <w:sz w:val="24"/>
          <w:szCs w:val="24"/>
        </w:rPr>
        <w:t>пециалист</w:t>
      </w:r>
      <w:r w:rsidR="00D77D8D">
        <w:rPr>
          <w:sz w:val="24"/>
          <w:szCs w:val="24"/>
        </w:rPr>
        <w:t>администрации сельского поселения Светлый,</w:t>
      </w:r>
      <w:r w:rsidR="00E1337A" w:rsidRPr="00754F0C">
        <w:rPr>
          <w:sz w:val="24"/>
          <w:szCs w:val="24"/>
        </w:rPr>
        <w:t xml:space="preserve">ответственный за делопроизводство, </w:t>
      </w:r>
      <w:r w:rsidRPr="00754F0C">
        <w:rPr>
          <w:sz w:val="24"/>
          <w:szCs w:val="24"/>
        </w:rPr>
        <w:t xml:space="preserve">передает зарегистрированный ответ на межведомственный запрос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Основанием начала административной процедуры является поступление специалисту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 xml:space="preserve">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 xml:space="preserve">–глава </w:t>
      </w:r>
      <w:r w:rsidR="00D77D8D">
        <w:rPr>
          <w:sz w:val="24"/>
          <w:szCs w:val="24"/>
        </w:rPr>
        <w:t>администрации сельского поселения Светлый</w:t>
      </w:r>
      <w:r w:rsidRPr="00754F0C">
        <w:rPr>
          <w:sz w:val="24"/>
          <w:szCs w:val="24"/>
        </w:rPr>
        <w:t xml:space="preserve">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поступления в </w:t>
      </w:r>
      <w:r w:rsidR="00D77D8D">
        <w:rPr>
          <w:sz w:val="24"/>
          <w:szCs w:val="24"/>
        </w:rPr>
        <w:t>администрацию сельского поселения Светлый</w:t>
      </w:r>
      <w:r w:rsidRPr="00754F0C">
        <w:rPr>
          <w:sz w:val="24"/>
          <w:szCs w:val="24"/>
        </w:rPr>
        <w:t xml:space="preserve"> либо </w:t>
      </w:r>
      <w:r w:rsidR="00D77D8D" w:rsidRPr="00754F0C">
        <w:rPr>
          <w:sz w:val="24"/>
          <w:szCs w:val="24"/>
        </w:rPr>
        <w:t>специалист</w:t>
      </w:r>
      <w:r w:rsidR="00D77D8D">
        <w:rPr>
          <w:sz w:val="24"/>
          <w:szCs w:val="24"/>
        </w:rPr>
        <w:t>уадминистрации сельского поселения Светлый</w:t>
      </w:r>
      <w:r w:rsidR="00D77D8D" w:rsidRPr="00754F0C">
        <w:rPr>
          <w:sz w:val="24"/>
          <w:szCs w:val="24"/>
        </w:rPr>
        <w:t>, ответственн</w:t>
      </w:r>
      <w:r w:rsidR="00D77D8D">
        <w:rPr>
          <w:sz w:val="24"/>
          <w:szCs w:val="24"/>
        </w:rPr>
        <w:t>ому</w:t>
      </w:r>
      <w:r w:rsidR="00D77D8D" w:rsidRPr="00754F0C">
        <w:rPr>
          <w:sz w:val="24"/>
          <w:szCs w:val="24"/>
        </w:rPr>
        <w:t xml:space="preserve"> за предоставление муниципальной услуги </w:t>
      </w:r>
      <w:r w:rsidRPr="00754F0C">
        <w:rPr>
          <w:sz w:val="24"/>
          <w:szCs w:val="24"/>
        </w:rPr>
        <w:t>ответов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уведомление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r w:rsidRPr="00754F0C">
        <w:rPr>
          <w:sz w:val="24"/>
          <w:szCs w:val="24"/>
        </w:rPr>
        <w:t xml:space="preserve">уведомление </w:t>
      </w:r>
      <w:r w:rsidR="00547765" w:rsidRPr="00754F0C">
        <w:rPr>
          <w:sz w:val="24"/>
          <w:szCs w:val="24"/>
        </w:rPr>
        <w:t xml:space="preserve">об отказе в переводе помещения подписывается </w:t>
      </w:r>
      <w:r w:rsidRPr="00754F0C">
        <w:rPr>
          <w:sz w:val="24"/>
          <w:szCs w:val="24"/>
        </w:rPr>
        <w:t>главой</w:t>
      </w:r>
      <w:r w:rsidR="00D77D8D">
        <w:rPr>
          <w:sz w:val="24"/>
          <w:szCs w:val="24"/>
        </w:rPr>
        <w:t>администрации сельского поселения Светлый,</w:t>
      </w:r>
      <w:r w:rsidR="00547765" w:rsidRPr="00754F0C">
        <w:rPr>
          <w:sz w:val="24"/>
          <w:szCs w:val="24"/>
        </w:rPr>
        <w:t xml:space="preserve"> либо лицом, его замещающим, и регистрируется в журнале регистрации заявлений специалистом </w:t>
      </w:r>
      <w:r w:rsidR="00D77D8D">
        <w:rPr>
          <w:sz w:val="24"/>
          <w:szCs w:val="24"/>
        </w:rPr>
        <w:t>администрации сельского поселения Светлый</w:t>
      </w:r>
      <w:r w:rsidR="00547765" w:rsidRPr="00754F0C">
        <w:rPr>
          <w:sz w:val="24"/>
          <w:szCs w:val="24"/>
        </w:rPr>
        <w:t>,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xml:space="preserve">,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Default="00547765" w:rsidP="009A24CC">
      <w:pPr>
        <w:shd w:val="clear" w:color="auto" w:fill="FFFFFF"/>
        <w:spacing w:line="240" w:lineRule="auto"/>
        <w:ind w:firstLine="709"/>
        <w:jc w:val="both"/>
        <w:rPr>
          <w:sz w:val="24"/>
          <w:szCs w:val="24"/>
        </w:rPr>
      </w:pPr>
      <w:r w:rsidRPr="00754F0C">
        <w:rPr>
          <w:sz w:val="24"/>
          <w:szCs w:val="24"/>
        </w:rPr>
        <w:t xml:space="preserve">в </w:t>
      </w:r>
      <w:r w:rsidR="00D77D8D">
        <w:rPr>
          <w:sz w:val="24"/>
          <w:szCs w:val="24"/>
        </w:rPr>
        <w:t>администрации сельского поселения Светлый</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74519" w:rsidRPr="00574519" w:rsidRDefault="00574519" w:rsidP="00574519">
      <w:pPr>
        <w:pStyle w:val="17"/>
        <w:ind w:firstLine="709"/>
        <w:jc w:val="both"/>
        <w:rPr>
          <w:color w:val="000000"/>
        </w:rPr>
      </w:pPr>
      <w:r w:rsidRPr="00574519">
        <w:rPr>
          <w:color w:val="000000"/>
        </w:rPr>
        <w:t>3.6.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№158)</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3.6.1. В целях предоставления муниципальной услуги осуществляется прием заявителей по предварительной записи. </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574519" w:rsidRPr="00574519" w:rsidRDefault="00574519" w:rsidP="00574519">
      <w:pPr>
        <w:pStyle w:val="aff1"/>
        <w:ind w:left="0" w:firstLine="709"/>
        <w:jc w:val="both"/>
        <w:rPr>
          <w:color w:val="000000"/>
          <w:sz w:val="24"/>
          <w:szCs w:val="24"/>
        </w:rPr>
      </w:pPr>
      <w:r w:rsidRPr="00574519">
        <w:rPr>
          <w:color w:val="000000"/>
          <w:sz w:val="24"/>
          <w:szCs w:val="24"/>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При формировании запроса заявителю обеспечивается:</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возможность копирования и сохранения запроса и иных документов, указанных в </w:t>
      </w:r>
      <w:r w:rsidRPr="00574519">
        <w:rPr>
          <w:sz w:val="24"/>
          <w:szCs w:val="24"/>
        </w:rPr>
        <w:t>пункте 2.6</w:t>
      </w:r>
      <w:r w:rsidRPr="00574519">
        <w:rPr>
          <w:color w:val="000000"/>
          <w:sz w:val="24"/>
          <w:szCs w:val="24"/>
        </w:rPr>
        <w:t xml:space="preserve"> настоящего административного регламента, необходимых для предоставления муниципальной услуги;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печати на бумажном носителе копии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4519" w:rsidRPr="00574519" w:rsidRDefault="00574519" w:rsidP="00574519">
      <w:pPr>
        <w:pStyle w:val="aff1"/>
        <w:ind w:left="0" w:firstLine="709"/>
        <w:jc w:val="both"/>
        <w:rPr>
          <w:color w:val="000000"/>
          <w:sz w:val="24"/>
          <w:szCs w:val="24"/>
        </w:rPr>
      </w:pPr>
      <w:r w:rsidRPr="00574519">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3.6.4. Заявитель имеет возможность получения информации о ходе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 предоставлении муниципальной услуги в электронной форме заявителю направляется: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начале процедуры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результатах рассмотрения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мотивированном отказе в предоставлении муниципальной услуги.</w:t>
      </w:r>
    </w:p>
    <w:p w:rsidR="00574519" w:rsidRPr="00754F0C" w:rsidRDefault="00574519" w:rsidP="00574519">
      <w:pPr>
        <w:shd w:val="clear" w:color="auto" w:fill="FFFFFF"/>
        <w:spacing w:line="240" w:lineRule="auto"/>
        <w:ind w:firstLine="709"/>
        <w:jc w:val="both"/>
        <w:rPr>
          <w:sz w:val="24"/>
          <w:szCs w:val="24"/>
        </w:rPr>
      </w:pPr>
      <w:r w:rsidRPr="00574519">
        <w:rPr>
          <w:color w:val="000000"/>
          <w:sz w:val="24"/>
          <w:szCs w:val="24"/>
        </w:rPr>
        <w:t>3.6.5. Заявителям обеспечивается возможность оценить доступность и качество муниципальной услуги на Едином портале.</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317EC2" w:rsidRPr="00522522" w:rsidRDefault="00317EC2" w:rsidP="00317EC2">
      <w:pPr>
        <w:autoSpaceDE w:val="0"/>
        <w:autoSpaceDN w:val="0"/>
        <w:adjustRightInd w:val="0"/>
        <w:spacing w:line="240" w:lineRule="auto"/>
        <w:ind w:firstLine="709"/>
        <w:jc w:val="center"/>
        <w:outlineLvl w:val="1"/>
        <w:rPr>
          <w:b/>
          <w:sz w:val="24"/>
          <w:szCs w:val="24"/>
        </w:rPr>
      </w:pPr>
      <w:r w:rsidRPr="00522522">
        <w:rPr>
          <w:b/>
          <w:sz w:val="24"/>
          <w:szCs w:val="24"/>
        </w:rPr>
        <w:t>4. Формы контроля</w:t>
      </w:r>
    </w:p>
    <w:p w:rsidR="00317EC2" w:rsidRPr="00522522" w:rsidRDefault="00317EC2" w:rsidP="00317EC2">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742219" w:rsidRDefault="00317EC2" w:rsidP="00317EC2">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p>
    <w:p w:rsidR="00317EC2" w:rsidRPr="00742219" w:rsidRDefault="00317EC2" w:rsidP="00317EC2">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Pr>
          <w:rFonts w:ascii="Times New Roman" w:hAnsi="Times New Roman" w:cs="Times New Roman"/>
          <w:sz w:val="24"/>
          <w:szCs w:val="24"/>
        </w:rPr>
        <w:t>сельского поселения Светлый,</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317EC2" w:rsidRPr="00742219" w:rsidRDefault="00317EC2" w:rsidP="00317EC2">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4"/>
          <w:szCs w:val="24"/>
          <w:lang w:eastAsia="ru-RU"/>
        </w:rPr>
        <w:t xml:space="preserve">главы </w:t>
      </w:r>
      <w:r>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317EC2" w:rsidRPr="00742219" w:rsidRDefault="00317EC2" w:rsidP="00317EC2">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Pr>
          <w:sz w:val="24"/>
          <w:szCs w:val="24"/>
        </w:rPr>
        <w:t>сельского поселения Светлый</w:t>
      </w:r>
      <w:r w:rsidRPr="00742219">
        <w:rPr>
          <w:sz w:val="24"/>
          <w:szCs w:val="24"/>
        </w:rPr>
        <w:t xml:space="preserve">на основании жалоб заявителей на решения или действия (бездействие) должностных лиц </w:t>
      </w:r>
      <w:r>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9BB" w:rsidRPr="007A79BB" w:rsidRDefault="007A79BB" w:rsidP="007A79BB">
      <w:pPr>
        <w:tabs>
          <w:tab w:val="left" w:pos="1134"/>
        </w:tabs>
        <w:spacing w:line="240" w:lineRule="auto"/>
        <w:ind w:firstLine="709"/>
        <w:jc w:val="both"/>
        <w:rPr>
          <w:sz w:val="24"/>
          <w:szCs w:val="24"/>
        </w:rPr>
      </w:pPr>
      <w:r w:rsidRPr="007A79BB">
        <w:rPr>
          <w:sz w:val="24"/>
          <w:szCs w:val="24"/>
        </w:rPr>
        <w:t xml:space="preserve">4.3. Должностные лица </w:t>
      </w:r>
      <w:r w:rsidRPr="007A79BB">
        <w:rPr>
          <w:sz w:val="24"/>
          <w:szCs w:val="24"/>
          <w:shd w:val="clear" w:color="auto" w:fill="FFFFFF"/>
        </w:rPr>
        <w:t>администрации сельского поселения Светлый</w:t>
      </w:r>
      <w:r w:rsidRPr="007A79BB">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A79BB" w:rsidRDefault="007A79BB" w:rsidP="007A79BB">
      <w:pPr>
        <w:tabs>
          <w:tab w:val="left" w:pos="1134"/>
        </w:tabs>
        <w:spacing w:line="240" w:lineRule="auto"/>
        <w:ind w:firstLine="709"/>
        <w:contextualSpacing/>
        <w:jc w:val="both"/>
        <w:rPr>
          <w:sz w:val="24"/>
          <w:szCs w:val="24"/>
        </w:rPr>
      </w:pPr>
      <w:r w:rsidRPr="007A79BB">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r>
        <w:rPr>
          <w:sz w:val="24"/>
          <w:szCs w:val="24"/>
        </w:rPr>
        <w:t xml:space="preserve"> (в редакции от 17.06.2014 №78)</w:t>
      </w:r>
    </w:p>
    <w:p w:rsidR="00317EC2" w:rsidRPr="00742219" w:rsidRDefault="00317EC2" w:rsidP="007A79BB">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Pr>
          <w:sz w:val="24"/>
          <w:szCs w:val="24"/>
          <w:shd w:val="clear" w:color="auto" w:fill="FFFFFF"/>
        </w:rPr>
        <w:t>администрации сельского поселения Светлый</w:t>
      </w:r>
      <w:r w:rsidRPr="00742219">
        <w:rPr>
          <w:sz w:val="24"/>
          <w:szCs w:val="24"/>
        </w:rPr>
        <w:t>.</w:t>
      </w:r>
    </w:p>
    <w:p w:rsidR="00317EC2" w:rsidRPr="00742219" w:rsidRDefault="00317EC2" w:rsidP="00317EC2">
      <w:pPr>
        <w:autoSpaceDE w:val="0"/>
        <w:autoSpaceDN w:val="0"/>
        <w:adjustRightInd w:val="0"/>
        <w:spacing w:line="240" w:lineRule="auto"/>
        <w:ind w:firstLine="709"/>
        <w:jc w:val="both"/>
        <w:rPr>
          <w:sz w:val="24"/>
          <w:szCs w:val="24"/>
        </w:rPr>
      </w:pPr>
    </w:p>
    <w:p w:rsidR="00BB7EA3" w:rsidRPr="00BB7EA3" w:rsidRDefault="00BB7EA3" w:rsidP="00BB7EA3">
      <w:pPr>
        <w:autoSpaceDE w:val="0"/>
        <w:autoSpaceDN w:val="0"/>
        <w:adjustRightInd w:val="0"/>
        <w:ind w:firstLine="709"/>
        <w:jc w:val="center"/>
        <w:outlineLvl w:val="1"/>
        <w:rPr>
          <w:b/>
          <w:sz w:val="24"/>
          <w:szCs w:val="24"/>
        </w:rPr>
      </w:pPr>
      <w:r w:rsidRPr="00BB7EA3">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B7EA3">
        <w:rPr>
          <w:rStyle w:val="afc"/>
          <w:b w:val="0"/>
          <w:sz w:val="24"/>
          <w:szCs w:val="24"/>
        </w:rPr>
        <w:t xml:space="preserve">, </w:t>
      </w:r>
      <w:r w:rsidRPr="00BB7EA3">
        <w:rPr>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B7EA3" w:rsidRPr="00BB7EA3" w:rsidRDefault="00BB7EA3" w:rsidP="00BB7EA3">
      <w:pPr>
        <w:autoSpaceDE w:val="0"/>
        <w:autoSpaceDN w:val="0"/>
        <w:adjustRightInd w:val="0"/>
        <w:ind w:firstLine="709"/>
        <w:jc w:val="both"/>
        <w:outlineLvl w:val="1"/>
        <w:rPr>
          <w:sz w:val="24"/>
          <w:szCs w:val="24"/>
        </w:rPr>
      </w:pPr>
    </w:p>
    <w:p w:rsidR="00BB7EA3" w:rsidRPr="00BB7EA3" w:rsidRDefault="00BB7EA3" w:rsidP="00BB7EA3">
      <w:pPr>
        <w:autoSpaceDE w:val="0"/>
        <w:autoSpaceDN w:val="0"/>
        <w:adjustRightInd w:val="0"/>
        <w:ind w:firstLine="709"/>
        <w:jc w:val="both"/>
        <w:rPr>
          <w:sz w:val="24"/>
          <w:szCs w:val="24"/>
        </w:rPr>
      </w:pPr>
      <w:r w:rsidRPr="00BB7EA3">
        <w:rPr>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5.2. Заявитель может обратиться с жалобой, в том числе в следующих случаях:</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001D5EEC" w:rsidRPr="00BB7EA3">
        <w:rPr>
          <w:sz w:val="24"/>
          <w:szCs w:val="24"/>
        </w:rPr>
        <w:fldChar w:fldCharType="separate"/>
      </w:r>
      <w:r w:rsidRPr="00BB7EA3">
        <w:rPr>
          <w:sz w:val="24"/>
          <w:szCs w:val="24"/>
        </w:rPr>
        <w:t xml:space="preserve">частью 1.3 статьи 16 Федерального закона от 27.07.2010 № 210-ФЗ </w:t>
      </w:r>
      <w:r w:rsidR="001D5EEC" w:rsidRPr="00BB7EA3">
        <w:rPr>
          <w:sz w:val="24"/>
          <w:szCs w:val="24"/>
        </w:rPr>
        <w:fldChar w:fldCharType="end"/>
      </w:r>
      <w:r w:rsidRPr="00BB7EA3">
        <w:rPr>
          <w:sz w:val="24"/>
          <w:szCs w:val="24"/>
        </w:rPr>
        <w:t>;</w:t>
      </w:r>
    </w:p>
    <w:p w:rsidR="003508F8" w:rsidRPr="003508F8" w:rsidRDefault="003508F8" w:rsidP="00BB7EA3">
      <w:pPr>
        <w:autoSpaceDE w:val="0"/>
        <w:autoSpaceDN w:val="0"/>
        <w:adjustRightInd w:val="0"/>
        <w:ind w:firstLine="709"/>
        <w:jc w:val="both"/>
        <w:rPr>
          <w:sz w:val="24"/>
          <w:szCs w:val="24"/>
          <w:lang w:eastAsia="ru-RU"/>
        </w:rPr>
      </w:pPr>
      <w:r w:rsidRPr="003508F8">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001D5EEC" w:rsidRPr="00BB7EA3">
        <w:rPr>
          <w:sz w:val="24"/>
          <w:szCs w:val="24"/>
        </w:rPr>
        <w:fldChar w:fldCharType="separate"/>
      </w:r>
      <w:r w:rsidRPr="00BB7EA3">
        <w:rPr>
          <w:sz w:val="24"/>
          <w:szCs w:val="24"/>
        </w:rPr>
        <w:t xml:space="preserve">частью 1.3 статьи 16 Федерального закона от 27.07.2010 № 210-ФЗ </w:t>
      </w:r>
      <w:r w:rsidR="001D5EEC"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001D5EEC"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1.1 статьи 16 Федерального закона от 27.07.2010 № 210-ФЗ </w:t>
      </w:r>
      <w:r w:rsidR="001D5EEC" w:rsidRPr="00BB7EA3">
        <w:rPr>
          <w:rFonts w:ascii="Times New Roman" w:hAnsi="Times New Roman" w:cs="Times New Roman"/>
          <w:sz w:val="24"/>
          <w:szCs w:val="24"/>
        </w:rPr>
        <w:fldChar w:fldCharType="end"/>
      </w:r>
      <w:r w:rsidRPr="00BB7EA3">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001D5EEC" w:rsidRPr="00BB7EA3">
        <w:rPr>
          <w:sz w:val="24"/>
          <w:szCs w:val="24"/>
        </w:rPr>
        <w:fldChar w:fldCharType="separate"/>
      </w:r>
      <w:r w:rsidRPr="00BB7EA3">
        <w:rPr>
          <w:sz w:val="24"/>
          <w:szCs w:val="24"/>
        </w:rPr>
        <w:t xml:space="preserve">частью 1.3 статьи 16 Федерального закона от 27.07.2010 № 210-ФЗ </w:t>
      </w:r>
      <w:r w:rsidR="001D5EEC"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нарушение срока или порядка выдачи документов по результатам предоставления муниципальной услуги;</w:t>
      </w:r>
    </w:p>
    <w:p w:rsidR="00BB7EA3" w:rsidRPr="003508F8"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D5EEC" w:rsidRPr="003508F8">
        <w:rPr>
          <w:rFonts w:ascii="Times New Roman" w:hAnsi="Times New Roman" w:cs="Times New Roman"/>
          <w:sz w:val="24"/>
          <w:szCs w:val="24"/>
        </w:rPr>
        <w:fldChar w:fldCharType="begin"/>
      </w:r>
      <w:r w:rsidRPr="003508F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3508F8" w:rsidRDefault="00BB7EA3"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instrText>Федеральный закон от 27.07.2010 N 210-ФЗ</w:instrText>
      </w:r>
    </w:p>
    <w:p w:rsidR="003508F8" w:rsidRPr="003508F8" w:rsidRDefault="00BB7EA3"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instrText>Статус: действующая редакция (действ. с 01.01.2018)"</w:instrText>
      </w:r>
      <w:r w:rsidR="001D5EEC" w:rsidRPr="003508F8">
        <w:rPr>
          <w:rFonts w:ascii="Times New Roman" w:hAnsi="Times New Roman" w:cs="Times New Roman"/>
          <w:sz w:val="24"/>
          <w:szCs w:val="24"/>
        </w:rPr>
        <w:fldChar w:fldCharType="separate"/>
      </w:r>
      <w:r w:rsidRPr="003508F8">
        <w:rPr>
          <w:rFonts w:ascii="Times New Roman" w:hAnsi="Times New Roman" w:cs="Times New Roman"/>
          <w:sz w:val="24"/>
          <w:szCs w:val="24"/>
        </w:rPr>
        <w:t>частью 1.3 статьи 16 Федерального закона от 27.07.2010 № 210-ФЗ</w:t>
      </w:r>
      <w:r w:rsidR="003508F8" w:rsidRPr="003508F8">
        <w:rPr>
          <w:rFonts w:ascii="Times New Roman" w:hAnsi="Times New Roman" w:cs="Times New Roman"/>
          <w:sz w:val="24"/>
          <w:szCs w:val="24"/>
        </w:rPr>
        <w:t>;</w:t>
      </w:r>
    </w:p>
    <w:p w:rsidR="00BB7EA3" w:rsidRPr="003508F8" w:rsidRDefault="003508F8"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8F8">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3508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3508F8">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3508F8">
        <w:rPr>
          <w:rFonts w:ascii="Times New Roman" w:hAnsi="Times New Roman" w:cs="Times New Roman"/>
          <w:sz w:val="24"/>
          <w:szCs w:val="24"/>
        </w:rPr>
        <w:t>.</w:t>
      </w:r>
      <w:r w:rsidR="001D5EEC" w:rsidRPr="003508F8">
        <w:rPr>
          <w:rFonts w:ascii="Times New Roman" w:hAnsi="Times New Roman" w:cs="Times New Roman"/>
          <w:sz w:val="24"/>
          <w:szCs w:val="24"/>
        </w:rPr>
        <w:fldChar w:fldCharType="end"/>
      </w:r>
      <w:r w:rsidRPr="003508F8">
        <w:rPr>
          <w:rFonts w:ascii="Times New Roman" w:hAnsi="Times New Roman" w:cs="Times New Roman"/>
          <w:sz w:val="24"/>
          <w:szCs w:val="24"/>
        </w:rPr>
        <w:t>(дополнен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(для физических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1D5EEC" w:rsidRPr="00BB7EA3">
        <w:rPr>
          <w:sz w:val="24"/>
          <w:szCs w:val="24"/>
        </w:rPr>
        <w:fldChar w:fldCharType="begin"/>
      </w:r>
      <w:r w:rsidRPr="00BB7EA3">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001D5EEC"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1.1 статьи 16 Федерального закона от 27.07.2010 № 210-ФЗ. </w:t>
      </w:r>
      <w:r w:rsidR="001D5EEC" w:rsidRPr="00BB7EA3">
        <w:rPr>
          <w:rFonts w:ascii="Times New Roman" w:hAnsi="Times New Roman" w:cs="Times New Roman"/>
          <w:sz w:val="24"/>
          <w:szCs w:val="24"/>
        </w:rPr>
        <w:fldChar w:fldCharType="end"/>
      </w:r>
      <w:r w:rsidRPr="00BB7EA3">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001D5EEC"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001D5EEC"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подаются руководителям этих организаций.</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1D5EEC"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001D5EEC"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001D5EEC"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EA3" w:rsidRPr="00BB7EA3" w:rsidRDefault="00BB7EA3" w:rsidP="00BB7EA3">
      <w:pPr>
        <w:autoSpaceDE w:val="0"/>
        <w:autoSpaceDN w:val="0"/>
        <w:adjustRightInd w:val="0"/>
        <w:ind w:firstLine="709"/>
        <w:jc w:val="both"/>
        <w:rPr>
          <w:sz w:val="24"/>
          <w:szCs w:val="24"/>
        </w:rPr>
      </w:pPr>
      <w:r w:rsidRPr="00BB7EA3">
        <w:rPr>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B7EA3" w:rsidRPr="00BB7EA3" w:rsidRDefault="00BB7EA3" w:rsidP="00BB7EA3">
      <w:pPr>
        <w:autoSpaceDE w:val="0"/>
        <w:autoSpaceDN w:val="0"/>
        <w:adjustRightInd w:val="0"/>
        <w:ind w:firstLine="709"/>
        <w:jc w:val="both"/>
        <w:rPr>
          <w:sz w:val="24"/>
          <w:szCs w:val="24"/>
        </w:rPr>
      </w:pPr>
      <w:r w:rsidRPr="00BB7EA3">
        <w:rPr>
          <w:sz w:val="24"/>
          <w:szCs w:val="24"/>
        </w:rPr>
        <w:t>5.10. Срок рассмотрения жалобы исчисляется со дня регистрации жалобы в Уполномоченном органе.</w:t>
      </w:r>
    </w:p>
    <w:p w:rsidR="00BB7EA3" w:rsidRPr="00BB7EA3" w:rsidRDefault="00BB7EA3" w:rsidP="00BB7EA3">
      <w:pPr>
        <w:autoSpaceDE w:val="0"/>
        <w:autoSpaceDN w:val="0"/>
        <w:adjustRightInd w:val="0"/>
        <w:ind w:firstLine="709"/>
        <w:jc w:val="both"/>
        <w:rPr>
          <w:sz w:val="24"/>
          <w:szCs w:val="24"/>
        </w:rPr>
      </w:pPr>
      <w:r w:rsidRPr="00BB7EA3">
        <w:rPr>
          <w:sz w:val="24"/>
          <w:szCs w:val="24"/>
        </w:rPr>
        <w:t>5.11. Жалоба должна содержать:</w:t>
      </w:r>
    </w:p>
    <w:p w:rsidR="00BB7EA3" w:rsidRPr="00BB7EA3" w:rsidRDefault="00BB7EA3" w:rsidP="00BB7EA3">
      <w:pPr>
        <w:autoSpaceDE w:val="0"/>
        <w:autoSpaceDN w:val="0"/>
        <w:adjustRightInd w:val="0"/>
        <w:ind w:firstLine="709"/>
        <w:jc w:val="both"/>
        <w:rPr>
          <w:sz w:val="24"/>
          <w:szCs w:val="24"/>
        </w:rPr>
      </w:pPr>
      <w:r w:rsidRPr="00BB7EA3">
        <w:rPr>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Заявителем могут быть представлены документы (при наличии), подтверждающие доводы заявителя, либо их копии.</w:t>
      </w:r>
    </w:p>
    <w:p w:rsidR="00BB7EA3" w:rsidRPr="00BB7EA3" w:rsidRDefault="00BB7EA3" w:rsidP="00BB7EA3">
      <w:pPr>
        <w:autoSpaceDE w:val="0"/>
        <w:autoSpaceDN w:val="0"/>
        <w:adjustRightInd w:val="0"/>
        <w:ind w:firstLine="709"/>
        <w:jc w:val="both"/>
        <w:rPr>
          <w:sz w:val="24"/>
          <w:szCs w:val="24"/>
        </w:rPr>
      </w:pPr>
      <w:r w:rsidRPr="00BB7EA3">
        <w:rPr>
          <w:sz w:val="24"/>
          <w:szCs w:val="24"/>
        </w:rPr>
        <w:t>5.12. Заявитель имеет право на получение информации и документов, необходимых для обоснования и рассмотрения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5.13. Жалоба, поступившая в Уполномоченный орган, подлежит регистрации не позднее следующего рабочего дня со дня ее поступления.</w:t>
      </w:r>
    </w:p>
    <w:p w:rsidR="00BB7EA3" w:rsidRPr="00BB7EA3" w:rsidRDefault="00BB7EA3" w:rsidP="00BB7EA3">
      <w:pPr>
        <w:pStyle w:val="FORMATTEXT"/>
        <w:ind w:firstLine="708"/>
        <w:jc w:val="both"/>
        <w:rPr>
          <w:rFonts w:ascii="Times New Roman" w:hAnsi="Times New Roman" w:cs="Times New Roman"/>
          <w:sz w:val="24"/>
          <w:szCs w:val="24"/>
        </w:rPr>
      </w:pPr>
      <w:r w:rsidRPr="00BB7EA3">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5.15. По результатам рассмотрения жалобы в соответствии с частью 7 статьи</w:t>
      </w:r>
      <w:r w:rsidRPr="00BB7EA3">
        <w:rPr>
          <w:sz w:val="24"/>
          <w:szCs w:val="24"/>
          <w:lang w:val="en-US"/>
        </w:rPr>
        <w:t> </w:t>
      </w:r>
      <w:r w:rsidRPr="00BB7EA3">
        <w:rPr>
          <w:sz w:val="24"/>
          <w:szCs w:val="24"/>
        </w:rPr>
        <w:t>11.2 Федерального закона №</w:t>
      </w:r>
      <w:r w:rsidRPr="00BB7EA3">
        <w:rPr>
          <w:sz w:val="24"/>
          <w:szCs w:val="24"/>
          <w:lang w:val="en-US"/>
        </w:rPr>
        <w:t> </w:t>
      </w:r>
      <w:r w:rsidRPr="00BB7EA3">
        <w:rPr>
          <w:sz w:val="24"/>
          <w:szCs w:val="24"/>
        </w:rPr>
        <w:t>210-ФЗ принимается одно из следующих решений:</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 в удовлетворении жалобы отказывается.</w:t>
      </w:r>
    </w:p>
    <w:p w:rsidR="00BB7EA3" w:rsidRDefault="00BB7EA3" w:rsidP="00BB7EA3">
      <w:pPr>
        <w:autoSpaceDE w:val="0"/>
        <w:autoSpaceDN w:val="0"/>
        <w:adjustRightInd w:val="0"/>
        <w:ind w:firstLine="709"/>
        <w:jc w:val="both"/>
        <w:rPr>
          <w:sz w:val="24"/>
          <w:szCs w:val="24"/>
        </w:rPr>
      </w:pPr>
      <w:r w:rsidRPr="00BB7EA3">
        <w:rPr>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в целях незамедлительного устра</w:t>
      </w:r>
      <w:bookmarkStart w:id="3" w:name="_GoBack"/>
      <w:bookmarkEnd w:id="3"/>
      <w:r w:rsidRPr="003508F8">
        <w:rPr>
          <w:sz w:val="24"/>
          <w:szCs w:val="24"/>
          <w:lang w:eastAsia="ru-RU"/>
        </w:rPr>
        <w:t>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№168)</w:t>
      </w:r>
    </w:p>
    <w:p w:rsidR="003508F8" w:rsidRPr="003508F8" w:rsidRDefault="003508F8" w:rsidP="003508F8">
      <w:pPr>
        <w:autoSpaceDE w:val="0"/>
        <w:autoSpaceDN w:val="0"/>
        <w:adjustRightInd w:val="0"/>
        <w:ind w:firstLine="709"/>
        <w:jc w:val="both"/>
        <w:rPr>
          <w:sz w:val="24"/>
          <w:szCs w:val="24"/>
        </w:rPr>
      </w:pPr>
      <w:r w:rsidRPr="003508F8">
        <w:rPr>
          <w:sz w:val="24"/>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№168)</w:t>
      </w:r>
    </w:p>
    <w:p w:rsidR="00BB7EA3" w:rsidRPr="00BB7EA3" w:rsidRDefault="00BB7EA3" w:rsidP="00BB7EA3">
      <w:pPr>
        <w:tabs>
          <w:tab w:val="left" w:pos="1134"/>
        </w:tabs>
        <w:autoSpaceDE w:val="0"/>
        <w:autoSpaceDN w:val="0"/>
        <w:adjustRightInd w:val="0"/>
        <w:ind w:firstLine="709"/>
        <w:jc w:val="both"/>
        <w:rPr>
          <w:sz w:val="24"/>
          <w:szCs w:val="24"/>
        </w:rPr>
      </w:pPr>
      <w:r w:rsidRPr="00BB7EA3">
        <w:rPr>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5.18. В ответе по результатам рассмотрения жалобы указываются: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наименование органа, должность, фамилия, имя, отчество (при наличии) их должностных лиц, принявших решение по жалобе;</w:t>
      </w:r>
    </w:p>
    <w:p w:rsidR="00BB7EA3" w:rsidRPr="00BB7EA3" w:rsidRDefault="00BB7EA3" w:rsidP="00BB7EA3">
      <w:pPr>
        <w:autoSpaceDE w:val="0"/>
        <w:autoSpaceDN w:val="0"/>
        <w:adjustRightInd w:val="0"/>
        <w:ind w:firstLine="709"/>
        <w:jc w:val="both"/>
        <w:rPr>
          <w:sz w:val="24"/>
          <w:szCs w:val="24"/>
        </w:rPr>
      </w:pPr>
      <w:r w:rsidRPr="00BB7EA3">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фамилию, имя, отчество (последнее – при наличии), либо наименование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основания для принятия решения по жалобе;</w:t>
      </w:r>
    </w:p>
    <w:p w:rsidR="00BB7EA3" w:rsidRPr="00BB7EA3" w:rsidRDefault="00BB7EA3" w:rsidP="00BB7EA3">
      <w:pPr>
        <w:autoSpaceDE w:val="0"/>
        <w:autoSpaceDN w:val="0"/>
        <w:adjustRightInd w:val="0"/>
        <w:ind w:firstLine="709"/>
        <w:jc w:val="both"/>
        <w:rPr>
          <w:sz w:val="24"/>
          <w:szCs w:val="24"/>
        </w:rPr>
      </w:pPr>
      <w:r w:rsidRPr="00BB7EA3">
        <w:rPr>
          <w:sz w:val="24"/>
          <w:szCs w:val="24"/>
        </w:rPr>
        <w:t>принятое по жалобе решение;</w:t>
      </w:r>
    </w:p>
    <w:p w:rsidR="00BB7EA3" w:rsidRPr="00BB7EA3" w:rsidRDefault="00BB7EA3" w:rsidP="00BB7EA3">
      <w:pPr>
        <w:autoSpaceDE w:val="0"/>
        <w:autoSpaceDN w:val="0"/>
        <w:adjustRightInd w:val="0"/>
        <w:ind w:firstLine="709"/>
        <w:jc w:val="both"/>
        <w:rPr>
          <w:sz w:val="24"/>
          <w:szCs w:val="24"/>
        </w:rPr>
      </w:pPr>
      <w:r w:rsidRPr="00BB7EA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 порядке обжалования принятого по жалобе решения.</w:t>
      </w:r>
    </w:p>
    <w:p w:rsidR="00BB7EA3" w:rsidRPr="00BB7EA3" w:rsidRDefault="00BB7EA3" w:rsidP="00BB7EA3">
      <w:pPr>
        <w:autoSpaceDE w:val="0"/>
        <w:autoSpaceDN w:val="0"/>
        <w:adjustRightInd w:val="0"/>
        <w:ind w:firstLine="709"/>
        <w:jc w:val="both"/>
        <w:rPr>
          <w:spacing w:val="-3"/>
          <w:sz w:val="24"/>
          <w:szCs w:val="24"/>
        </w:rPr>
      </w:pPr>
      <w:r w:rsidRPr="00BB7EA3">
        <w:rPr>
          <w:sz w:val="24"/>
          <w:szCs w:val="24"/>
        </w:rPr>
        <w:t>Ответ по результатам рассмотрения жалобы подписывается уполномоченным на рассмотрение жалобы должностным лицом у</w:t>
      </w:r>
      <w:r w:rsidRPr="00BB7EA3">
        <w:rPr>
          <w:spacing w:val="-3"/>
          <w:sz w:val="24"/>
          <w:szCs w:val="24"/>
        </w:rPr>
        <w:t>полномоченного органа.</w:t>
      </w:r>
    </w:p>
    <w:p w:rsidR="00BB7EA3" w:rsidRPr="00BB7EA3" w:rsidRDefault="00BB7EA3" w:rsidP="00BB7EA3">
      <w:pPr>
        <w:autoSpaceDE w:val="0"/>
        <w:autoSpaceDN w:val="0"/>
        <w:adjustRightInd w:val="0"/>
        <w:ind w:firstLine="709"/>
        <w:jc w:val="both"/>
        <w:rPr>
          <w:sz w:val="24"/>
          <w:szCs w:val="24"/>
        </w:rPr>
      </w:pPr>
      <w:r w:rsidRPr="00BB7EA3">
        <w:rPr>
          <w:sz w:val="24"/>
          <w:szCs w:val="24"/>
        </w:rPr>
        <w:t>5.19. Органотказывает в удовлетворении жалобы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вступившего в законную силу решения суда, арбитражного суда по жалобе о том же предмете и по тем же основаниям;</w:t>
      </w:r>
    </w:p>
    <w:p w:rsidR="00BB7EA3" w:rsidRPr="00BB7EA3" w:rsidRDefault="00BB7EA3" w:rsidP="00BB7EA3">
      <w:pPr>
        <w:autoSpaceDE w:val="0"/>
        <w:autoSpaceDN w:val="0"/>
        <w:adjustRightInd w:val="0"/>
        <w:ind w:firstLine="709"/>
        <w:jc w:val="both"/>
        <w:rPr>
          <w:sz w:val="24"/>
          <w:szCs w:val="24"/>
        </w:rPr>
      </w:pPr>
      <w:r w:rsidRPr="00BB7EA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5.20. Органоставляет жалобу без ответа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EA3" w:rsidRPr="00BB7EA3" w:rsidRDefault="00BB7EA3" w:rsidP="00BB7EA3">
      <w:pPr>
        <w:autoSpaceDE w:val="0"/>
        <w:autoSpaceDN w:val="0"/>
        <w:adjustRightInd w:val="0"/>
        <w:ind w:firstLine="709"/>
        <w:jc w:val="both"/>
        <w:rPr>
          <w:sz w:val="24"/>
          <w:szCs w:val="24"/>
        </w:rPr>
      </w:pPr>
      <w:r w:rsidRPr="00BB7EA3">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3508F8" w:rsidRPr="003508F8" w:rsidRDefault="003508F8" w:rsidP="00BB7EA3">
      <w:pPr>
        <w:autoSpaceDE w:val="0"/>
        <w:autoSpaceDN w:val="0"/>
        <w:adjustRightInd w:val="0"/>
        <w:ind w:firstLine="709"/>
        <w:jc w:val="both"/>
        <w:rPr>
          <w:sz w:val="24"/>
          <w:szCs w:val="24"/>
        </w:rPr>
      </w:pPr>
      <w:r w:rsidRPr="003508F8">
        <w:rPr>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редакции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5.22.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BB7EA3" w:rsidRPr="00BB7EA3" w:rsidRDefault="00BB7EA3" w:rsidP="00BB7EA3">
      <w:pPr>
        <w:shd w:val="clear" w:color="auto" w:fill="FFFFFF"/>
        <w:ind w:left="708"/>
        <w:jc w:val="right"/>
        <w:rPr>
          <w:rFonts w:eastAsia="Calibri"/>
          <w:sz w:val="24"/>
          <w:szCs w:val="24"/>
        </w:rPr>
      </w:pPr>
      <w:r w:rsidRPr="00BB7EA3">
        <w:rPr>
          <w:sz w:val="24"/>
          <w:szCs w:val="24"/>
        </w:rPr>
        <w:t xml:space="preserve">5.23. </w:t>
      </w:r>
      <w:r w:rsidRPr="00BB7EA3">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B7EA3" w:rsidRDefault="00BB7EA3" w:rsidP="00BB7EA3">
      <w:pPr>
        <w:shd w:val="clear" w:color="auto" w:fill="FFFFFF"/>
        <w:ind w:left="708"/>
        <w:jc w:val="right"/>
        <w:rPr>
          <w:rFonts w:eastAsia="Calibri"/>
          <w:szCs w:val="28"/>
        </w:rPr>
      </w:pPr>
    </w:p>
    <w:p w:rsidR="00BB7EA3" w:rsidRDefault="00BB7EA3" w:rsidP="00BB7EA3">
      <w:pPr>
        <w:shd w:val="clear" w:color="auto" w:fill="FFFFFF"/>
        <w:ind w:left="708"/>
        <w:jc w:val="right"/>
        <w:rPr>
          <w:rFonts w:eastAsia="Calibri"/>
          <w:szCs w:val="28"/>
        </w:rPr>
      </w:pPr>
    </w:p>
    <w:p w:rsidR="00547765" w:rsidRPr="005342CB" w:rsidRDefault="00547765" w:rsidP="00BB7EA3">
      <w:pPr>
        <w:shd w:val="clear" w:color="auto" w:fill="FFFFFF"/>
        <w:ind w:left="708"/>
        <w:jc w:val="right"/>
        <w:rPr>
          <w:sz w:val="24"/>
          <w:szCs w:val="24"/>
        </w:rPr>
      </w:pPr>
      <w:r w:rsidRPr="005342CB">
        <w:rPr>
          <w:sz w:val="24"/>
          <w:szCs w:val="24"/>
        </w:rPr>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порядке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Прошу   разрешить  перевод  жилого (нежилого)  помещения в жилое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находящегося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(наименование </w:t>
      </w:r>
      <w:r w:rsidR="00317EC2">
        <w:rPr>
          <w:rFonts w:ascii="Times New Roman" w:hAnsi="Times New Roman" w:cs="Times New Roman"/>
          <w:sz w:val="22"/>
          <w:szCs w:val="22"/>
        </w:rPr>
        <w:t>сельского</w:t>
      </w:r>
      <w:r w:rsidRPr="005342CB">
        <w:rPr>
          <w:rFonts w:ascii="Times New Roman" w:hAnsi="Times New Roman" w:cs="Times New Roman"/>
          <w:sz w:val="22"/>
          <w:szCs w:val="22"/>
        </w:rPr>
        <w:t xml:space="preserve"> поселения,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Срок   производства   ремонтно-строительных   и   (или)  иных  работ  с</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с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ремонтно-строительных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(указывается вид и реквизиты правоустанавливающего документа на переводимое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листах;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(должность, Ф.И.О. должностного лица,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принявшего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1D5EEC"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317EC2" w:rsidRDefault="00317EC2" w:rsidP="007001EF">
                  <w:r w:rsidRPr="009373D4">
                    <w:rPr>
                      <w:sz w:val="20"/>
                      <w:szCs w:val="20"/>
                    </w:rPr>
                    <w:t>Прием и регистрация  заявления о предоставлениимуниципальной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p>
    <w:p w:rsidR="00547765" w:rsidRPr="005342CB" w:rsidRDefault="001D5EEC"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317EC2" w:rsidRDefault="00317EC2" w:rsidP="00780CB8">
                  <w:pPr>
                    <w:jc w:val="center"/>
                  </w:pPr>
                  <w:r w:rsidRPr="007001EF">
                    <w:rPr>
                      <w:sz w:val="20"/>
                      <w:szCs w:val="20"/>
                    </w:rPr>
                    <w:t>Отсутствие документов, необходимых для предоставления муниципальной услуги, указанных в</w:t>
                  </w:r>
                  <w:r>
                    <w:rPr>
                      <w:sz w:val="20"/>
                      <w:szCs w:val="20"/>
                    </w:rPr>
                    <w:t xml:space="preserve">настоящем административном </w:t>
                  </w:r>
                  <w:r w:rsidRPr="00D012D5">
                    <w:rPr>
                      <w:sz w:val="18"/>
                      <w:szCs w:val="18"/>
                    </w:rPr>
                    <w:t>регламенте</w:t>
                  </w:r>
                </w:p>
                <w:p w:rsidR="00317EC2" w:rsidRDefault="00317EC2"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317EC2" w:rsidRDefault="00317EC2"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1D5EEC"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1D5EEC"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317EC2" w:rsidRPr="007001EF" w:rsidRDefault="00317EC2"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предоставлениимуниципальной услуги</w:t>
                  </w:r>
                </w:p>
                <w:p w:rsidR="00317EC2" w:rsidRDefault="00317EC2" w:rsidP="007001EF"/>
                <w:p w:rsidR="00317EC2" w:rsidRDefault="00317EC2" w:rsidP="007001EF"/>
                <w:p w:rsidR="00317EC2" w:rsidRDefault="00317EC2" w:rsidP="007001EF"/>
              </w:txbxContent>
            </v:textbox>
          </v:rect>
        </w:pict>
      </w:r>
    </w:p>
    <w:p w:rsidR="00547765" w:rsidRPr="005342CB" w:rsidRDefault="00547765" w:rsidP="009A24CC">
      <w:pPr>
        <w:shd w:val="clear" w:color="auto" w:fill="FFFFFF"/>
      </w:pPr>
    </w:p>
    <w:p w:rsidR="00547765" w:rsidRPr="005342CB" w:rsidRDefault="001D5EEC"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1D5EEC"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317EC2" w:rsidRDefault="00317EC2" w:rsidP="007001EF">
                  <w:r w:rsidRPr="007001EF">
                    <w:rPr>
                      <w:sz w:val="20"/>
                      <w:szCs w:val="20"/>
                    </w:rPr>
                    <w:t>Ответ из органов (организаций</w:t>
                  </w:r>
                  <w:r>
                    <w:rPr>
                      <w:sz w:val="20"/>
                      <w:szCs w:val="20"/>
                    </w:rPr>
                    <w:t>)</w:t>
                  </w:r>
                  <w:r w:rsidRPr="007001EF">
                    <w:rPr>
                      <w:sz w:val="20"/>
                      <w:szCs w:val="20"/>
                    </w:rPr>
                    <w:t xml:space="preserve"> оботсутствии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317EC2" w:rsidRPr="007001EF" w:rsidRDefault="00317EC2" w:rsidP="00780CB8">
                  <w:pPr>
                    <w:jc w:val="center"/>
                    <w:rPr>
                      <w:sz w:val="20"/>
                      <w:szCs w:val="20"/>
                    </w:rPr>
                  </w:pPr>
                  <w:r w:rsidRPr="007001EF">
                    <w:rPr>
                      <w:sz w:val="20"/>
                      <w:szCs w:val="20"/>
                    </w:rPr>
                    <w:t>Положительные ответы изорганов (организаций)</w:t>
                  </w:r>
                </w:p>
              </w:txbxContent>
            </v:textbox>
          </v:rect>
        </w:pict>
      </w:r>
    </w:p>
    <w:p w:rsidR="00547765" w:rsidRPr="005342CB" w:rsidRDefault="001D5EEC"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1D5EEC"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317EC2" w:rsidRPr="007001EF" w:rsidRDefault="00317EC2" w:rsidP="00780CB8">
                  <w:pPr>
                    <w:jc w:val="center"/>
                    <w:rPr>
                      <w:sz w:val="20"/>
                      <w:szCs w:val="20"/>
                    </w:rPr>
                  </w:pPr>
                  <w:r w:rsidRPr="007001EF">
                    <w:rPr>
                      <w:sz w:val="20"/>
                      <w:szCs w:val="20"/>
                    </w:rPr>
                    <w:t xml:space="preserve">Направление уведомлениязаявителю оботсутствии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1D5EEC"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1D5EEC"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317EC2" w:rsidRPr="007001EF" w:rsidRDefault="00317EC2" w:rsidP="007001EF">
                  <w:pPr>
                    <w:jc w:val="center"/>
                    <w:rPr>
                      <w:sz w:val="20"/>
                      <w:szCs w:val="20"/>
                    </w:rPr>
                  </w:pPr>
                  <w:r w:rsidRPr="007001EF">
                    <w:rPr>
                      <w:sz w:val="20"/>
                      <w:szCs w:val="20"/>
                    </w:rPr>
                    <w:t>Рассмотрение представленных документов,необходимых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1D5EEC"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1D5EEC"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317EC2" w:rsidRPr="007001EF" w:rsidRDefault="00317EC2" w:rsidP="007001EF">
                  <w:pPr>
                    <w:jc w:val="center"/>
                    <w:rPr>
                      <w:sz w:val="20"/>
                      <w:szCs w:val="20"/>
                    </w:rPr>
                  </w:pPr>
                  <w:r w:rsidRPr="007001EF">
                    <w:rPr>
                      <w:sz w:val="20"/>
                      <w:szCs w:val="20"/>
                    </w:rPr>
                    <w:t>Наличие оснований для отказа в предоставлениимуниципальной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317EC2" w:rsidRPr="007001EF" w:rsidRDefault="00317EC2" w:rsidP="007001EF">
                  <w:pPr>
                    <w:jc w:val="center"/>
                    <w:rPr>
                      <w:sz w:val="20"/>
                      <w:szCs w:val="20"/>
                    </w:rPr>
                  </w:pPr>
                  <w:r w:rsidRPr="007001EF">
                    <w:rPr>
                      <w:sz w:val="20"/>
                      <w:szCs w:val="20"/>
                    </w:rPr>
                    <w:t>Отсутствуют основания для отказа впредоставлении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1D5EEC"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317EC2" w:rsidRPr="009373D4" w:rsidRDefault="00317EC2" w:rsidP="007001EF">
                  <w:pPr>
                    <w:jc w:val="center"/>
                    <w:rPr>
                      <w:sz w:val="20"/>
                      <w:szCs w:val="20"/>
                    </w:rPr>
                  </w:pPr>
                  <w:r w:rsidRPr="009373D4">
                    <w:rPr>
                      <w:sz w:val="20"/>
                      <w:szCs w:val="20"/>
                    </w:rPr>
                    <w:t>Принятие решения Комиссии об отказе в предоставлениимуниципальной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317EC2" w:rsidRDefault="00317EC2" w:rsidP="00780CB8">
                  <w:pPr>
                    <w:jc w:val="center"/>
                  </w:pPr>
                  <w:r w:rsidRPr="007001EF">
                    <w:rPr>
                      <w:sz w:val="20"/>
                      <w:szCs w:val="20"/>
                    </w:rPr>
                    <w:t>Принятие решенияКомиссии о</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1D5EEC"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1D5EEC"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317EC2" w:rsidRDefault="00317EC2" w:rsidP="00780CB8">
                  <w:pPr>
                    <w:jc w:val="center"/>
                  </w:pPr>
                  <w:r>
                    <w:rPr>
                      <w:sz w:val="20"/>
                      <w:szCs w:val="20"/>
                    </w:rPr>
                    <w:t>Оформление и выдача (направление) заявителю Уведомления на основании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317EC2" w:rsidRDefault="00317EC2" w:rsidP="00780CB8">
                  <w:pPr>
                    <w:jc w:val="center"/>
                  </w:pPr>
                  <w:r>
                    <w:rPr>
                      <w:sz w:val="20"/>
                      <w:szCs w:val="20"/>
                    </w:rPr>
                    <w:t>Оформление и выдача (направление) заявителю распоряжения на основании выписки из протокола заседания Комиссии</w:t>
                  </w:r>
                  <w:r w:rsidRPr="009373D4">
                    <w:rPr>
                      <w:sz w:val="20"/>
                      <w:szCs w:val="20"/>
                    </w:rPr>
                    <w:t xml:space="preserve"> опредоставлении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2"/>
      <w:pgSz w:w="11906" w:h="16838"/>
      <w:pgMar w:top="1134" w:right="567" w:bottom="1134" w:left="1134" w:header="567" w:footer="44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E22" w:rsidRDefault="00082E22">
      <w:pPr>
        <w:spacing w:line="240" w:lineRule="auto"/>
      </w:pPr>
      <w:r>
        <w:separator/>
      </w:r>
    </w:p>
  </w:endnote>
  <w:endnote w:type="continuationSeparator" w:id="1">
    <w:p w:rsidR="00082E22" w:rsidRDefault="00082E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C2" w:rsidRDefault="001D5EEC" w:rsidP="00921CEB">
    <w:pPr>
      <w:pStyle w:val="af"/>
      <w:jc w:val="center"/>
      <w:rPr>
        <w:sz w:val="2"/>
        <w:szCs w:val="2"/>
      </w:rPr>
    </w:pPr>
    <w:r>
      <w:fldChar w:fldCharType="begin"/>
    </w:r>
    <w:r w:rsidR="0025229F">
      <w:instrText>PAGE   \* MERGEFORMAT</w:instrText>
    </w:r>
    <w:r>
      <w:fldChar w:fldCharType="separate"/>
    </w:r>
    <w:r w:rsidR="00C1223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E22" w:rsidRDefault="00082E22">
      <w:pPr>
        <w:spacing w:line="240" w:lineRule="auto"/>
      </w:pPr>
      <w:r>
        <w:separator/>
      </w:r>
    </w:p>
  </w:footnote>
  <w:footnote w:type="continuationSeparator" w:id="1">
    <w:p w:rsidR="00082E22" w:rsidRDefault="00082E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0"/>
  </w:num>
  <w:num w:numId="4">
    <w:abstractNumId w:val="25"/>
  </w:num>
  <w:num w:numId="5">
    <w:abstractNumId w:val="28"/>
  </w:num>
  <w:num w:numId="6">
    <w:abstractNumId w:val="21"/>
  </w:num>
  <w:num w:numId="7">
    <w:abstractNumId w:val="2"/>
  </w:num>
  <w:num w:numId="8">
    <w:abstractNumId w:val="13"/>
  </w:num>
  <w:num w:numId="9">
    <w:abstractNumId w:val="1"/>
  </w:num>
  <w:num w:numId="10">
    <w:abstractNumId w:val="10"/>
  </w:num>
  <w:num w:numId="11">
    <w:abstractNumId w:val="9"/>
  </w:num>
  <w:num w:numId="12">
    <w:abstractNumId w:val="24"/>
  </w:num>
  <w:num w:numId="13">
    <w:abstractNumId w:val="17"/>
  </w:num>
  <w:num w:numId="14">
    <w:abstractNumId w:val="19"/>
  </w:num>
  <w:num w:numId="15">
    <w:abstractNumId w:val="26"/>
  </w:num>
  <w:num w:numId="16">
    <w:abstractNumId w:val="20"/>
  </w:num>
  <w:num w:numId="17">
    <w:abstractNumId w:val="27"/>
  </w:num>
  <w:num w:numId="18">
    <w:abstractNumId w:val="12"/>
  </w:num>
  <w:num w:numId="19">
    <w:abstractNumId w:val="18"/>
  </w:num>
  <w:num w:numId="20">
    <w:abstractNumId w:val="3"/>
  </w:num>
  <w:num w:numId="21">
    <w:abstractNumId w:val="16"/>
  </w:num>
  <w:num w:numId="22">
    <w:abstractNumId w:val="5"/>
  </w:num>
  <w:num w:numId="23">
    <w:abstractNumId w:val="8"/>
  </w:num>
  <w:num w:numId="24">
    <w:abstractNumId w:val="22"/>
  </w:num>
  <w:num w:numId="25">
    <w:abstractNumId w:val="11"/>
  </w:num>
  <w:num w:numId="26">
    <w:abstractNumId w:val="4"/>
  </w:num>
  <w:num w:numId="27">
    <w:abstractNumId w:val="6"/>
  </w:num>
  <w:num w:numId="28">
    <w:abstractNumId w:val="1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B23119"/>
    <w:rsid w:val="000112F0"/>
    <w:rsid w:val="000168A2"/>
    <w:rsid w:val="000169BF"/>
    <w:rsid w:val="00030986"/>
    <w:rsid w:val="0004033A"/>
    <w:rsid w:val="000411DD"/>
    <w:rsid w:val="000663D6"/>
    <w:rsid w:val="00070709"/>
    <w:rsid w:val="00081E81"/>
    <w:rsid w:val="00082A04"/>
    <w:rsid w:val="00082E22"/>
    <w:rsid w:val="000841EE"/>
    <w:rsid w:val="000A451A"/>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D5EEC"/>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5229F"/>
    <w:rsid w:val="0026007C"/>
    <w:rsid w:val="00260312"/>
    <w:rsid w:val="00262DEB"/>
    <w:rsid w:val="00262EC7"/>
    <w:rsid w:val="00276A6D"/>
    <w:rsid w:val="00276B79"/>
    <w:rsid w:val="00277141"/>
    <w:rsid w:val="00281858"/>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17EC2"/>
    <w:rsid w:val="003203C0"/>
    <w:rsid w:val="0032167F"/>
    <w:rsid w:val="00322E46"/>
    <w:rsid w:val="00322FDB"/>
    <w:rsid w:val="003230DB"/>
    <w:rsid w:val="0032724A"/>
    <w:rsid w:val="00331068"/>
    <w:rsid w:val="003508F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548B"/>
    <w:rsid w:val="0041674F"/>
    <w:rsid w:val="004212E3"/>
    <w:rsid w:val="00426B25"/>
    <w:rsid w:val="0044099D"/>
    <w:rsid w:val="004447B5"/>
    <w:rsid w:val="0044655A"/>
    <w:rsid w:val="0045101F"/>
    <w:rsid w:val="00460107"/>
    <w:rsid w:val="00464EE6"/>
    <w:rsid w:val="00465064"/>
    <w:rsid w:val="00484CD7"/>
    <w:rsid w:val="0049229C"/>
    <w:rsid w:val="00494EAF"/>
    <w:rsid w:val="004A036B"/>
    <w:rsid w:val="004A5C38"/>
    <w:rsid w:val="004B4A75"/>
    <w:rsid w:val="004C4AC6"/>
    <w:rsid w:val="004C5855"/>
    <w:rsid w:val="004D4906"/>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74519"/>
    <w:rsid w:val="00587C9C"/>
    <w:rsid w:val="005A2242"/>
    <w:rsid w:val="005A249F"/>
    <w:rsid w:val="005A288D"/>
    <w:rsid w:val="005B1491"/>
    <w:rsid w:val="005B1FDD"/>
    <w:rsid w:val="005B2B40"/>
    <w:rsid w:val="005C7699"/>
    <w:rsid w:val="005D3F90"/>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A79BB"/>
    <w:rsid w:val="007B0250"/>
    <w:rsid w:val="007B62F0"/>
    <w:rsid w:val="007B6583"/>
    <w:rsid w:val="007C76E0"/>
    <w:rsid w:val="007D335F"/>
    <w:rsid w:val="007D7129"/>
    <w:rsid w:val="007D7592"/>
    <w:rsid w:val="007E24D0"/>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8F408F"/>
    <w:rsid w:val="00902EA9"/>
    <w:rsid w:val="009104E5"/>
    <w:rsid w:val="00910F1A"/>
    <w:rsid w:val="00911B8D"/>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C699B"/>
    <w:rsid w:val="009D547A"/>
    <w:rsid w:val="009D7DA2"/>
    <w:rsid w:val="009E46CC"/>
    <w:rsid w:val="009F0448"/>
    <w:rsid w:val="00A02F29"/>
    <w:rsid w:val="00A02F4D"/>
    <w:rsid w:val="00A05F5D"/>
    <w:rsid w:val="00A062AF"/>
    <w:rsid w:val="00A160BC"/>
    <w:rsid w:val="00A16EA9"/>
    <w:rsid w:val="00A21A7E"/>
    <w:rsid w:val="00A274FA"/>
    <w:rsid w:val="00A27986"/>
    <w:rsid w:val="00A43092"/>
    <w:rsid w:val="00A5441D"/>
    <w:rsid w:val="00A627AB"/>
    <w:rsid w:val="00A645B9"/>
    <w:rsid w:val="00A662AA"/>
    <w:rsid w:val="00A775D4"/>
    <w:rsid w:val="00A8424E"/>
    <w:rsid w:val="00A85C09"/>
    <w:rsid w:val="00A96822"/>
    <w:rsid w:val="00AB1E44"/>
    <w:rsid w:val="00AB6CB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4B2A"/>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B7EA3"/>
    <w:rsid w:val="00BC1BA5"/>
    <w:rsid w:val="00BC1EB9"/>
    <w:rsid w:val="00BC3C83"/>
    <w:rsid w:val="00BE2A2F"/>
    <w:rsid w:val="00BE5EEF"/>
    <w:rsid w:val="00BE79EA"/>
    <w:rsid w:val="00BF31DE"/>
    <w:rsid w:val="00BF3F1C"/>
    <w:rsid w:val="00C025CD"/>
    <w:rsid w:val="00C12236"/>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77D8D"/>
    <w:rsid w:val="00D833BA"/>
    <w:rsid w:val="00DC0A39"/>
    <w:rsid w:val="00DC4B86"/>
    <w:rsid w:val="00DE1CBE"/>
    <w:rsid w:val="00DE6912"/>
    <w:rsid w:val="00DF3D2A"/>
    <w:rsid w:val="00E006D8"/>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861D7"/>
    <w:rsid w:val="00F92D3F"/>
    <w:rsid w:val="00F94686"/>
    <w:rsid w:val="00FA0D0D"/>
    <w:rsid w:val="00FA30E6"/>
    <w:rsid w:val="00FA4B90"/>
    <w:rsid w:val="00FA6714"/>
    <w:rsid w:val="00FF170D"/>
    <w:rsid w:val="00FF6A1C"/>
    <w:rsid w:val="00FF7261"/>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6" type="connector" idref="#AutoShape 20"/>
        <o:r id="V:Rule17" type="connector" idref="#AutoShape 6"/>
        <o:r id="V:Rule18" type="connector" idref="#AutoShape 27"/>
        <o:r id="V:Rule19" type="connector" idref="#AutoShape 9"/>
        <o:r id="V:Rule20" type="connector" idref="#AutoShape 30"/>
        <o:r id="V:Rule21" type="connector" idref="#AutoShape 28"/>
        <o:r id="V:Rule22" type="connector" idref="#AutoShape 21"/>
        <o:r id="V:Rule23" type="connector" idref="#AutoShape 26"/>
        <o:r id="V:Rule24" type="connector" idref="#AutoShape 8"/>
        <o:r id="V:Rule25" type="connector" idref="#AutoShape 25"/>
        <o:r id="V:Rule26" type="connector" idref="#AutoShape 22"/>
        <o:r id="V:Rule27" type="connector" idref="#AutoShape 7"/>
        <o:r id="V:Rule28" type="connector" idref="#AutoShape 24"/>
        <o:r id="V:Rule29" type="connector" idref="#AutoShape 29"/>
        <o:r id="V:Rule3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b/>
      <w:sz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 w:type="character" w:customStyle="1" w:styleId="ConsPlusNormal0">
    <w:name w:val="ConsPlusNormal Знак"/>
    <w:link w:val="ConsPlusNormal"/>
    <w:locked/>
    <w:rsid w:val="00AB6CB4"/>
    <w:rPr>
      <w:rFonts w:ascii="Arial" w:hAnsi="Arial" w:cs="Arial"/>
      <w:sz w:val="20"/>
      <w:szCs w:val="20"/>
      <w:lang w:eastAsia="en-US"/>
    </w:rPr>
  </w:style>
  <w:style w:type="paragraph" w:customStyle="1" w:styleId="FORMATTEXT">
    <w:name w:val=".FORMATTEXT"/>
    <w:uiPriority w:val="99"/>
    <w:rsid w:val="00BB7EA3"/>
    <w:pPr>
      <w:widowControl w:val="0"/>
      <w:autoSpaceDE w:val="0"/>
      <w:autoSpaceDN w:val="0"/>
      <w:adjustRightInd w:val="0"/>
    </w:pPr>
    <w:rPr>
      <w:rFonts w:ascii="Arial" w:eastAsia="Times New Roman" w:hAnsi="Arial" w:cs="Arial"/>
      <w:sz w:val="20"/>
      <w:szCs w:val="20"/>
    </w:rPr>
  </w:style>
  <w:style w:type="paragraph" w:customStyle="1" w:styleId="17">
    <w:name w:val="Без интервала1"/>
    <w:uiPriority w:val="99"/>
    <w:rsid w:val="0057451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http://www.rg.ru/gazeta/rg/2004/12/30.html"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consultantplus://offline/ref=803F65F5AA7B1B917C27C44B85EA8FFE1E9402823BE79D7368F5848F1DGBGB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http://www.rg.ru/gazeta/rg/2006/02/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igrim@berezov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http://www.rg.ru/gazeta/rg/2005/08/17.html"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8690-4663-4688-B47F-D2A3259B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13412</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89682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User</cp:lastModifiedBy>
  <cp:revision>23</cp:revision>
  <cp:lastPrinted>2013-05-29T05:30:00Z</cp:lastPrinted>
  <dcterms:created xsi:type="dcterms:W3CDTF">2013-12-04T05:39:00Z</dcterms:created>
  <dcterms:modified xsi:type="dcterms:W3CDTF">2018-10-10T06:31:00Z</dcterms:modified>
</cp:coreProperties>
</file>