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F" w:rsidRPr="00ED2756" w:rsidRDefault="00FF483E" w:rsidP="003B135F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756">
        <w:rPr>
          <w:rFonts w:ascii="Times New Roman" w:hAnsi="Times New Roman" w:cs="Times New Roman"/>
          <w:bCs/>
          <w:sz w:val="28"/>
          <w:szCs w:val="28"/>
        </w:rPr>
        <w:t>А</w:t>
      </w:r>
      <w:r w:rsidR="003B135F" w:rsidRPr="00ED2756">
        <w:rPr>
          <w:rFonts w:ascii="Times New Roman" w:hAnsi="Times New Roman" w:cs="Times New Roman"/>
          <w:bCs/>
          <w:sz w:val="28"/>
          <w:szCs w:val="28"/>
        </w:rPr>
        <w:t>ДМИНИСТРАЦИЯ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СЕЛЬСКОГО</w:t>
      </w:r>
      <w:r w:rsidR="003B135F" w:rsidRPr="00ED27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ПОСЕЛЕНИЯ </w:t>
      </w:r>
      <w:proofErr w:type="gramStart"/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СВЕТЛЫЙ</w:t>
      </w:r>
      <w:proofErr w:type="gramEnd"/>
    </w:p>
    <w:p w:rsidR="003B135F" w:rsidRPr="00ED2756" w:rsidRDefault="003B135F" w:rsidP="002D594E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E317D8" w:rsidRPr="00ED2756" w:rsidRDefault="003B135F" w:rsidP="00ED2756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B135F" w:rsidRPr="00ED2756" w:rsidRDefault="003B135F" w:rsidP="002D594E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position w:val="-4"/>
          <w:sz w:val="28"/>
          <w:szCs w:val="28"/>
        </w:rPr>
        <w:t>РАСПОРЯЖЕНИЕ</w:t>
      </w:r>
    </w:p>
    <w:p w:rsidR="003B135F" w:rsidRPr="00ED2756" w:rsidRDefault="003B135F" w:rsidP="002D594E">
      <w:pPr>
        <w:shd w:val="clear" w:color="auto" w:fill="FFFFFF"/>
        <w:spacing w:after="0" w:line="240" w:lineRule="auto"/>
        <w:ind w:right="-6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E32298">
        <w:rPr>
          <w:rFonts w:ascii="Times New Roman" w:hAnsi="Times New Roman" w:cs="Times New Roman"/>
          <w:spacing w:val="-1"/>
          <w:sz w:val="28"/>
          <w:szCs w:val="28"/>
          <w:u w:val="single"/>
        </w:rPr>
        <w:t>от</w:t>
      </w:r>
      <w:r w:rsidR="00553705" w:rsidRPr="00E3229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</w:t>
      </w:r>
      <w:r w:rsidR="00C1494E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15.12.</w:t>
      </w:r>
      <w:r w:rsidR="00ED2756" w:rsidRPr="00E32298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>2017</w:t>
      </w:r>
      <w:r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553705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9B07A2" w:rsidRPr="00ED2756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Pr="00ED2756">
        <w:rPr>
          <w:rFonts w:ascii="Times New Roman" w:hAnsi="Times New Roman" w:cs="Times New Roman"/>
          <w:sz w:val="28"/>
          <w:szCs w:val="28"/>
        </w:rPr>
        <w:t>№</w:t>
      </w:r>
      <w:r w:rsidR="00553705" w:rsidRPr="00ED2756">
        <w:rPr>
          <w:rFonts w:ascii="Times New Roman" w:hAnsi="Times New Roman" w:cs="Times New Roman"/>
          <w:sz w:val="28"/>
          <w:szCs w:val="28"/>
        </w:rPr>
        <w:t xml:space="preserve"> </w:t>
      </w:r>
      <w:r w:rsidR="00C1494E">
        <w:rPr>
          <w:rFonts w:ascii="Times New Roman" w:hAnsi="Times New Roman" w:cs="Times New Roman"/>
          <w:sz w:val="28"/>
          <w:szCs w:val="28"/>
        </w:rPr>
        <w:t>87-р</w:t>
      </w:r>
    </w:p>
    <w:p w:rsidR="003B135F" w:rsidRPr="00ED2756" w:rsidRDefault="00ED2756" w:rsidP="002D594E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3B135F" w:rsidRPr="00ED2756" w:rsidRDefault="003B135F" w:rsidP="003B135F">
      <w:pPr>
        <w:shd w:val="clear" w:color="auto" w:fill="FFFFFF"/>
        <w:spacing w:after="0"/>
        <w:rPr>
          <w:spacing w:val="-3"/>
          <w:sz w:val="28"/>
          <w:szCs w:val="28"/>
        </w:rPr>
      </w:pPr>
    </w:p>
    <w:p w:rsidR="003B135F" w:rsidRPr="00ED2756" w:rsidRDefault="00E317D8" w:rsidP="0032175E">
      <w:pPr>
        <w:shd w:val="clear" w:color="auto" w:fill="FFFFFF"/>
        <w:tabs>
          <w:tab w:val="left" w:pos="5670"/>
        </w:tabs>
        <w:ind w:right="3685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proofErr w:type="gramStart"/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proofErr w:type="gramEnd"/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размещенной на официальном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веб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-сайте </w:t>
      </w:r>
      <w:r w:rsidR="00E32298">
        <w:rPr>
          <w:rFonts w:ascii="Times New Roman" w:hAnsi="Times New Roman" w:cs="Times New Roman"/>
          <w:b/>
          <w:spacing w:val="-3"/>
          <w:sz w:val="28"/>
          <w:szCs w:val="28"/>
        </w:rPr>
        <w:t>органов местного самоуправления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поселения </w:t>
      </w:r>
      <w:r w:rsidR="00ED2756"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</w:p>
    <w:p w:rsidR="00E317D8" w:rsidRPr="00ED2756" w:rsidRDefault="00E317D8" w:rsidP="00F41B8C">
      <w:pPr>
        <w:shd w:val="clear" w:color="auto" w:fill="FFFFFF"/>
        <w:ind w:right="-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ED2756">
        <w:rPr>
          <w:rFonts w:ascii="Times New Roman" w:hAnsi="Times New Roman" w:cs="Times New Roman"/>
          <w:spacing w:val="-3"/>
          <w:sz w:val="28"/>
          <w:szCs w:val="28"/>
        </w:rPr>
        <w:t>В соответствии с Федеральным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>и закона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>и от 06.10.2003 года № 131-ФЗ «Об общих принципах организации местного самоуправления в Российской Федерации»,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от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09.02.2009 года № 8-ФЗ «Об обеспечении доступа к информации о деятельности государственных органов и органов </w:t>
      </w:r>
      <w:r w:rsidR="001442E9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местного самоуправления», 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Устава муниципального образования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постановления администрации сельского поселения Светлый  от 23.04.2014 360 « Об официальном веб-сайте органов местного самоуправления администрации сельского поселения Светлый», 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>целях</w:t>
      </w:r>
      <w:proofErr w:type="gramEnd"/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обеспечения реализации прав граждан и организаций на доступ к информации о деятельности органов местного самоуправления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Светлый:</w:t>
      </w:r>
      <w:r w:rsidR="00AC7AC5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8D406B" w:rsidRPr="00ED2756" w:rsidRDefault="00AC7AC5" w:rsidP="00F41B8C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spacing w:val="-3"/>
          <w:sz w:val="28"/>
          <w:szCs w:val="28"/>
        </w:rPr>
        <w:t>Утвердить:</w:t>
      </w:r>
    </w:p>
    <w:p w:rsidR="008D406B" w:rsidRPr="00ED2756" w:rsidRDefault="008D406B" w:rsidP="00F41B8C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spacing w:val="-3"/>
          <w:sz w:val="28"/>
          <w:szCs w:val="28"/>
        </w:rPr>
        <w:t>1.1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Перечень информации о деятельности органов местного самоуправления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размещаемой на </w:t>
      </w:r>
      <w:proofErr w:type="gramStart"/>
      <w:r w:rsidRPr="00ED2756">
        <w:rPr>
          <w:rFonts w:ascii="Times New Roman" w:hAnsi="Times New Roman" w:cs="Times New Roman"/>
          <w:spacing w:val="-3"/>
          <w:sz w:val="28"/>
          <w:szCs w:val="28"/>
        </w:rPr>
        <w:t>официальном</w:t>
      </w:r>
      <w:proofErr w:type="gramEnd"/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 xml:space="preserve">веб-сайте органов местного самоуправления администрации сельского поселения </w:t>
      </w:r>
      <w:proofErr w:type="gramStart"/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proofErr w:type="gramEnd"/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согласно приложению 1. </w:t>
      </w:r>
    </w:p>
    <w:p w:rsidR="009B07A2" w:rsidRPr="00ED2756" w:rsidRDefault="008D406B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sz w:val="28"/>
          <w:szCs w:val="28"/>
        </w:rPr>
        <w:t xml:space="preserve">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1.2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Требования к технологическим, программным и лингвистическим средствам </w:t>
      </w:r>
      <w:r w:rsidR="009B07A2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обеспечения пользования </w:t>
      </w:r>
      <w:r w:rsidR="0032175E">
        <w:rPr>
          <w:rFonts w:ascii="Times New Roman" w:hAnsi="Times New Roman" w:cs="Times New Roman"/>
          <w:spacing w:val="-3"/>
          <w:sz w:val="28"/>
          <w:szCs w:val="28"/>
        </w:rPr>
        <w:t xml:space="preserve">веб-сайте органов местного самоуправления администрации сельского поселения </w:t>
      </w:r>
      <w:proofErr w:type="gramStart"/>
      <w:r w:rsidR="0032175E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proofErr w:type="gramEnd"/>
      <w:r w:rsidR="009B07A2" w:rsidRPr="00ED2756">
        <w:rPr>
          <w:rFonts w:ascii="Times New Roman" w:hAnsi="Times New Roman" w:cs="Times New Roman"/>
          <w:spacing w:val="-3"/>
          <w:sz w:val="28"/>
          <w:szCs w:val="28"/>
        </w:rPr>
        <w:t>, согласно приложению 2.</w:t>
      </w:r>
    </w:p>
    <w:p w:rsidR="00F41B8C" w:rsidRDefault="0032175E" w:rsidP="0032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175E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 w:cs="Times New Roman"/>
          <w:spacing w:val="-3"/>
          <w:sz w:val="28"/>
          <w:szCs w:val="28"/>
        </w:rPr>
        <w:t>после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его </w:t>
      </w:r>
      <w:r w:rsidR="003F365E">
        <w:rPr>
          <w:rFonts w:ascii="Times New Roman" w:hAnsi="Times New Roman" w:cs="Times New Roman"/>
          <w:spacing w:val="-3"/>
          <w:sz w:val="28"/>
          <w:szCs w:val="28"/>
        </w:rPr>
        <w:t>подписания</w:t>
      </w:r>
      <w:r w:rsidR="00F41B8C" w:rsidRPr="00ED275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1494E" w:rsidRPr="00ED2756" w:rsidRDefault="00C1494E" w:rsidP="00321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843B5" w:rsidRPr="00ED2756" w:rsidRDefault="00B843B5" w:rsidP="00F41B8C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0" w:name="_GoBack"/>
      <w:bookmarkEnd w:id="0"/>
    </w:p>
    <w:p w:rsidR="00EB6372" w:rsidRPr="00ED2756" w:rsidRDefault="0032175E" w:rsidP="0032175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поселения                                                                 О.В. Иванова</w:t>
      </w:r>
    </w:p>
    <w:p w:rsidR="00EB6372" w:rsidRPr="00ED2756" w:rsidRDefault="00EB6372" w:rsidP="009B07A2">
      <w:pPr>
        <w:spacing w:after="0"/>
        <w:jc w:val="both"/>
        <w:rPr>
          <w:sz w:val="28"/>
          <w:szCs w:val="28"/>
        </w:rPr>
      </w:pPr>
    </w:p>
    <w:p w:rsidR="00A37A07" w:rsidRDefault="00A37A07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D0203" w:rsidRDefault="003D0203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r w:rsidR="0032175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32175E">
        <w:rPr>
          <w:rFonts w:ascii="Times New Roman" w:hAnsi="Times New Roman" w:cs="Times New Roman"/>
        </w:rPr>
        <w:t>Светлый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D594E" w:rsidRPr="00C1494E" w:rsidRDefault="002D594E" w:rsidP="00D65269">
      <w:pPr>
        <w:spacing w:after="0"/>
        <w:ind w:left="6663"/>
        <w:jc w:val="right"/>
        <w:rPr>
          <w:rFonts w:ascii="Times New Roman" w:hAnsi="Times New Roman" w:cs="Times New Roman"/>
        </w:rPr>
      </w:pPr>
      <w:r w:rsidRPr="00C1494E">
        <w:rPr>
          <w:rFonts w:ascii="Times New Roman" w:hAnsi="Times New Roman" w:cs="Times New Roman"/>
        </w:rPr>
        <w:t>от</w:t>
      </w:r>
      <w:r w:rsidR="00C1494E" w:rsidRPr="00C1494E">
        <w:rPr>
          <w:rFonts w:ascii="Times New Roman" w:hAnsi="Times New Roman" w:cs="Times New Roman"/>
        </w:rPr>
        <w:t xml:space="preserve"> 15.12.2017</w:t>
      </w:r>
      <w:r w:rsidRPr="00C1494E">
        <w:rPr>
          <w:rFonts w:ascii="Times New Roman" w:hAnsi="Times New Roman" w:cs="Times New Roman"/>
        </w:rPr>
        <w:t xml:space="preserve"> №</w:t>
      </w:r>
      <w:r w:rsidR="00C1494E">
        <w:rPr>
          <w:rFonts w:ascii="Times New Roman" w:hAnsi="Times New Roman" w:cs="Times New Roman"/>
        </w:rPr>
        <w:t xml:space="preserve"> </w:t>
      </w:r>
      <w:r w:rsidR="00C1494E" w:rsidRPr="00C1494E">
        <w:rPr>
          <w:rFonts w:ascii="Times New Roman" w:hAnsi="Times New Roman" w:cs="Times New Roman"/>
        </w:rPr>
        <w:t>87-р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Pr="0032175E" w:rsidRDefault="002D594E" w:rsidP="002D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75E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местного самоуправления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сельского</w:t>
      </w:r>
      <w:r w:rsidRPr="00321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Светлый</w:t>
      </w:r>
      <w:r w:rsidRPr="0032175E">
        <w:rPr>
          <w:rFonts w:ascii="Times New Roman" w:hAnsi="Times New Roman" w:cs="Times New Roman"/>
          <w:sz w:val="28"/>
          <w:szCs w:val="28"/>
        </w:rPr>
        <w:t xml:space="preserve">, размещаемой на </w:t>
      </w:r>
      <w:proofErr w:type="gramStart"/>
      <w:r w:rsidRPr="0032175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2175E">
        <w:rPr>
          <w:rFonts w:ascii="Times New Roman" w:hAnsi="Times New Roman" w:cs="Times New Roman"/>
          <w:sz w:val="28"/>
          <w:szCs w:val="28"/>
        </w:rPr>
        <w:t xml:space="preserve"> </w:t>
      </w:r>
      <w:r w:rsidR="0032175E" w:rsidRPr="0032175E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</w:p>
    <w:p w:rsidR="00230C9B" w:rsidRDefault="00230C9B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9B" w:rsidRDefault="00230C9B" w:rsidP="0032175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020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3543"/>
      </w:tblGrid>
      <w:tr w:rsidR="002D594E" w:rsidTr="00A37A07">
        <w:tc>
          <w:tcPr>
            <w:tcW w:w="3545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4F693E" w:rsidRDefault="004F693E" w:rsidP="004F6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05E3">
              <w:rPr>
                <w:rFonts w:ascii="Times New Roman" w:hAnsi="Times New Roman" w:cs="Times New Roman"/>
                <w:sz w:val="24"/>
                <w:szCs w:val="26"/>
              </w:rPr>
              <w:t>Ответственный</w:t>
            </w:r>
            <w:proofErr w:type="gramEnd"/>
            <w:r w:rsidRPr="00B605E3">
              <w:rPr>
                <w:rFonts w:ascii="Times New Roman" w:hAnsi="Times New Roman" w:cs="Times New Roman"/>
                <w:sz w:val="24"/>
                <w:szCs w:val="26"/>
              </w:rPr>
              <w:t xml:space="preserve"> за предоставление информации</w:t>
            </w:r>
          </w:p>
        </w:tc>
      </w:tr>
      <w:tr w:rsidR="004F693E" w:rsidTr="00A37A07">
        <w:tc>
          <w:tcPr>
            <w:tcW w:w="10206" w:type="dxa"/>
            <w:gridSpan w:val="3"/>
          </w:tcPr>
          <w:p w:rsidR="004F693E" w:rsidRPr="004F693E" w:rsidRDefault="004F693E" w:rsidP="004F693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93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Tr="00A37A07">
        <w:tc>
          <w:tcPr>
            <w:tcW w:w="3545" w:type="dxa"/>
          </w:tcPr>
          <w:p w:rsidR="002D594E" w:rsidRPr="004F693E" w:rsidRDefault="004F693E" w:rsidP="00270BC5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4F693E">
              <w:rPr>
                <w:rFonts w:ascii="Times New Roman" w:hAnsi="Times New Roman" w:cs="Times New Roman"/>
                <w:sz w:val="24"/>
                <w:szCs w:val="26"/>
              </w:rPr>
              <w:t>Наименование и структура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самоуправления, почтовый адрес, адрес электронной почты (при наличии), номера телефонов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органа местного самоуправления</w:t>
            </w:r>
          </w:p>
        </w:tc>
        <w:tc>
          <w:tcPr>
            <w:tcW w:w="3118" w:type="dxa"/>
          </w:tcPr>
          <w:p w:rsidR="002D594E" w:rsidRDefault="005910F4" w:rsidP="002D59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2175E" w:rsidRPr="005910F4" w:rsidRDefault="0032175E" w:rsidP="003217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05E3" w:rsidRPr="00C1494E" w:rsidRDefault="00C1494E" w:rsidP="00591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Гл. специалист Павлова Е.В.</w:t>
            </w:r>
          </w:p>
        </w:tc>
      </w:tr>
      <w:tr w:rsidR="00B605E3" w:rsidTr="00A37A07">
        <w:tc>
          <w:tcPr>
            <w:tcW w:w="3545" w:type="dxa"/>
          </w:tcPr>
          <w:p w:rsidR="00B605E3" w:rsidRPr="004F693E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B605E3" w:rsidRDefault="00C1494E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4F5430" w:rsidTr="00A37A07">
        <w:tc>
          <w:tcPr>
            <w:tcW w:w="3545" w:type="dxa"/>
          </w:tcPr>
          <w:p w:rsidR="004F5430" w:rsidRDefault="004F5430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5910F4" w:rsidRDefault="004F543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Default="00C1494E" w:rsidP="005910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5430" w:rsidTr="00A37A07">
        <w:tc>
          <w:tcPr>
            <w:tcW w:w="3545" w:type="dxa"/>
          </w:tcPr>
          <w:p w:rsidR="004F5430" w:rsidRDefault="004F5430" w:rsidP="00270BC5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Сведения о руководителях органа местного самоуправления, его</w:t>
            </w:r>
            <w:r w:rsidR="00AA0D41">
              <w:rPr>
                <w:rFonts w:ascii="Times New Roman" w:hAnsi="Times New Roman" w:cs="Times New Roman"/>
                <w:sz w:val="24"/>
                <w:szCs w:val="26"/>
              </w:rPr>
              <w:t xml:space="preserve"> структурных подразделений, руководителях подведомственных организаций (фамилии, имена, отчества, при письменном согласии указанных лиц сведения о них).</w:t>
            </w:r>
          </w:p>
        </w:tc>
        <w:tc>
          <w:tcPr>
            <w:tcW w:w="3118" w:type="dxa"/>
          </w:tcPr>
          <w:p w:rsidR="004F5430" w:rsidRPr="005910F4" w:rsidRDefault="00AA0D41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D7879" w:rsidTr="00A37A07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Перечни информационных систем, банков данных реестров,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Бадмаев Ч.А.</w:t>
            </w:r>
          </w:p>
        </w:tc>
      </w:tr>
      <w:tr w:rsidR="000D7879" w:rsidTr="00A37A07">
        <w:tc>
          <w:tcPr>
            <w:tcW w:w="3545" w:type="dxa"/>
          </w:tcPr>
          <w:p w:rsidR="000D7879" w:rsidRDefault="000D7879" w:rsidP="004F693E">
            <w:pPr>
              <w:pStyle w:val="a3"/>
              <w:numPr>
                <w:ilvl w:val="1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5910F4" w:rsidRDefault="000D787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910F4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 w:rsidRPr="00C1494E">
              <w:rPr>
                <w:rFonts w:ascii="Times New Roman" w:hAnsi="Times New Roman" w:cs="Times New Roman"/>
                <w:sz w:val="26"/>
                <w:szCs w:val="26"/>
              </w:rPr>
              <w:t>Павлова Е.В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76F47" w:rsidTr="00A37A07">
        <w:tc>
          <w:tcPr>
            <w:tcW w:w="10206" w:type="dxa"/>
            <w:gridSpan w:val="3"/>
          </w:tcPr>
          <w:p w:rsidR="00276F47" w:rsidRPr="00276F47" w:rsidRDefault="00276F47" w:rsidP="00276F4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Tr="00A37A07">
        <w:tc>
          <w:tcPr>
            <w:tcW w:w="3545" w:type="dxa"/>
          </w:tcPr>
          <w:p w:rsidR="00276F47" w:rsidRPr="000D7879" w:rsidRDefault="00276F47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2.1 Муниципальные правовы</w:t>
            </w:r>
            <w:r w:rsidR="002701CC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Default="002701C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со дня: </w:t>
            </w:r>
          </w:p>
          <w:p w:rsidR="0025447C" w:rsidRDefault="002701C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подписания муниципального правового акта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лавы поселения,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(или опубликования данного акта, если таковое требуется)</w:t>
            </w:r>
            <w:r w:rsidR="0025447C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25447C" w:rsidRPr="002701CC" w:rsidRDefault="0025447C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поступления 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дминистрацию поселения оригинала или копии (в письменном и электронном виде) принятого и оформленного муниципального правового акта Совета депутатов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</w:t>
            </w:r>
            <w:proofErr w:type="gramStart"/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, (или опубликования данного акта, если таковое требуется)</w:t>
            </w:r>
          </w:p>
        </w:tc>
        <w:tc>
          <w:tcPr>
            <w:tcW w:w="3543" w:type="dxa"/>
          </w:tcPr>
          <w:p w:rsidR="0025447C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25447C" w:rsidTr="00A37A07">
        <w:tc>
          <w:tcPr>
            <w:tcW w:w="3545" w:type="dxa"/>
          </w:tcPr>
          <w:p w:rsidR="0025447C" w:rsidRDefault="0025447C" w:rsidP="00276F4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0A0D68" w:rsidRDefault="000A0D68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десяти 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 дня поступления 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дминистрацию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25447C" w:rsidRPr="000A0D68" w:rsidRDefault="00C1494E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0A0D68" w:rsidTr="00A37A07">
        <w:tc>
          <w:tcPr>
            <w:tcW w:w="3545" w:type="dxa"/>
          </w:tcPr>
          <w:p w:rsidR="000A0D68" w:rsidRDefault="000A0D68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2.3 Сведения о государственной регистрации Устава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или вносимых в него изменений.</w:t>
            </w:r>
            <w:proofErr w:type="gramEnd"/>
          </w:p>
        </w:tc>
        <w:tc>
          <w:tcPr>
            <w:tcW w:w="3118" w:type="dxa"/>
          </w:tcPr>
          <w:p w:rsidR="000A0D68" w:rsidRPr="000A0D68" w:rsidRDefault="000A0D68" w:rsidP="0001357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десяти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 </w:t>
            </w:r>
            <w:r w:rsidRPr="000A0D68">
              <w:rPr>
                <w:rFonts w:ascii="Times New Roman" w:hAnsi="Times New Roman" w:cs="Times New Roman"/>
                <w:sz w:val="24"/>
                <w:szCs w:val="26"/>
              </w:rPr>
              <w:t>со дня официального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опубликования соответствующего муниципального правового акта </w:t>
            </w:r>
          </w:p>
        </w:tc>
        <w:tc>
          <w:tcPr>
            <w:tcW w:w="3543" w:type="dxa"/>
          </w:tcPr>
          <w:p w:rsidR="000A0D6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0A0D68" w:rsidTr="00A37A07">
        <w:tc>
          <w:tcPr>
            <w:tcW w:w="3545" w:type="dxa"/>
          </w:tcPr>
          <w:p w:rsidR="000A0D68" w:rsidRDefault="00251891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2.4 Тексты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проектов решений Совета депутатов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</w:t>
            </w:r>
            <w:proofErr w:type="gramEnd"/>
            <w:r w:rsidR="00270BC5">
              <w:rPr>
                <w:rFonts w:ascii="Times New Roman" w:hAnsi="Times New Roman" w:cs="Times New Roman"/>
                <w:sz w:val="24"/>
                <w:szCs w:val="26"/>
              </w:rPr>
              <w:t xml:space="preserve"> Светлый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0A0D68" w:rsidRDefault="00251891" w:rsidP="00270BC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013572">
              <w:rPr>
                <w:rFonts w:ascii="Times New Roman" w:hAnsi="Times New Roman" w:cs="Times New Roman"/>
                <w:b/>
                <w:sz w:val="24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рабочих дней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 дня поступления соответствующего проекта </w:t>
            </w:r>
          </w:p>
        </w:tc>
        <w:tc>
          <w:tcPr>
            <w:tcW w:w="3543" w:type="dxa"/>
          </w:tcPr>
          <w:p w:rsidR="000A0D6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251891" w:rsidTr="00A37A07">
        <w:tc>
          <w:tcPr>
            <w:tcW w:w="3545" w:type="dxa"/>
          </w:tcPr>
          <w:p w:rsidR="00877126" w:rsidRPr="00877126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2.5 </w:t>
            </w: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Информация о размещении заказов на поставки товаров, </w:t>
            </w:r>
            <w:r w:rsidRPr="0087712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877126">
              <w:rPr>
                <w:rFonts w:ascii="Times New Roman" w:hAnsi="Times New Roman" w:cs="Times New Roman"/>
                <w:sz w:val="24"/>
                <w:szCs w:val="26"/>
              </w:rPr>
              <w:t xml:space="preserve"> контрактной системе в сфере закупок</w:t>
            </w:r>
          </w:p>
          <w:p w:rsidR="00251891" w:rsidRDefault="00251891" w:rsidP="0087712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77126">
              <w:rPr>
                <w:rFonts w:ascii="Times New Roman" w:hAnsi="Times New Roman" w:cs="Times New Roman"/>
                <w:sz w:val="24"/>
                <w:szCs w:val="26"/>
              </w:rPr>
              <w:t>товаров, выполнение работ, оказание услуг для государственных и муниципальных нужд.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251891" w:rsidRPr="006B7167" w:rsidRDefault="00251891" w:rsidP="00877126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lastRenderedPageBreak/>
              <w:t xml:space="preserve">Поддерживается в актуальном состоянии в соответствии с </w:t>
            </w:r>
            <w:r w:rsidRPr="006B7167">
              <w:rPr>
                <w:rFonts w:ascii="Times New Roman" w:hAnsi="Times New Roman" w:cs="Times New Roman"/>
              </w:rPr>
              <w:lastRenderedPageBreak/>
              <w:t xml:space="preserve">законодательством и муниципальными правовыми актами, регулирующими организацию </w:t>
            </w:r>
            <w:r w:rsidR="00877126" w:rsidRPr="006B7167">
              <w:rPr>
                <w:rFonts w:ascii="Times New Roman" w:hAnsi="Times New Roman" w:cs="Times New Roman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32175E" w:rsidRDefault="00C1494E" w:rsidP="0032175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Бадмаев Ч.А.</w:t>
            </w:r>
          </w:p>
          <w:p w:rsidR="00877126" w:rsidRPr="00B605E3" w:rsidRDefault="00877126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51891" w:rsidTr="00A37A07">
        <w:tc>
          <w:tcPr>
            <w:tcW w:w="3545" w:type="dxa"/>
          </w:tcPr>
          <w:p w:rsidR="00251891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пяти рабочих дней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Ответственные специалисты за предоставление муниципальных услуг</w:t>
            </w:r>
          </w:p>
        </w:tc>
      </w:tr>
      <w:tr w:rsidR="00807EBC" w:rsidTr="00A37A07">
        <w:tc>
          <w:tcPr>
            <w:tcW w:w="3545" w:type="dxa"/>
          </w:tcPr>
          <w:p w:rsidR="00807EBC" w:rsidRPr="006B7167" w:rsidRDefault="00807EBC" w:rsidP="000A0D68">
            <w:pPr>
              <w:rPr>
                <w:rFonts w:ascii="Times New Roman" w:hAnsi="Times New Roman" w:cs="Times New Roman"/>
              </w:rPr>
            </w:pPr>
            <w:r w:rsidRPr="006B7167">
              <w:rPr>
                <w:rFonts w:ascii="Times New Roman" w:hAnsi="Times New Roman" w:cs="Times New Roman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Павлова Е.В.</w:t>
            </w:r>
          </w:p>
        </w:tc>
      </w:tr>
      <w:tr w:rsidR="00807EBC" w:rsidTr="00A37A07">
        <w:tc>
          <w:tcPr>
            <w:tcW w:w="3545" w:type="dxa"/>
          </w:tcPr>
          <w:p w:rsidR="00807EBC" w:rsidRDefault="00807EBC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2.8</w:t>
            </w:r>
            <w:r w:rsidR="00013572"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Default="00807EBC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</w:tr>
      <w:tr w:rsidR="003B4969" w:rsidTr="00A37A07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Статистическая информация о деятельности органов местного самоуправления, в том числе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3B4969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Перехрест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</w:tc>
      </w:tr>
      <w:tr w:rsidR="001E4D04" w:rsidTr="00A37A07">
        <w:tc>
          <w:tcPr>
            <w:tcW w:w="3545" w:type="dxa"/>
          </w:tcPr>
          <w:p w:rsidR="001E4D04" w:rsidRDefault="001E4D04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 xml:space="preserve">.2 Ведение реестра, в том </w:t>
            </w:r>
            <w:proofErr w:type="gramStart"/>
            <w:r w:rsidRPr="00013572">
              <w:rPr>
                <w:rFonts w:ascii="Times New Roman" w:hAnsi="Times New Roman" w:cs="Times New Roman"/>
                <w:sz w:val="24"/>
                <w:szCs w:val="26"/>
              </w:rPr>
              <w:t>числе</w:t>
            </w:r>
            <w:proofErr w:type="gramEnd"/>
            <w:r w:rsidRPr="00013572">
              <w:rPr>
                <w:rFonts w:ascii="Times New Roman" w:hAnsi="Times New Roman" w:cs="Times New Roman"/>
                <w:sz w:val="24"/>
                <w:szCs w:val="26"/>
              </w:rPr>
              <w:t xml:space="preserve"> включение (исключение – на основании распоряжения администрации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013572">
              <w:rPr>
                <w:rFonts w:ascii="Times New Roman" w:hAnsi="Times New Roman" w:cs="Times New Roman"/>
                <w:sz w:val="24"/>
                <w:szCs w:val="26"/>
              </w:rPr>
              <w:t>) в реестр сведений о субъектах малого и среднего предпринимательства – получателей поддержки, с правом использован</w:t>
            </w:r>
            <w:r w:rsidR="00C1494E">
              <w:rPr>
                <w:rFonts w:ascii="Times New Roman" w:hAnsi="Times New Roman" w:cs="Times New Roman"/>
                <w:sz w:val="24"/>
                <w:szCs w:val="26"/>
              </w:rPr>
              <w:t>ия электронной цифровой подписи (при наличии)</w:t>
            </w:r>
          </w:p>
        </w:tc>
        <w:tc>
          <w:tcPr>
            <w:tcW w:w="3118" w:type="dxa"/>
          </w:tcPr>
          <w:p w:rsidR="001E4D04" w:rsidRDefault="001E4D04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Л.А.</w:t>
            </w:r>
          </w:p>
        </w:tc>
      </w:tr>
      <w:tr w:rsidR="00800A72" w:rsidTr="00A37A07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3.3.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0A72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С.С.</w:t>
            </w:r>
          </w:p>
        </w:tc>
      </w:tr>
      <w:tr w:rsidR="0068390A" w:rsidTr="00A37A07">
        <w:tc>
          <w:tcPr>
            <w:tcW w:w="3545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3.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 xml:space="preserve">4 Сведения о предоставленных организациям и индивидуальным 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предпринимателям льготах, отсрочках, рассрочках, о списании задолженности по платежам в бюдже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="00C1494E">
              <w:rPr>
                <w:rFonts w:ascii="Times New Roman" w:hAnsi="Times New Roman" w:cs="Times New Roman"/>
                <w:sz w:val="24"/>
                <w:szCs w:val="26"/>
              </w:rPr>
              <w:t xml:space="preserve">ой системы Российской Федерации (при наличии </w:t>
            </w:r>
            <w:proofErr w:type="gramEnd"/>
          </w:p>
        </w:tc>
        <w:tc>
          <w:tcPr>
            <w:tcW w:w="3118" w:type="dxa"/>
          </w:tcPr>
          <w:p w:rsidR="0068390A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68390A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Перехрест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О.В.</w:t>
            </w:r>
          </w:p>
        </w:tc>
      </w:tr>
      <w:tr w:rsidR="003B4969" w:rsidTr="00A37A07">
        <w:tc>
          <w:tcPr>
            <w:tcW w:w="10206" w:type="dxa"/>
            <w:gridSpan w:val="3"/>
          </w:tcPr>
          <w:p w:rsidR="003B4969" w:rsidRPr="003B4969" w:rsidRDefault="003B4969" w:rsidP="003B496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B4969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Информация о кадровом обеспечении местного самоуправления, в том числе: 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Default="003B4969" w:rsidP="002D594E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Павлова Е.В.</w:t>
            </w:r>
          </w:p>
        </w:tc>
      </w:tr>
      <w:tr w:rsidR="003B4969" w:rsidTr="00A37A07">
        <w:tc>
          <w:tcPr>
            <w:tcW w:w="3545" w:type="dxa"/>
          </w:tcPr>
          <w:p w:rsidR="003B4969" w:rsidRDefault="003B4969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В течени</w:t>
            </w:r>
            <w:proofErr w:type="gramStart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6B7167" w:rsidRDefault="006B7167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трех рабочих дней после</w:t>
            </w:r>
          </w:p>
          <w:p w:rsidR="00FA2C60" w:rsidRPr="00A37A07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FA2C60" w:rsidTr="00A37A07">
        <w:tc>
          <w:tcPr>
            <w:tcW w:w="3545" w:type="dxa"/>
          </w:tcPr>
          <w:p w:rsidR="00FA2C60" w:rsidRDefault="00FA2C60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Default="00FA2C60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2B1D11" w:rsidTr="00A37A07">
        <w:tc>
          <w:tcPr>
            <w:tcW w:w="3545" w:type="dxa"/>
          </w:tcPr>
          <w:p w:rsidR="002B1D11" w:rsidRDefault="002B1D11" w:rsidP="0058664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 xml:space="preserve">.6. Размещение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  <w:proofErr w:type="gramStart"/>
            <w:r w:rsidR="0058664B">
              <w:rPr>
                <w:rFonts w:ascii="Times New Roman" w:hAnsi="Times New Roman" w:cs="Times New Roman"/>
                <w:sz w:val="24"/>
                <w:szCs w:val="26"/>
              </w:rPr>
              <w:t>Светлый</w:t>
            </w:r>
            <w:proofErr w:type="gramEnd"/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, и членов их семей.</w:t>
            </w:r>
          </w:p>
        </w:tc>
        <w:tc>
          <w:tcPr>
            <w:tcW w:w="3118" w:type="dxa"/>
          </w:tcPr>
          <w:p w:rsidR="002B1D11" w:rsidRDefault="0068390A" w:rsidP="0068390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2B1D11" w:rsidRDefault="00C1494E" w:rsidP="002B1D11"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800A72" w:rsidTr="00A37A07">
        <w:tc>
          <w:tcPr>
            <w:tcW w:w="3545" w:type="dxa"/>
          </w:tcPr>
          <w:p w:rsidR="00800A72" w:rsidRDefault="00800A72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Pr="0068390A">
              <w:rPr>
                <w:rFonts w:ascii="Times New Roman" w:hAnsi="Times New Roman" w:cs="Times New Roman"/>
                <w:sz w:val="24"/>
                <w:szCs w:val="26"/>
              </w:rPr>
              <w:t>.7 Сведения о принимаемых мерах по противодействию коррупции в администрации поселения.</w:t>
            </w:r>
          </w:p>
        </w:tc>
        <w:tc>
          <w:tcPr>
            <w:tcW w:w="3118" w:type="dxa"/>
          </w:tcPr>
          <w:p w:rsidR="00800A72" w:rsidRDefault="0068390A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пяти дней  с момента получения информации о принятых мерах</w:t>
            </w:r>
          </w:p>
        </w:tc>
        <w:tc>
          <w:tcPr>
            <w:tcW w:w="3543" w:type="dxa"/>
          </w:tcPr>
          <w:p w:rsidR="00800A72" w:rsidRPr="002B1D11" w:rsidRDefault="00C1494E" w:rsidP="002B1D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4B09B8" w:rsidTr="00A37A07">
        <w:tc>
          <w:tcPr>
            <w:tcW w:w="10206" w:type="dxa"/>
            <w:gridSpan w:val="3"/>
          </w:tcPr>
          <w:p w:rsidR="004B09B8" w:rsidRPr="004B09B8" w:rsidRDefault="004B09B8" w:rsidP="004B09B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Tr="00A37A07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5.1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</w:tcPr>
          <w:p w:rsidR="004B09B8" w:rsidRDefault="004B09B8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4B09B8" w:rsidTr="00A37A07">
        <w:tc>
          <w:tcPr>
            <w:tcW w:w="3545" w:type="dxa"/>
          </w:tcPr>
          <w:p w:rsidR="004B09B8" w:rsidRDefault="004B09B8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>
              <w:rPr>
                <w:rFonts w:ascii="Times New Roman" w:hAnsi="Times New Roman" w:cs="Times New Roman"/>
                <w:sz w:val="24"/>
                <w:szCs w:val="26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принятых мерах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ежеквартально</w:t>
            </w:r>
          </w:p>
        </w:tc>
        <w:tc>
          <w:tcPr>
            <w:tcW w:w="3543" w:type="dxa"/>
          </w:tcPr>
          <w:p w:rsidR="006966B6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6966B6" w:rsidTr="00A37A07">
        <w:tc>
          <w:tcPr>
            <w:tcW w:w="10206" w:type="dxa"/>
            <w:gridSpan w:val="3"/>
          </w:tcPr>
          <w:p w:rsidR="006966B6" w:rsidRPr="006966B6" w:rsidRDefault="006966B6" w:rsidP="00270BC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6. Иная информация о деятельности органов местного самоуправления </w:t>
            </w:r>
            <w:r w:rsidR="00270BC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сельского поселения </w:t>
            </w:r>
            <w:proofErr w:type="gramStart"/>
            <w:r w:rsidR="00270BC5">
              <w:rPr>
                <w:rFonts w:ascii="Times New Roman" w:hAnsi="Times New Roman" w:cs="Times New Roman"/>
                <w:b/>
                <w:sz w:val="24"/>
                <w:szCs w:val="26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6.1 Информация об участии 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Default="006966B6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С.С.</w:t>
            </w:r>
          </w:p>
        </w:tc>
      </w:tr>
      <w:tr w:rsidR="006966B6" w:rsidTr="00A37A07">
        <w:tc>
          <w:tcPr>
            <w:tcW w:w="3545" w:type="dxa"/>
          </w:tcPr>
          <w:p w:rsidR="006966B6" w:rsidRDefault="006966B6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6.2 </w:t>
            </w:r>
            <w:r w:rsidR="0075313F">
              <w:rPr>
                <w:rFonts w:ascii="Times New Roman" w:hAnsi="Times New Roman" w:cs="Times New Roman"/>
                <w:sz w:val="24"/>
                <w:szCs w:val="26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Югры.  </w:t>
            </w:r>
            <w:proofErr w:type="gramEnd"/>
          </w:p>
        </w:tc>
        <w:tc>
          <w:tcPr>
            <w:tcW w:w="3118" w:type="dxa"/>
          </w:tcPr>
          <w:p w:rsidR="006966B6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Зам. главы поселения </w:t>
            </w:r>
          </w:p>
          <w:p w:rsidR="006966B6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Тодорова Е.Н.</w:t>
            </w:r>
          </w:p>
        </w:tc>
      </w:tr>
      <w:tr w:rsidR="0075313F" w:rsidTr="00A37A07">
        <w:tc>
          <w:tcPr>
            <w:tcW w:w="3545" w:type="dxa"/>
          </w:tcPr>
          <w:p w:rsidR="0075313F" w:rsidRDefault="0075313F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6.3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</w:t>
            </w:r>
            <w:r w:rsidR="00C94A54">
              <w:rPr>
                <w:rFonts w:ascii="Times New Roman" w:hAnsi="Times New Roman" w:cs="Times New Roman"/>
                <w:sz w:val="24"/>
                <w:szCs w:val="26"/>
              </w:rPr>
              <w:t>иях</w:t>
            </w:r>
          </w:p>
        </w:tc>
        <w:tc>
          <w:tcPr>
            <w:tcW w:w="3118" w:type="dxa"/>
          </w:tcPr>
          <w:p w:rsidR="0075313F" w:rsidRDefault="0075313F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Зам. главы поселения </w:t>
            </w:r>
          </w:p>
          <w:p w:rsidR="0075313F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Тодорова Е.Н.</w:t>
            </w:r>
          </w:p>
        </w:tc>
      </w:tr>
      <w:tr w:rsidR="00C94A54" w:rsidTr="00A37A07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6.4 Тексты официальных выступлений и заявлений руководителей органом местного самоуправления</w:t>
            </w:r>
          </w:p>
        </w:tc>
        <w:tc>
          <w:tcPr>
            <w:tcW w:w="3118" w:type="dxa"/>
          </w:tcPr>
          <w:p w:rsidR="00C94A54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94A54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C94A54" w:rsidTr="00A37A07">
        <w:tc>
          <w:tcPr>
            <w:tcW w:w="3545" w:type="dxa"/>
          </w:tcPr>
          <w:p w:rsidR="00C94A54" w:rsidRDefault="00C94A54" w:rsidP="000A0D6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6.5 Ежегодный план проведения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плановых проверок органами муниципального контроля</w:t>
            </w:r>
          </w:p>
        </w:tc>
        <w:tc>
          <w:tcPr>
            <w:tcW w:w="3118" w:type="dxa"/>
          </w:tcPr>
          <w:p w:rsidR="00C94A54" w:rsidRPr="00A37A07" w:rsidRDefault="00C94A54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A37A0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 течени</w:t>
            </w:r>
            <w:proofErr w:type="gramStart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proofErr w:type="gramEnd"/>
            <w:r w:rsidRPr="00A37A07">
              <w:rPr>
                <w:rFonts w:ascii="Times New Roman" w:hAnsi="Times New Roman" w:cs="Times New Roman"/>
                <w:sz w:val="24"/>
                <w:szCs w:val="26"/>
              </w:rPr>
              <w:t xml:space="preserve"> пяти дней со дня </w:t>
            </w:r>
            <w:r w:rsidRPr="00A37A0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утверждения плана</w:t>
            </w:r>
          </w:p>
        </w:tc>
        <w:tc>
          <w:tcPr>
            <w:tcW w:w="3543" w:type="dxa"/>
          </w:tcPr>
          <w:p w:rsidR="00C94A54" w:rsidRPr="00B605E3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Зам. главы поселения Тодорова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Е.Н.</w:t>
            </w:r>
          </w:p>
        </w:tc>
      </w:tr>
      <w:tr w:rsidR="00472ED5" w:rsidTr="00A37A07">
        <w:tc>
          <w:tcPr>
            <w:tcW w:w="3545" w:type="dxa"/>
          </w:tcPr>
          <w:p w:rsidR="00472ED5" w:rsidRDefault="00472ED5" w:rsidP="00270BC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8524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6.6. Подготовка сведений и предоставление информации о качестве питьевой воды, подаваемой абонентам с использованием централизованных систем водоснабжения на территории </w:t>
            </w:r>
            <w:r w:rsidR="00270BC5">
              <w:rPr>
                <w:rFonts w:ascii="Times New Roman" w:hAnsi="Times New Roman" w:cs="Times New Roman"/>
                <w:sz w:val="24"/>
                <w:szCs w:val="26"/>
              </w:rPr>
              <w:t>сельского поселения Светлый</w:t>
            </w:r>
            <w:r w:rsidRPr="0088524F">
              <w:rPr>
                <w:rFonts w:ascii="Times New Roman" w:hAnsi="Times New Roman" w:cs="Times New Roman"/>
                <w:sz w:val="24"/>
                <w:szCs w:val="26"/>
              </w:rPr>
              <w:t>, а также о планах мероприятий по приведению качества питьевой воды в соответствии с установленными требованиями и об итогах исполнения этих планов</w:t>
            </w:r>
            <w:proofErr w:type="gramStart"/>
            <w:r w:rsidRPr="0088524F">
              <w:rPr>
                <w:rFonts w:ascii="Times New Roman" w:hAnsi="Times New Roman" w:cs="Times New Roman"/>
                <w:sz w:val="24"/>
                <w:szCs w:val="2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</w:p>
        </w:tc>
        <w:tc>
          <w:tcPr>
            <w:tcW w:w="3118" w:type="dxa"/>
          </w:tcPr>
          <w:p w:rsidR="00472ED5" w:rsidRPr="00472ED5" w:rsidRDefault="00472ED5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472ED5">
              <w:rPr>
                <w:rFonts w:ascii="Times New Roman" w:hAnsi="Times New Roman" w:cs="Times New Roman"/>
                <w:sz w:val="24"/>
                <w:szCs w:val="26"/>
              </w:rPr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Н.А.</w:t>
            </w:r>
          </w:p>
        </w:tc>
      </w:tr>
      <w:tr w:rsidR="0058664B" w:rsidTr="00A37A07">
        <w:tc>
          <w:tcPr>
            <w:tcW w:w="3545" w:type="dxa"/>
          </w:tcPr>
          <w:p w:rsidR="0058664B" w:rsidRPr="004F693E" w:rsidRDefault="00270BC5" w:rsidP="00F207F2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6.7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 xml:space="preserve">.  Информация для граждан и юридических лиц о правилах обращения с отходами, пунктах приема опасных отходов. </w:t>
            </w:r>
          </w:p>
        </w:tc>
        <w:tc>
          <w:tcPr>
            <w:tcW w:w="3118" w:type="dxa"/>
          </w:tcPr>
          <w:p w:rsidR="0058664B" w:rsidRPr="00472ED5" w:rsidRDefault="0058664B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Default="00C1494E" w:rsidP="00AA0D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Гл. специалист Павлова Е.В.</w:t>
            </w:r>
          </w:p>
        </w:tc>
      </w:tr>
      <w:tr w:rsidR="0058664B" w:rsidTr="00A37A07">
        <w:tc>
          <w:tcPr>
            <w:tcW w:w="3545" w:type="dxa"/>
          </w:tcPr>
          <w:p w:rsidR="0058664B" w:rsidRPr="00D65269" w:rsidRDefault="00270BC5" w:rsidP="00F207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6.8</w:t>
            </w:r>
            <w:r w:rsidR="0058664B" w:rsidRPr="00980161">
              <w:rPr>
                <w:rFonts w:ascii="Times New Roman" w:hAnsi="Times New Roman" w:cs="Times New Roman"/>
                <w:sz w:val="24"/>
                <w:szCs w:val="26"/>
              </w:rPr>
              <w:t xml:space="preserve">.  Информация </w:t>
            </w:r>
            <w:r w:rsidR="0058664B">
              <w:rPr>
                <w:rFonts w:ascii="Times New Roman" w:hAnsi="Times New Roman" w:cs="Times New Roman"/>
                <w:sz w:val="24"/>
                <w:szCs w:val="26"/>
              </w:rPr>
              <w:t xml:space="preserve">об ответственности за нарушение правил благоустройства  территории сельского поселения </w:t>
            </w:r>
            <w:proofErr w:type="gramStart"/>
            <w:r w:rsidR="0058664B">
              <w:rPr>
                <w:rFonts w:ascii="Times New Roman" w:hAnsi="Times New Roman" w:cs="Times New Roman"/>
                <w:sz w:val="24"/>
                <w:szCs w:val="26"/>
              </w:rPr>
              <w:t>Светлый</w:t>
            </w:r>
            <w:proofErr w:type="gramEnd"/>
          </w:p>
        </w:tc>
        <w:tc>
          <w:tcPr>
            <w:tcW w:w="3118" w:type="dxa"/>
          </w:tcPr>
          <w:p w:rsidR="0058664B" w:rsidRPr="00472ED5" w:rsidRDefault="0058664B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Default="00C1494E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Н.А.</w:t>
            </w:r>
          </w:p>
        </w:tc>
      </w:tr>
      <w:tr w:rsidR="00D65269" w:rsidTr="00A37A07">
        <w:tc>
          <w:tcPr>
            <w:tcW w:w="3545" w:type="dxa"/>
          </w:tcPr>
          <w:p w:rsidR="00D65269" w:rsidRDefault="00D65269" w:rsidP="00F207F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6.9. Информация об организации ритуальных услуг и содержании мест захоронения</w:t>
            </w:r>
          </w:p>
        </w:tc>
        <w:tc>
          <w:tcPr>
            <w:tcW w:w="3118" w:type="dxa"/>
          </w:tcPr>
          <w:p w:rsidR="00D65269" w:rsidRDefault="00D65269" w:rsidP="002D5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65269" w:rsidRDefault="00D65269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Гл. специалист </w:t>
            </w:r>
          </w:p>
          <w:p w:rsidR="00D65269" w:rsidRDefault="00D65269" w:rsidP="00C1494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Л.А.</w:t>
            </w:r>
          </w:p>
        </w:tc>
      </w:tr>
    </w:tbl>
    <w:p w:rsidR="00FA2C60" w:rsidRDefault="00FA2C60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D594E" w:rsidRPr="002D594E" w:rsidRDefault="002D594E" w:rsidP="002D594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6372" w:rsidRDefault="00EB6372" w:rsidP="009B07A2">
      <w:pPr>
        <w:spacing w:after="0"/>
        <w:jc w:val="both"/>
        <w:rPr>
          <w:sz w:val="26"/>
          <w:szCs w:val="26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FD4A55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A37A07" w:rsidRDefault="00A37A07" w:rsidP="00E32298">
      <w:pPr>
        <w:spacing w:after="0"/>
        <w:rPr>
          <w:rFonts w:ascii="Times New Roman" w:hAnsi="Times New Roman" w:cs="Times New Roman"/>
        </w:rPr>
      </w:pPr>
    </w:p>
    <w:p w:rsidR="00FD4A55" w:rsidRDefault="00FD4A55" w:rsidP="00FD4A55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D4A55" w:rsidRDefault="00FD4A55" w:rsidP="00E32298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E32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="00E32298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E32298">
        <w:rPr>
          <w:rFonts w:ascii="Times New Roman" w:hAnsi="Times New Roman" w:cs="Times New Roman"/>
        </w:rPr>
        <w:t>Светлый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D4A55" w:rsidRDefault="00FD4A55" w:rsidP="00FD4A55">
      <w:pPr>
        <w:spacing w:after="0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№</w:t>
      </w:r>
      <w:r w:rsidR="0088524F">
        <w:rPr>
          <w:rFonts w:ascii="Times New Roman" w:hAnsi="Times New Roman" w:cs="Times New Roman"/>
        </w:rPr>
        <w:t>_____</w:t>
      </w:r>
    </w:p>
    <w:p w:rsidR="00FD4A55" w:rsidRDefault="00FD4A55" w:rsidP="00FD4A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4A55" w:rsidRDefault="00FD4A55" w:rsidP="00E32298">
      <w:pPr>
        <w:spacing w:after="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</w:t>
      </w:r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 xml:space="preserve">веб-сайтом органов местного самоуправления администрации сельского поселения </w:t>
      </w:r>
      <w:proofErr w:type="gramStart"/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proofErr w:type="gramEnd"/>
    </w:p>
    <w:p w:rsidR="00E32298" w:rsidRPr="00E32298" w:rsidRDefault="00E32298" w:rsidP="00E32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</w:t>
      </w:r>
      <w:proofErr w:type="gramStart"/>
      <w:r w:rsidRPr="00E3229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32298">
        <w:rPr>
          <w:rFonts w:ascii="Times New Roman" w:hAnsi="Times New Roman" w:cs="Times New Roman"/>
          <w:sz w:val="28"/>
          <w:szCs w:val="28"/>
        </w:rPr>
        <w:t xml:space="preserve"> </w:t>
      </w:r>
      <w:r w:rsidR="00E32298" w:rsidRPr="00E32298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  <w:r w:rsidRPr="00E32298">
        <w:rPr>
          <w:rFonts w:ascii="Times New Roman" w:hAnsi="Times New Roman" w:cs="Times New Roman"/>
          <w:sz w:val="28"/>
          <w:szCs w:val="28"/>
        </w:rPr>
        <w:t xml:space="preserve"> в сети Интернет (далее - сайт), должна быть круглосуточно доступна пользователям для получения, ознакомления и использования без взимания платы.</w:t>
      </w: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2</w:t>
      </w:r>
      <w:r w:rsidR="00FD4A55" w:rsidRPr="00E32298">
        <w:rPr>
          <w:rFonts w:ascii="Times New Roman" w:hAnsi="Times New Roman" w:cs="Times New Roman"/>
          <w:sz w:val="28"/>
          <w:szCs w:val="28"/>
        </w:rPr>
        <w:t xml:space="preserve">. Технологические и программные средства обеспечения пользования официальным </w:t>
      </w:r>
      <w:r w:rsidRPr="00E32298">
        <w:rPr>
          <w:rFonts w:ascii="Times New Roman" w:hAnsi="Times New Roman" w:cs="Times New Roman"/>
          <w:sz w:val="28"/>
          <w:szCs w:val="28"/>
        </w:rPr>
        <w:t>интернет-сайтом</w:t>
      </w:r>
      <w:r w:rsidR="00A90480" w:rsidRPr="00E32298">
        <w:rPr>
          <w:rFonts w:ascii="Times New Roman" w:hAnsi="Times New Roman" w:cs="Times New Roman"/>
          <w:sz w:val="28"/>
          <w:szCs w:val="28"/>
        </w:rPr>
        <w:t xml:space="preserve"> </w:t>
      </w:r>
      <w:r w:rsidRPr="00E32298">
        <w:rPr>
          <w:rFonts w:ascii="Times New Roman" w:hAnsi="Times New Roman" w:cs="Times New Roman"/>
          <w:sz w:val="28"/>
          <w:szCs w:val="28"/>
        </w:rPr>
        <w:t>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B710E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3. 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4. Пользователю предоставляется наглядная информация о структуре сайта.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5. Технологические и программные средства ведения сайта позволяют обеспечивать: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5.1 Ежедневное копирование информации на резервный носитель, обеспечивающее возможность ее восстановления с указанного носителя.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5.2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>5.3 Хранение информации, размещенной на сайте</w:t>
      </w:r>
      <w:r w:rsidR="000D7C77" w:rsidRPr="00E32298">
        <w:rPr>
          <w:rFonts w:ascii="Times New Roman" w:hAnsi="Times New Roman" w:cs="Times New Roman"/>
          <w:sz w:val="28"/>
          <w:szCs w:val="28"/>
        </w:rPr>
        <w:t>,</w:t>
      </w:r>
      <w:r w:rsidRPr="00E3229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E322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2298">
        <w:rPr>
          <w:rFonts w:ascii="Times New Roman" w:hAnsi="Times New Roman" w:cs="Times New Roman"/>
          <w:sz w:val="28"/>
          <w:szCs w:val="28"/>
        </w:rPr>
        <w:t xml:space="preserve"> пяти лет со дня ее первично о размещения. </w:t>
      </w:r>
    </w:p>
    <w:p w:rsidR="00A90480" w:rsidRPr="00E32298" w:rsidRDefault="000D7C77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6. Информация на сайте должна размещаться на русском языке. </w:t>
      </w:r>
    </w:p>
    <w:p w:rsidR="000D7C77" w:rsidRPr="00E32298" w:rsidRDefault="000D7C77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7. Допускается наименование иностранных юридических лиц, фамилий и имен физических лиц с использованием букв латинского алфавита.  </w:t>
      </w:r>
    </w:p>
    <w:p w:rsidR="00A90480" w:rsidRPr="00E32298" w:rsidRDefault="00A90480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A55" w:rsidRPr="00E32298" w:rsidRDefault="00AB710E" w:rsidP="00E322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298">
        <w:rPr>
          <w:rFonts w:ascii="Times New Roman" w:hAnsi="Times New Roman" w:cs="Times New Roman"/>
          <w:sz w:val="28"/>
          <w:szCs w:val="28"/>
        </w:rPr>
        <w:t xml:space="preserve"> </w:t>
      </w:r>
      <w:r w:rsidR="00FD4A55" w:rsidRPr="00E32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A55" w:rsidRPr="00E32298" w:rsidRDefault="00FD4A55" w:rsidP="00E32298">
      <w:pPr>
        <w:spacing w:after="0"/>
        <w:ind w:left="6521" w:firstLine="709"/>
        <w:jc w:val="both"/>
        <w:rPr>
          <w:sz w:val="28"/>
          <w:szCs w:val="28"/>
        </w:rPr>
      </w:pPr>
    </w:p>
    <w:p w:rsidR="00FD4A55" w:rsidRPr="00E32298" w:rsidRDefault="00FD4A55" w:rsidP="00E32298">
      <w:pPr>
        <w:spacing w:after="0"/>
        <w:ind w:firstLine="709"/>
        <w:jc w:val="both"/>
        <w:rPr>
          <w:sz w:val="28"/>
          <w:szCs w:val="28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Default="00FD4A55" w:rsidP="009B07A2">
      <w:pPr>
        <w:spacing w:after="0"/>
        <w:jc w:val="both"/>
        <w:rPr>
          <w:sz w:val="26"/>
          <w:szCs w:val="26"/>
        </w:rPr>
      </w:pPr>
    </w:p>
    <w:p w:rsidR="00FD4A55" w:rsidRPr="009B07A2" w:rsidRDefault="00FD4A55" w:rsidP="00FD4A55">
      <w:pPr>
        <w:spacing w:after="0"/>
        <w:ind w:left="6237"/>
        <w:jc w:val="both"/>
        <w:rPr>
          <w:sz w:val="26"/>
          <w:szCs w:val="26"/>
        </w:rPr>
      </w:pPr>
    </w:p>
    <w:sectPr w:rsidR="00FD4A55" w:rsidRPr="009B07A2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D0203"/>
    <w:rsid w:val="003F365E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800A72"/>
    <w:rsid w:val="00807EBC"/>
    <w:rsid w:val="00847BEE"/>
    <w:rsid w:val="00877126"/>
    <w:rsid w:val="0088524F"/>
    <w:rsid w:val="008D406B"/>
    <w:rsid w:val="008F6ED3"/>
    <w:rsid w:val="0092260B"/>
    <w:rsid w:val="00926CEE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605E3"/>
    <w:rsid w:val="00B843B5"/>
    <w:rsid w:val="00C1494E"/>
    <w:rsid w:val="00C94A54"/>
    <w:rsid w:val="00CF1A8A"/>
    <w:rsid w:val="00D31E69"/>
    <w:rsid w:val="00D65269"/>
    <w:rsid w:val="00D74BE1"/>
    <w:rsid w:val="00E317D8"/>
    <w:rsid w:val="00E32298"/>
    <w:rsid w:val="00E53B65"/>
    <w:rsid w:val="00EB338E"/>
    <w:rsid w:val="00EB6372"/>
    <w:rsid w:val="00ED2756"/>
    <w:rsid w:val="00EF5368"/>
    <w:rsid w:val="00F41B8C"/>
    <w:rsid w:val="00FA2C60"/>
    <w:rsid w:val="00FD4A55"/>
    <w:rsid w:val="00FE2946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FA0E-46F2-4803-996B-18E0C4B6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9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21</cp:revision>
  <cp:lastPrinted>2017-12-15T10:04:00Z</cp:lastPrinted>
  <dcterms:created xsi:type="dcterms:W3CDTF">2017-05-25T09:04:00Z</dcterms:created>
  <dcterms:modified xsi:type="dcterms:W3CDTF">2017-12-15T10:35:00Z</dcterms:modified>
</cp:coreProperties>
</file>