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D57723">
        <w:rPr>
          <w:rFonts w:ascii="Times New Roman" w:eastAsia="Times New Roman" w:hAnsi="Times New Roman"/>
          <w:b/>
          <w:sz w:val="28"/>
          <w:szCs w:val="28"/>
          <w:lang w:eastAsia="ru-RU"/>
        </w:rPr>
        <w:t>февраль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</w:t>
      </w:r>
      <w:r w:rsidR="00422372">
        <w:rPr>
          <w:rFonts w:ascii="Times New Roman" w:eastAsia="Times New Roman" w:hAnsi="Times New Roman"/>
          <w:sz w:val="28"/>
          <w:szCs w:val="28"/>
          <w:lang w:eastAsia="ru-RU"/>
        </w:rPr>
        <w:t>авы сельского поселения Светлый</w:t>
      </w:r>
      <w:bookmarkStart w:id="0" w:name="_GoBack"/>
      <w:bookmarkEnd w:id="0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="003C4239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D57723" w:rsidRPr="00D57723" w:rsidRDefault="00D57723" w:rsidP="0042237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Централизованной бухгалтерии произвести перерасчет вышеуказанного денежного поощрения с 01.01.2023 года.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422372" w:rsidRDefault="00422372" w:rsidP="00422372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702715" w:rsidRDefault="00422372" w:rsidP="004223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Ф.К. Шагимухаметов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3C4239"/>
    <w:rsid w:val="003E319C"/>
    <w:rsid w:val="00422372"/>
    <w:rsid w:val="00433F3D"/>
    <w:rsid w:val="00433F5C"/>
    <w:rsid w:val="00477BFF"/>
    <w:rsid w:val="005B2874"/>
    <w:rsid w:val="005B7942"/>
    <w:rsid w:val="005E4DD8"/>
    <w:rsid w:val="00605243"/>
    <w:rsid w:val="006A7B1F"/>
    <w:rsid w:val="006F5B12"/>
    <w:rsid w:val="00702715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F6B3D"/>
    <w:rsid w:val="00D3099B"/>
    <w:rsid w:val="00D57723"/>
    <w:rsid w:val="00E11652"/>
    <w:rsid w:val="00E3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644D-37BE-4F29-81B3-5C49AC93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5</cp:revision>
  <cp:lastPrinted>2022-12-15T07:12:00Z</cp:lastPrinted>
  <dcterms:created xsi:type="dcterms:W3CDTF">2023-01-25T06:44:00Z</dcterms:created>
  <dcterms:modified xsi:type="dcterms:W3CDTF">2023-03-02T05:17:00Z</dcterms:modified>
</cp:coreProperties>
</file>