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BC" w:rsidRPr="003426BC" w:rsidRDefault="003426BC" w:rsidP="003426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YANDEX_0"/>
      <w:r w:rsidRPr="003426BC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3426BC" w:rsidRPr="003426BC" w:rsidRDefault="003426BC" w:rsidP="003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6B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3426BC">
        <w:rPr>
          <w:rFonts w:ascii="Times New Roman" w:eastAsia="Times New Roman" w:hAnsi="Times New Roman" w:cs="Times New Roman"/>
          <w:bCs/>
          <w:sz w:val="28"/>
          <w:szCs w:val="28"/>
        </w:rPr>
        <w:t>СВЕТЛЫЙ</w:t>
      </w:r>
      <w:proofErr w:type="gramEnd"/>
    </w:p>
    <w:p w:rsidR="003426BC" w:rsidRPr="003426BC" w:rsidRDefault="003426BC" w:rsidP="003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6BC">
        <w:rPr>
          <w:rFonts w:ascii="Times New Roman" w:eastAsia="Times New Roman" w:hAnsi="Times New Roman" w:cs="Times New Roman"/>
          <w:bCs/>
          <w:sz w:val="28"/>
          <w:szCs w:val="28"/>
        </w:rPr>
        <w:t>Берёзовского района</w:t>
      </w:r>
    </w:p>
    <w:p w:rsidR="003426BC" w:rsidRPr="003426BC" w:rsidRDefault="003426BC" w:rsidP="003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26BC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3426BC" w:rsidRPr="003426BC" w:rsidRDefault="003426BC" w:rsidP="003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26BC" w:rsidRPr="003426BC" w:rsidRDefault="003426BC" w:rsidP="003426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6B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736B0" w:rsidRPr="004174BB" w:rsidRDefault="007736B0" w:rsidP="00773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B0" w:rsidRPr="004174BB" w:rsidRDefault="007736B0" w:rsidP="00773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B0" w:rsidRPr="004174BB" w:rsidRDefault="007736B0" w:rsidP="00773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6B0" w:rsidRPr="004174BB" w:rsidRDefault="007736B0" w:rsidP="00773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4BB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00.00.0000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4174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7736B0" w:rsidRPr="004174BB" w:rsidRDefault="007736B0" w:rsidP="00773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4BB">
        <w:rPr>
          <w:rFonts w:ascii="Times New Roman" w:hAnsi="Times New Roman"/>
          <w:sz w:val="28"/>
          <w:szCs w:val="28"/>
        </w:rPr>
        <w:t>п. Светлый</w:t>
      </w:r>
    </w:p>
    <w:p w:rsidR="007736B0" w:rsidRPr="00F2449C" w:rsidRDefault="007736B0" w:rsidP="007736B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736B0" w:rsidRPr="00F2449C" w:rsidRDefault="007736B0" w:rsidP="007736B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426BC" w:rsidRDefault="008B513A" w:rsidP="0034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YANDEX_1"/>
      <w:r>
        <w:rPr>
          <w:rFonts w:ascii="Times New Roman" w:eastAsia="Times New Roman" w:hAnsi="Times New Roman" w:cs="Times New Roman"/>
          <w:b/>
          <w:sz w:val="28"/>
          <w:szCs w:val="28"/>
        </w:rPr>
        <w:t>О методике</w:t>
      </w:r>
      <w:r w:rsidR="003426BC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расчета размера платы </w:t>
      </w:r>
      <w:proofErr w:type="gramStart"/>
      <w:r w:rsidR="003426BC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3426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26BC" w:rsidRDefault="003426BC" w:rsidP="0034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пользование    жилым    помещением </w:t>
      </w:r>
    </w:p>
    <w:p w:rsidR="003426BC" w:rsidRDefault="003426BC" w:rsidP="0034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(платы за  наем)   для    нанимателей</w:t>
      </w:r>
    </w:p>
    <w:p w:rsidR="003426BC" w:rsidRDefault="003426BC" w:rsidP="0034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жилых    помещений    по  договорам </w:t>
      </w:r>
    </w:p>
    <w:p w:rsidR="003426BC" w:rsidRDefault="003426BC" w:rsidP="0034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коммерческого найма   и  договорам</w:t>
      </w:r>
    </w:p>
    <w:p w:rsidR="003426BC" w:rsidRDefault="003426BC" w:rsidP="0034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найма служебных жилых помещений </w:t>
      </w:r>
    </w:p>
    <w:p w:rsidR="003426BC" w:rsidRDefault="003426BC" w:rsidP="0034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7736B0" w:rsidRPr="007736B0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жилищного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736B0" w:rsidRPr="007736B0">
        <w:rPr>
          <w:rFonts w:ascii="Times New Roman" w:eastAsia="Times New Roman" w:hAnsi="Times New Roman" w:cs="Times New Roman"/>
          <w:b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36B0" w:rsidRPr="007736B0" w:rsidRDefault="007736B0" w:rsidP="003426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6B0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736B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736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36B0">
        <w:rPr>
          <w:rFonts w:ascii="Times New Roman" w:eastAsia="Times New Roman" w:hAnsi="Times New Roman" w:cs="Times New Roman"/>
          <w:b/>
          <w:sz w:val="28"/>
          <w:szCs w:val="28"/>
        </w:rPr>
        <w:t>Светлый</w:t>
      </w:r>
      <w:proofErr w:type="gramEnd"/>
    </w:p>
    <w:p w:rsidR="007736B0" w:rsidRPr="005C75A2" w:rsidRDefault="007736B0" w:rsidP="00773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5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36B0" w:rsidRPr="007736B0" w:rsidRDefault="007736B0" w:rsidP="0029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6B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48 Федерального закона от 06.10.2003 № 131-ФЗ «Об общих принципах организации местного самоуправления в российской Федерации», </w:t>
      </w:r>
      <w:r w:rsidR="00293E77">
        <w:rPr>
          <w:rFonts w:ascii="Times New Roman" w:eastAsia="Times New Roman" w:hAnsi="Times New Roman" w:cs="Times New Roman"/>
          <w:sz w:val="28"/>
          <w:szCs w:val="28"/>
        </w:rPr>
        <w:t xml:space="preserve"> Решения  №156  от  21.09.2011 года «</w:t>
      </w:r>
      <w:r w:rsidR="00293E77" w:rsidRPr="00293E7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93E77" w:rsidRPr="00293E77">
        <w:rPr>
          <w:rFonts w:ascii="Times New Roman" w:eastAsia="Times New Roman" w:hAnsi="Times New Roman" w:cs="Times New Roman"/>
          <w:sz w:val="28"/>
          <w:szCs w:val="28"/>
        </w:rPr>
        <w:t>порядка предоставления</w:t>
      </w:r>
      <w:r w:rsidR="00293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E77" w:rsidRPr="00293E77">
        <w:rPr>
          <w:rFonts w:ascii="Times New Roman" w:eastAsia="Times New Roman" w:hAnsi="Times New Roman" w:cs="Times New Roman"/>
          <w:sz w:val="28"/>
          <w:szCs w:val="28"/>
        </w:rPr>
        <w:t>жилых помещений муниципального жилищного фонда</w:t>
      </w:r>
      <w:r w:rsidR="00293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E77" w:rsidRPr="00293E77">
        <w:rPr>
          <w:rFonts w:ascii="Times New Roman" w:eastAsia="Times New Roman" w:hAnsi="Times New Roman" w:cs="Times New Roman"/>
          <w:sz w:val="28"/>
          <w:szCs w:val="28"/>
        </w:rPr>
        <w:t>коммерческого использования</w:t>
      </w:r>
      <w:proofErr w:type="gramEnd"/>
      <w:r w:rsidRPr="007736B0">
        <w:rPr>
          <w:rFonts w:ascii="Times New Roman" w:eastAsia="Times New Roman" w:hAnsi="Times New Roman" w:cs="Times New Roman"/>
          <w:sz w:val="28"/>
          <w:szCs w:val="28"/>
        </w:rPr>
        <w:t>»,.: </w:t>
      </w:r>
    </w:p>
    <w:p w:rsidR="007736B0" w:rsidRDefault="007736B0" w:rsidP="0029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6B0">
        <w:rPr>
          <w:rFonts w:ascii="Times New Roman" w:eastAsia="Times New Roman" w:hAnsi="Times New Roman" w:cs="Times New Roman"/>
          <w:sz w:val="28"/>
          <w:szCs w:val="28"/>
        </w:rPr>
        <w:t xml:space="preserve">1.    Утвердить методику расчета платы за коммерческий наем жилого помещения муниципального жилищного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Pr="007736B0">
        <w:rPr>
          <w:rFonts w:ascii="Times New Roman" w:eastAsia="Times New Roman" w:hAnsi="Times New Roman" w:cs="Times New Roman"/>
          <w:sz w:val="28"/>
          <w:szCs w:val="28"/>
        </w:rPr>
        <w:t>, согласно Приложению. </w:t>
      </w:r>
      <w:bookmarkStart w:id="2" w:name="YANDEX_3"/>
      <w:bookmarkEnd w:id="1"/>
    </w:p>
    <w:p w:rsidR="006D7FC2" w:rsidRDefault="007736B0" w:rsidP="00293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4BB">
        <w:rPr>
          <w:rFonts w:ascii="Times New Roman" w:hAnsi="Times New Roman"/>
          <w:sz w:val="28"/>
          <w:szCs w:val="28"/>
        </w:rPr>
        <w:t>2.     Настоящее постановление вступает в силу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  <w:r w:rsidRPr="004174BB">
        <w:rPr>
          <w:rFonts w:ascii="Times New Roman" w:hAnsi="Times New Roman"/>
          <w:sz w:val="28"/>
          <w:szCs w:val="28"/>
        </w:rPr>
        <w:t xml:space="preserve">  </w:t>
      </w:r>
    </w:p>
    <w:p w:rsidR="007736B0" w:rsidRPr="007736B0" w:rsidRDefault="007736B0" w:rsidP="0029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4B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174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4B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736B0" w:rsidRPr="004174BB" w:rsidRDefault="007736B0" w:rsidP="007736B0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6B0" w:rsidRPr="004174BB" w:rsidRDefault="007736B0" w:rsidP="007736B0">
      <w:pPr>
        <w:keepNext/>
        <w:spacing w:before="240" w:after="60" w:line="240" w:lineRule="auto"/>
        <w:outlineLvl w:val="3"/>
        <w:rPr>
          <w:rFonts w:ascii="Times New Roman" w:hAnsi="Times New Roman"/>
          <w:bCs/>
          <w:sz w:val="28"/>
          <w:szCs w:val="28"/>
        </w:rPr>
        <w:sectPr w:rsidR="007736B0" w:rsidRPr="004174BB" w:rsidSect="008B5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74BB">
        <w:rPr>
          <w:rFonts w:ascii="Times New Roman" w:hAnsi="Times New Roman"/>
          <w:bCs/>
          <w:sz w:val="28"/>
          <w:szCs w:val="28"/>
        </w:rPr>
        <w:t>Глава поселения</w:t>
      </w:r>
      <w:r w:rsidRPr="004174BB">
        <w:rPr>
          <w:rFonts w:ascii="Times New Roman" w:hAnsi="Times New Roman"/>
          <w:bCs/>
          <w:sz w:val="28"/>
          <w:szCs w:val="28"/>
        </w:rPr>
        <w:tab/>
      </w:r>
      <w:r w:rsidRPr="004174BB">
        <w:rPr>
          <w:rFonts w:ascii="Times New Roman" w:hAnsi="Times New Roman"/>
          <w:bCs/>
          <w:sz w:val="28"/>
          <w:szCs w:val="28"/>
        </w:rPr>
        <w:tab/>
      </w:r>
      <w:r w:rsidRPr="004174BB">
        <w:rPr>
          <w:rFonts w:ascii="Times New Roman" w:hAnsi="Times New Roman"/>
          <w:bCs/>
          <w:sz w:val="28"/>
          <w:szCs w:val="28"/>
        </w:rPr>
        <w:tab/>
      </w:r>
      <w:r w:rsidRPr="004174BB">
        <w:rPr>
          <w:rFonts w:ascii="Times New Roman" w:hAnsi="Times New Roman"/>
          <w:bCs/>
          <w:sz w:val="28"/>
          <w:szCs w:val="28"/>
        </w:rPr>
        <w:tab/>
      </w:r>
      <w:r w:rsidRPr="004174BB">
        <w:rPr>
          <w:rFonts w:ascii="Times New Roman" w:hAnsi="Times New Roman"/>
          <w:bCs/>
          <w:sz w:val="28"/>
          <w:szCs w:val="28"/>
        </w:rPr>
        <w:tab/>
      </w:r>
      <w:bookmarkStart w:id="3" w:name="_GoBack"/>
      <w:bookmarkEnd w:id="3"/>
      <w:r w:rsidRPr="004174BB">
        <w:rPr>
          <w:rFonts w:ascii="Times New Roman" w:hAnsi="Times New Roman"/>
          <w:bCs/>
          <w:sz w:val="28"/>
          <w:szCs w:val="28"/>
        </w:rPr>
        <w:tab/>
      </w:r>
      <w:r w:rsidRPr="004174B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О.В. Иванова</w:t>
      </w:r>
    </w:p>
    <w:bookmarkEnd w:id="0"/>
    <w:bookmarkEnd w:id="2"/>
    <w:p w:rsidR="009E3BD7" w:rsidRDefault="009E3BD7" w:rsidP="0078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Приложение к Постановлению </w:t>
      </w:r>
    </w:p>
    <w:p w:rsidR="008B513A" w:rsidRDefault="00E06D9F" w:rsidP="008B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МЕТОДИКА РАСЧЕТА РАЗМЕРА ПЛАТЫ ЗА ПОЛЬЗОВАНИЕ    </w:t>
      </w:r>
    </w:p>
    <w:p w:rsidR="008B513A" w:rsidRDefault="00E06D9F" w:rsidP="008B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ЖИЛЫМ    ПОМЕЩЕНИЕМ (ПЛАТЫ ЗА  НАЕМ)   ДЛЯ    НАНИМАТЕЛЕЙ ЖИЛЫХ    ПОМЕЩЕНИЙ    ПО  ДОГОВОРАМ КОММЕРЧЕСКОГО НАЙМА   И  ДОГОВОРАМ НАЙМА СЛУЖЕБНЫХ ЖИЛЫХ ПОМЕЩЕНИЙ МУНИЦИПАЛЬНОГО  ЖИЛИЩНОГО  ФОНДА СЕЛЬСКОГО  ПОСЕЛЕНИЯ   СВЕТЛЫЙ</w:t>
      </w:r>
    </w:p>
    <w:p w:rsidR="008B513A" w:rsidRPr="008B513A" w:rsidRDefault="008B513A" w:rsidP="008B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B9D" w:rsidRDefault="00783E85" w:rsidP="00EF6A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1. Настоящая методика устанавливает порядок расчета за коммерческий</w:t>
      </w:r>
      <w:r w:rsidR="008B513A">
        <w:rPr>
          <w:rFonts w:ascii="Times New Roman" w:eastAsia="Times New Roman" w:hAnsi="Times New Roman" w:cs="Times New Roman"/>
          <w:sz w:val="28"/>
          <w:szCs w:val="28"/>
        </w:rPr>
        <w:t xml:space="preserve"> и служебный 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наем жилых помещений, находящихся в муниципальной </w:t>
      </w:r>
      <w:r w:rsidR="008B513A">
        <w:rPr>
          <w:rFonts w:ascii="Times New Roman" w:eastAsia="Times New Roman" w:hAnsi="Times New Roman" w:cs="Times New Roman"/>
          <w:sz w:val="28"/>
          <w:szCs w:val="28"/>
        </w:rPr>
        <w:t>собственности сельского поселения Светлый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E85" w:rsidRPr="008B513A" w:rsidRDefault="00F60B9D" w:rsidP="00EF6A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2. Величина платы за коммерческий наем жилых помещений устанавливается дифференцированно в зависимости от износа здания и  категории нанимателя.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783E85" w:rsidRPr="008B513A">
        <w:rPr>
          <w:rFonts w:ascii="Times New Roman" w:eastAsia="Times New Roman" w:hAnsi="Times New Roman" w:cs="Times New Roman"/>
          <w:sz w:val="28"/>
          <w:szCs w:val="28"/>
        </w:rPr>
        <w:t>. Ставка коммерческой платы за жилое помещение в месяц определяется по формуле:</w:t>
      </w:r>
    </w:p>
    <w:p w:rsidR="00783E85" w:rsidRPr="008B513A" w:rsidRDefault="00783E85" w:rsidP="00E06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3E85" w:rsidRPr="00E06D9F" w:rsidRDefault="00F60B9D" w:rsidP="00E06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06D9F">
        <w:rPr>
          <w:rFonts w:ascii="Times New Roman" w:eastAsia="Times New Roman" w:hAnsi="Times New Roman" w:cs="Times New Roman"/>
          <w:b/>
          <w:sz w:val="32"/>
          <w:szCs w:val="32"/>
        </w:rPr>
        <w:t>Ам</w:t>
      </w:r>
      <w:proofErr w:type="spellEnd"/>
      <w:r w:rsidRPr="00E06D9F">
        <w:rPr>
          <w:rFonts w:ascii="Times New Roman" w:eastAsia="Times New Roman" w:hAnsi="Times New Roman" w:cs="Times New Roman"/>
          <w:b/>
          <w:sz w:val="32"/>
          <w:szCs w:val="32"/>
        </w:rPr>
        <w:t xml:space="preserve"> = Аб</w:t>
      </w:r>
      <w:r w:rsidR="00783E85" w:rsidRPr="00E06D9F">
        <w:rPr>
          <w:rFonts w:ascii="Times New Roman" w:eastAsia="Times New Roman" w:hAnsi="Times New Roman" w:cs="Times New Roman"/>
          <w:b/>
          <w:sz w:val="32"/>
          <w:szCs w:val="32"/>
        </w:rPr>
        <w:t xml:space="preserve"> *S *К</w:t>
      </w:r>
      <w:proofErr w:type="gramStart"/>
      <w:r w:rsidR="00783E85" w:rsidRPr="00E06D9F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proofErr w:type="gramEnd"/>
      <w:r w:rsidR="00783E85" w:rsidRPr="00E06D9F">
        <w:rPr>
          <w:rFonts w:ascii="Times New Roman" w:eastAsia="Times New Roman" w:hAnsi="Times New Roman" w:cs="Times New Roman"/>
          <w:b/>
          <w:sz w:val="32"/>
          <w:szCs w:val="32"/>
        </w:rPr>
        <w:t>*К2*</w:t>
      </w:r>
      <w:r w:rsidR="00165ABF" w:rsidRPr="00E06D9F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783E85" w:rsidRPr="00E06D9F">
        <w:rPr>
          <w:rFonts w:ascii="Times New Roman" w:eastAsia="Times New Roman" w:hAnsi="Times New Roman" w:cs="Times New Roman"/>
          <w:sz w:val="32"/>
          <w:szCs w:val="32"/>
        </w:rPr>
        <w:t>, где</w:t>
      </w:r>
    </w:p>
    <w:p w:rsidR="00783E85" w:rsidRDefault="00783E85" w:rsidP="0078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D9F" w:rsidRPr="008B513A" w:rsidRDefault="00E06D9F" w:rsidP="00783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E85" w:rsidRPr="008B513A" w:rsidRDefault="00E06D9F" w:rsidP="00E06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размер </w:t>
      </w:r>
      <w:r w:rsidR="00783E85" w:rsidRPr="008B513A">
        <w:rPr>
          <w:rFonts w:ascii="Times New Roman" w:eastAsia="Times New Roman" w:hAnsi="Times New Roman" w:cs="Times New Roman"/>
          <w:sz w:val="28"/>
          <w:szCs w:val="28"/>
        </w:rPr>
        <w:t xml:space="preserve"> платы, руб. в месяц, в т.ч. НДС;   </w:t>
      </w:r>
    </w:p>
    <w:p w:rsidR="00F60B9D" w:rsidRPr="008B513A" w:rsidRDefault="00F60B9D" w:rsidP="00E06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Аб - стоимость 1 кв.м. общей площади жилья в месяц </w:t>
      </w:r>
      <w:r w:rsidR="00E06D9F">
        <w:rPr>
          <w:rFonts w:ascii="Times New Roman" w:eastAsia="Times New Roman" w:hAnsi="Times New Roman" w:cs="Times New Roman"/>
          <w:sz w:val="28"/>
          <w:szCs w:val="28"/>
        </w:rPr>
        <w:t>по договорам социального найма;</w:t>
      </w:r>
    </w:p>
    <w:p w:rsidR="00F60B9D" w:rsidRPr="008B513A" w:rsidRDefault="00783E85" w:rsidP="00E06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S - общая площадь жилого помещения, предоставляемого по договору коммерческого</w:t>
      </w:r>
      <w:r w:rsidR="00E06D9F">
        <w:rPr>
          <w:rFonts w:ascii="Times New Roman" w:eastAsia="Times New Roman" w:hAnsi="Times New Roman" w:cs="Times New Roman"/>
          <w:sz w:val="28"/>
          <w:szCs w:val="28"/>
        </w:rPr>
        <w:t xml:space="preserve"> или  служебного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найма без права выкупа, кв.м.</w:t>
      </w:r>
      <w:r w:rsidR="00F60B9D" w:rsidRPr="008B5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3E85" w:rsidRPr="008B513A" w:rsidRDefault="00F60B9D" w:rsidP="00E06D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8B513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B513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год постройки дома, согласно таблицы №1;</w:t>
      </w:r>
      <w:r w:rsidRPr="008B513A">
        <w:rPr>
          <w:rFonts w:ascii="Times New Roman" w:eastAsia="Times New Roman" w:hAnsi="Times New Roman" w:cs="Times New Roman"/>
          <w:sz w:val="28"/>
          <w:szCs w:val="28"/>
        </w:rPr>
        <w:br/>
        <w:t>К2 - коэффициент, отражающий категорию нанимателя, согласно таблицы №2.</w:t>
      </w:r>
    </w:p>
    <w:p w:rsidR="00F60B9D" w:rsidRPr="008B513A" w:rsidRDefault="00F60B9D" w:rsidP="00F60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:rsidR="00F60B9D" w:rsidRPr="008B513A" w:rsidRDefault="006D7FC2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Start"/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8B513A">
        <w:rPr>
          <w:rFonts w:ascii="Times New Roman" w:eastAsia="Times New Roman" w:hAnsi="Times New Roman" w:cs="Times New Roman"/>
          <w:b/>
          <w:sz w:val="28"/>
          <w:szCs w:val="28"/>
        </w:rPr>
        <w:t xml:space="preserve"> - коэффициент, учитывающий год постройки дома</w:t>
      </w:r>
    </w:p>
    <w:p w:rsidR="00F60B9D" w:rsidRPr="008B513A" w:rsidRDefault="00F60B9D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ABF" w:rsidRPr="008B513A" w:rsidTr="00165ABF">
        <w:tc>
          <w:tcPr>
            <w:tcW w:w="4785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4786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165ABF" w:rsidRPr="008B513A" w:rsidTr="00165ABF">
        <w:tc>
          <w:tcPr>
            <w:tcW w:w="4785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От 1951 до 1969гг</w:t>
            </w:r>
          </w:p>
        </w:tc>
        <w:tc>
          <w:tcPr>
            <w:tcW w:w="4786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65ABF" w:rsidRPr="008B513A" w:rsidTr="00165ABF">
        <w:tc>
          <w:tcPr>
            <w:tcW w:w="4785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От 1970 до 1979гг</w:t>
            </w:r>
          </w:p>
        </w:tc>
        <w:tc>
          <w:tcPr>
            <w:tcW w:w="4786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65ABF" w:rsidRPr="008B513A" w:rsidTr="00165ABF">
        <w:tc>
          <w:tcPr>
            <w:tcW w:w="4785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От 1980 и позже</w:t>
            </w:r>
          </w:p>
        </w:tc>
        <w:tc>
          <w:tcPr>
            <w:tcW w:w="4786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5ABF" w:rsidRPr="008B513A" w:rsidRDefault="006D7FC2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B513A">
        <w:rPr>
          <w:rFonts w:ascii="Times New Roman" w:eastAsia="Times New Roman" w:hAnsi="Times New Roman" w:cs="Times New Roman"/>
          <w:sz w:val="28"/>
          <w:szCs w:val="28"/>
        </w:rPr>
        <w:br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</w:r>
      <w:r w:rsidR="00165ABF" w:rsidRPr="008B513A">
        <w:rPr>
          <w:rFonts w:ascii="Times New Roman" w:eastAsia="Times New Roman" w:hAnsi="Times New Roman" w:cs="Times New Roman"/>
          <w:sz w:val="28"/>
          <w:szCs w:val="28"/>
        </w:rPr>
        <w:tab/>
        <w:t>Таблица №2</w:t>
      </w:r>
    </w:p>
    <w:p w:rsidR="00165ABF" w:rsidRPr="008B513A" w:rsidRDefault="00F60B9D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8B513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6D7FC2" w:rsidRPr="008B5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FC2" w:rsidRPr="008B513A">
        <w:rPr>
          <w:rFonts w:ascii="Times New Roman" w:eastAsia="Times New Roman" w:hAnsi="Times New Roman" w:cs="Times New Roman"/>
          <w:b/>
          <w:sz w:val="28"/>
          <w:szCs w:val="28"/>
        </w:rPr>
        <w:t>- коэффициент, отражающий категорию нанимателя арендатора</w:t>
      </w:r>
    </w:p>
    <w:p w:rsidR="00165ABF" w:rsidRPr="008B513A" w:rsidRDefault="00165ABF" w:rsidP="00F60B9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ABF" w:rsidRPr="008B513A" w:rsidTr="00165ABF">
        <w:tc>
          <w:tcPr>
            <w:tcW w:w="4785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4786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165ABF" w:rsidRPr="008B513A" w:rsidTr="00165ABF">
        <w:tc>
          <w:tcPr>
            <w:tcW w:w="4785" w:type="dxa"/>
          </w:tcPr>
          <w:p w:rsidR="00165ABF" w:rsidRPr="008B513A" w:rsidRDefault="00165ABF" w:rsidP="00165AB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Граждане-работники, состоящие в трудовых отношениях с бюджетными организациями всех уровней и муниципальными предприятиями</w:t>
            </w:r>
          </w:p>
        </w:tc>
        <w:tc>
          <w:tcPr>
            <w:tcW w:w="4786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65ABF" w:rsidRPr="008B513A" w:rsidTr="00165ABF">
        <w:tc>
          <w:tcPr>
            <w:tcW w:w="4785" w:type="dxa"/>
          </w:tcPr>
          <w:p w:rsidR="00165ABF" w:rsidRPr="008B513A" w:rsidRDefault="00165ABF" w:rsidP="00165A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граждане</w:t>
            </w:r>
          </w:p>
        </w:tc>
        <w:tc>
          <w:tcPr>
            <w:tcW w:w="4786" w:type="dxa"/>
          </w:tcPr>
          <w:p w:rsidR="00165ABF" w:rsidRPr="008B513A" w:rsidRDefault="00165ABF" w:rsidP="00F60B9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1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7FC2" w:rsidRPr="008B513A" w:rsidRDefault="006D7FC2" w:rsidP="00165A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1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E3B1E" w:rsidRPr="008B513A" w:rsidRDefault="001E3B1E" w:rsidP="006D7FC2">
      <w:pPr>
        <w:rPr>
          <w:sz w:val="28"/>
          <w:szCs w:val="28"/>
        </w:rPr>
      </w:pPr>
    </w:p>
    <w:sectPr w:rsidR="001E3B1E" w:rsidRPr="008B513A" w:rsidSect="001E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6B0"/>
    <w:rsid w:val="00165ABF"/>
    <w:rsid w:val="001E3B1E"/>
    <w:rsid w:val="00293E77"/>
    <w:rsid w:val="003426BC"/>
    <w:rsid w:val="003D0585"/>
    <w:rsid w:val="00461193"/>
    <w:rsid w:val="006D7FC2"/>
    <w:rsid w:val="007736B0"/>
    <w:rsid w:val="00783E85"/>
    <w:rsid w:val="008B513A"/>
    <w:rsid w:val="009E3BD7"/>
    <w:rsid w:val="00E06D9F"/>
    <w:rsid w:val="00EF6A5B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736B0"/>
  </w:style>
  <w:style w:type="paragraph" w:styleId="a4">
    <w:name w:val="No Spacing"/>
    <w:uiPriority w:val="1"/>
    <w:qFormat/>
    <w:rsid w:val="007736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Экономист</cp:lastModifiedBy>
  <cp:revision>4</cp:revision>
  <cp:lastPrinted>2015-02-09T11:29:00Z</cp:lastPrinted>
  <dcterms:created xsi:type="dcterms:W3CDTF">2015-01-25T22:41:00Z</dcterms:created>
  <dcterms:modified xsi:type="dcterms:W3CDTF">2015-02-09T11:29:00Z</dcterms:modified>
</cp:coreProperties>
</file>