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Pr="00E5145E" w:rsidRDefault="00156BA2" w:rsidP="00E5145E">
      <w:pPr>
        <w:tabs>
          <w:tab w:val="right" w:pos="9922"/>
        </w:tabs>
        <w:spacing w:after="0"/>
        <w:jc w:val="right"/>
        <w:rPr>
          <w:rFonts w:ascii="Times New Roman" w:hAnsi="Times New Roman"/>
          <w:sz w:val="26"/>
          <w:szCs w:val="26"/>
        </w:rPr>
      </w:pPr>
      <w:r w:rsidRPr="00E5145E">
        <w:rPr>
          <w:rFonts w:ascii="Times New Roman" w:hAnsi="Times New Roman"/>
          <w:sz w:val="26"/>
          <w:szCs w:val="26"/>
        </w:rPr>
        <w:t>Приложение 1</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главы </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сельского поселения Светлый</w:t>
      </w:r>
    </w:p>
    <w:p w:rsidR="00156BA2" w:rsidRPr="00E5145E" w:rsidRDefault="00156BA2" w:rsidP="00E5145E">
      <w:pPr>
        <w:spacing w:after="0"/>
        <w:jc w:val="right"/>
        <w:rPr>
          <w:rFonts w:ascii="Times New Roman" w:hAnsi="Times New Roman"/>
          <w:sz w:val="26"/>
          <w:szCs w:val="26"/>
        </w:rPr>
      </w:pPr>
      <w:r w:rsidRPr="0072776B">
        <w:rPr>
          <w:rFonts w:ascii="Times New Roman" w:hAnsi="Times New Roman"/>
          <w:sz w:val="26"/>
          <w:szCs w:val="26"/>
        </w:rPr>
        <w:t xml:space="preserve">от </w:t>
      </w:r>
      <w:r w:rsidR="00457E9F" w:rsidRPr="0072776B">
        <w:rPr>
          <w:rFonts w:ascii="Times New Roman" w:hAnsi="Times New Roman"/>
          <w:sz w:val="26"/>
          <w:szCs w:val="26"/>
        </w:rPr>
        <w:t>0</w:t>
      </w:r>
      <w:r w:rsidR="00102D59">
        <w:rPr>
          <w:rFonts w:ascii="Times New Roman" w:hAnsi="Times New Roman"/>
          <w:sz w:val="26"/>
          <w:szCs w:val="26"/>
        </w:rPr>
        <w:t>4</w:t>
      </w:r>
      <w:r w:rsidRPr="0072776B">
        <w:rPr>
          <w:rFonts w:ascii="Times New Roman" w:hAnsi="Times New Roman"/>
          <w:sz w:val="26"/>
          <w:szCs w:val="26"/>
        </w:rPr>
        <w:t>.0</w:t>
      </w:r>
      <w:r w:rsidR="00102D59">
        <w:rPr>
          <w:rFonts w:ascii="Times New Roman" w:hAnsi="Times New Roman"/>
          <w:sz w:val="26"/>
          <w:szCs w:val="26"/>
        </w:rPr>
        <w:t>6</w:t>
      </w:r>
      <w:r w:rsidRPr="0072776B">
        <w:rPr>
          <w:rFonts w:ascii="Times New Roman" w:hAnsi="Times New Roman"/>
          <w:sz w:val="26"/>
          <w:szCs w:val="26"/>
        </w:rPr>
        <w:t>.</w:t>
      </w:r>
      <w:r w:rsidR="00102D59">
        <w:rPr>
          <w:rFonts w:ascii="Times New Roman" w:hAnsi="Times New Roman"/>
          <w:sz w:val="26"/>
          <w:szCs w:val="26"/>
        </w:rPr>
        <w:t>2020</w:t>
      </w:r>
      <w:r w:rsidRPr="0072776B">
        <w:rPr>
          <w:rFonts w:ascii="Times New Roman" w:hAnsi="Times New Roman"/>
          <w:sz w:val="26"/>
          <w:szCs w:val="26"/>
        </w:rPr>
        <w:t xml:space="preserve">  № </w:t>
      </w:r>
      <w:r w:rsidR="00102D59">
        <w:rPr>
          <w:rFonts w:ascii="Times New Roman" w:hAnsi="Times New Roman"/>
          <w:sz w:val="26"/>
          <w:szCs w:val="26"/>
        </w:rPr>
        <w:t>8</w:t>
      </w:r>
      <w:bookmarkStart w:id="0" w:name="_GoBack"/>
      <w:bookmarkEnd w:id="0"/>
    </w:p>
    <w:p w:rsidR="00156BA2" w:rsidRPr="0072776B" w:rsidRDefault="00156BA2" w:rsidP="00E5145E">
      <w:pPr>
        <w:spacing w:after="0"/>
        <w:jc w:val="right"/>
        <w:rPr>
          <w:rFonts w:ascii="Times New Roman" w:hAnsi="Times New Roman"/>
          <w:sz w:val="26"/>
          <w:szCs w:val="26"/>
        </w:rPr>
      </w:pPr>
    </w:p>
    <w:p w:rsidR="00156BA2" w:rsidRPr="0072776B" w:rsidRDefault="00156BA2" w:rsidP="00E5145E">
      <w:pPr>
        <w:spacing w:after="0"/>
        <w:jc w:val="right"/>
        <w:rPr>
          <w:rFonts w:ascii="Times New Roman" w:hAnsi="Times New Roman"/>
          <w:sz w:val="26"/>
          <w:szCs w:val="26"/>
        </w:rPr>
      </w:pPr>
      <w:r w:rsidRPr="0072776B">
        <w:rPr>
          <w:rFonts w:ascii="Times New Roman" w:hAnsi="Times New Roman"/>
          <w:sz w:val="26"/>
          <w:szCs w:val="26"/>
        </w:rPr>
        <w:t>Проект</w:t>
      </w: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Pr="00E5145E" w:rsidRDefault="00F8595B" w:rsidP="0072776B">
      <w:pPr>
        <w:spacing w:after="0" w:line="240" w:lineRule="auto"/>
        <w:jc w:val="center"/>
        <w:rPr>
          <w:rFonts w:ascii="Times New Roman" w:hAnsi="Times New Roman"/>
          <w:sz w:val="26"/>
          <w:szCs w:val="26"/>
        </w:rPr>
      </w:pPr>
      <w:r w:rsidRPr="00E5145E">
        <w:rPr>
          <w:rFonts w:ascii="Times New Roman" w:hAnsi="Times New Roman"/>
          <w:sz w:val="26"/>
          <w:szCs w:val="26"/>
        </w:rPr>
        <w:t>СОВЕТ ДЕПУТАТОВ</w:t>
      </w:r>
    </w:p>
    <w:p w:rsidR="00F8595B" w:rsidRPr="00E5145E" w:rsidRDefault="00F8595B" w:rsidP="0072776B">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СЕЛЬСКОГО ПОСЕЛЕНИЯ СВЕТЛЫЙ</w:t>
      </w:r>
    </w:p>
    <w:p w:rsidR="00F8595B" w:rsidRPr="00E5145E" w:rsidRDefault="00F8595B" w:rsidP="0072776B">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Берёзовского района</w:t>
      </w:r>
    </w:p>
    <w:p w:rsidR="00F8595B" w:rsidRPr="00E5145E" w:rsidRDefault="00F8595B" w:rsidP="0072776B">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 xml:space="preserve">Ханты-Мансийского автономного округа - </w:t>
      </w:r>
      <w:proofErr w:type="spellStart"/>
      <w:r w:rsidRPr="00E5145E">
        <w:rPr>
          <w:rFonts w:ascii="Times New Roman" w:hAnsi="Times New Roman"/>
          <w:bCs/>
          <w:sz w:val="26"/>
          <w:szCs w:val="26"/>
        </w:rPr>
        <w:t>Югры</w:t>
      </w:r>
      <w:proofErr w:type="spellEnd"/>
    </w:p>
    <w:p w:rsidR="00F8595B" w:rsidRPr="00E5145E" w:rsidRDefault="00F8595B" w:rsidP="00F8595B">
      <w:pPr>
        <w:shd w:val="clear" w:color="auto" w:fill="FFFFFF"/>
        <w:spacing w:after="0" w:line="240" w:lineRule="auto"/>
        <w:jc w:val="center"/>
        <w:rPr>
          <w:rFonts w:ascii="Times New Roman" w:hAnsi="Times New Roman"/>
          <w:bCs/>
          <w:sz w:val="26"/>
          <w:szCs w:val="26"/>
        </w:rPr>
      </w:pPr>
    </w:p>
    <w:p w:rsidR="00F8595B" w:rsidRPr="00E5145E" w:rsidRDefault="00F8595B" w:rsidP="00F8595B">
      <w:pPr>
        <w:spacing w:after="0" w:line="240" w:lineRule="auto"/>
        <w:jc w:val="center"/>
        <w:rPr>
          <w:rFonts w:ascii="Times New Roman" w:hAnsi="Times New Roman"/>
          <w:sz w:val="26"/>
          <w:szCs w:val="26"/>
        </w:rPr>
      </w:pPr>
      <w:r w:rsidRPr="00E5145E">
        <w:rPr>
          <w:rFonts w:ascii="Times New Roman" w:hAnsi="Times New Roman"/>
          <w:sz w:val="26"/>
          <w:szCs w:val="26"/>
        </w:rPr>
        <w:t>РЕШЕНИЕ</w:t>
      </w:r>
    </w:p>
    <w:p w:rsidR="00F8595B" w:rsidRPr="00E5145E" w:rsidRDefault="00F8595B" w:rsidP="00F8595B">
      <w:pPr>
        <w:spacing w:after="0"/>
        <w:rPr>
          <w:rFonts w:ascii="Times New Roman" w:hAnsi="Times New Roman"/>
          <w:sz w:val="26"/>
          <w:szCs w:val="26"/>
        </w:rPr>
      </w:pPr>
      <w:r w:rsidRPr="00E5145E">
        <w:rPr>
          <w:rFonts w:ascii="Times New Roman" w:hAnsi="Times New Roman"/>
          <w:sz w:val="26"/>
          <w:szCs w:val="26"/>
          <w:u w:val="single"/>
        </w:rPr>
        <w:t xml:space="preserve">от  </w:t>
      </w:r>
      <w:r>
        <w:rPr>
          <w:rFonts w:ascii="Times New Roman" w:hAnsi="Times New Roman"/>
          <w:sz w:val="26"/>
          <w:szCs w:val="26"/>
          <w:u w:val="single"/>
        </w:rPr>
        <w:t>0</w:t>
      </w:r>
      <w:r w:rsidR="00391545">
        <w:rPr>
          <w:rFonts w:ascii="Times New Roman" w:hAnsi="Times New Roman"/>
          <w:sz w:val="26"/>
          <w:szCs w:val="26"/>
          <w:u w:val="single"/>
        </w:rPr>
        <w:t>0</w:t>
      </w:r>
      <w:r w:rsidRPr="00E5145E">
        <w:rPr>
          <w:rFonts w:ascii="Times New Roman" w:hAnsi="Times New Roman"/>
          <w:sz w:val="26"/>
          <w:szCs w:val="26"/>
          <w:u w:val="single"/>
        </w:rPr>
        <w:t>.0</w:t>
      </w:r>
      <w:r w:rsidR="00391545">
        <w:rPr>
          <w:rFonts w:ascii="Times New Roman" w:hAnsi="Times New Roman"/>
          <w:sz w:val="26"/>
          <w:szCs w:val="26"/>
          <w:u w:val="single"/>
        </w:rPr>
        <w:t>0</w:t>
      </w:r>
      <w:r w:rsidRPr="00E5145E">
        <w:rPr>
          <w:rFonts w:ascii="Times New Roman" w:hAnsi="Times New Roman"/>
          <w:sz w:val="26"/>
          <w:szCs w:val="26"/>
          <w:u w:val="single"/>
        </w:rPr>
        <w:t>.</w:t>
      </w:r>
      <w:r w:rsidR="00391545">
        <w:rPr>
          <w:rFonts w:ascii="Times New Roman" w:hAnsi="Times New Roman"/>
          <w:sz w:val="26"/>
          <w:szCs w:val="26"/>
          <w:u w:val="single"/>
        </w:rPr>
        <w:t>0000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391545">
        <w:rPr>
          <w:rFonts w:ascii="Times New Roman" w:hAnsi="Times New Roman"/>
          <w:sz w:val="26"/>
          <w:szCs w:val="26"/>
        </w:rPr>
        <w:t>0</w:t>
      </w:r>
    </w:p>
    <w:p w:rsidR="00F8595B" w:rsidRPr="00E5145E" w:rsidRDefault="00F8595B" w:rsidP="00F8595B">
      <w:pPr>
        <w:spacing w:after="0"/>
        <w:rPr>
          <w:rFonts w:ascii="Times New Roman" w:hAnsi="Times New Roman"/>
          <w:sz w:val="26"/>
          <w:szCs w:val="26"/>
        </w:rPr>
      </w:pPr>
      <w:r w:rsidRPr="00E5145E">
        <w:rPr>
          <w:rFonts w:ascii="Times New Roman" w:hAnsi="Times New Roman"/>
          <w:sz w:val="26"/>
          <w:szCs w:val="26"/>
        </w:rPr>
        <w:t xml:space="preserve">п. Светлый          </w:t>
      </w:r>
    </w:p>
    <w:p w:rsidR="00F8595B" w:rsidRPr="00E5145E" w:rsidRDefault="00F8595B" w:rsidP="00F8595B">
      <w:pPr>
        <w:autoSpaceDE w:val="0"/>
        <w:autoSpaceDN w:val="0"/>
        <w:adjustRightInd w:val="0"/>
        <w:spacing w:after="0"/>
        <w:ind w:right="5103"/>
        <w:jc w:val="both"/>
        <w:rPr>
          <w:rFonts w:ascii="Times New Roman" w:hAnsi="Times New Roman"/>
          <w:bCs/>
          <w:sz w:val="26"/>
          <w:szCs w:val="26"/>
        </w:rPr>
      </w:pPr>
    </w:p>
    <w:p w:rsidR="00F8595B" w:rsidRPr="00E5145E" w:rsidRDefault="00F8595B" w:rsidP="00F8595B">
      <w:pPr>
        <w:autoSpaceDE w:val="0"/>
        <w:autoSpaceDN w:val="0"/>
        <w:adjustRightInd w:val="0"/>
        <w:spacing w:after="0"/>
        <w:ind w:right="4819"/>
        <w:jc w:val="both"/>
        <w:rPr>
          <w:rFonts w:ascii="Times New Roman" w:hAnsi="Times New Roman"/>
          <w:b/>
          <w:sz w:val="26"/>
          <w:szCs w:val="26"/>
        </w:rPr>
      </w:pPr>
      <w:r>
        <w:rPr>
          <w:rFonts w:ascii="Times New Roman" w:hAnsi="Times New Roman"/>
          <w:b/>
          <w:bCs/>
          <w:sz w:val="26"/>
          <w:szCs w:val="26"/>
        </w:rPr>
        <w:t xml:space="preserve">О внесении изменений в решение Совета депутатов сельского поселения Светлый от 15.06.2018 №267 </w:t>
      </w:r>
      <w:r w:rsidRPr="00E5145E">
        <w:rPr>
          <w:rFonts w:ascii="Times New Roman" w:hAnsi="Times New Roman"/>
          <w:b/>
          <w:bCs/>
          <w:sz w:val="26"/>
          <w:szCs w:val="26"/>
        </w:rPr>
        <w:t>«Об утверждении правил благоустройства территории сельского поселения Светлый»</w:t>
      </w:r>
    </w:p>
    <w:p w:rsidR="00F8595B" w:rsidRPr="00E5145E" w:rsidRDefault="00F8595B" w:rsidP="00F8595B">
      <w:pPr>
        <w:autoSpaceDE w:val="0"/>
        <w:autoSpaceDN w:val="0"/>
        <w:adjustRightInd w:val="0"/>
        <w:spacing w:after="0"/>
        <w:ind w:firstLine="540"/>
        <w:jc w:val="both"/>
        <w:rPr>
          <w:rFonts w:ascii="Times New Roman" w:hAnsi="Times New Roman"/>
          <w:sz w:val="26"/>
          <w:szCs w:val="26"/>
        </w:rPr>
      </w:pPr>
    </w:p>
    <w:p w:rsidR="00F8595B" w:rsidRPr="00DB249D" w:rsidRDefault="00F8595B" w:rsidP="00F8595B">
      <w:pPr>
        <w:pStyle w:val="ConsNormal"/>
        <w:ind w:firstLine="540"/>
        <w:rPr>
          <w:rFonts w:ascii="Times New Roman" w:hAnsi="Times New Roman"/>
          <w:bCs/>
          <w:sz w:val="26"/>
          <w:szCs w:val="26"/>
        </w:rPr>
      </w:pPr>
      <w:r w:rsidRPr="008C616C">
        <w:rPr>
          <w:rFonts w:ascii="Times New Roman" w:hAnsi="Times New Roman" w:cs="Times New Roman"/>
          <w:sz w:val="26"/>
          <w:szCs w:val="26"/>
        </w:rPr>
        <w:t xml:space="preserve">В соответствии с </w:t>
      </w:r>
      <w:r w:rsidRPr="00DB249D">
        <w:rPr>
          <w:rFonts w:ascii="Times New Roman" w:hAnsi="Times New Roman"/>
          <w:sz w:val="26"/>
          <w:szCs w:val="26"/>
        </w:rPr>
        <w:t>Федеральны</w:t>
      </w:r>
      <w:r>
        <w:rPr>
          <w:rFonts w:ascii="Times New Roman" w:hAnsi="Times New Roman"/>
          <w:sz w:val="26"/>
          <w:szCs w:val="26"/>
        </w:rPr>
        <w:t>м</w:t>
      </w:r>
      <w:r w:rsidRPr="00DB249D">
        <w:rPr>
          <w:rFonts w:ascii="Times New Roman" w:hAnsi="Times New Roman"/>
          <w:sz w:val="26"/>
          <w:szCs w:val="26"/>
        </w:rPr>
        <w:t xml:space="preserve"> закон</w:t>
      </w:r>
      <w:r>
        <w:rPr>
          <w:rFonts w:ascii="Times New Roman" w:hAnsi="Times New Roman"/>
          <w:sz w:val="26"/>
          <w:szCs w:val="26"/>
        </w:rPr>
        <w:t>ом</w:t>
      </w:r>
      <w:r w:rsidRPr="00DB249D">
        <w:rPr>
          <w:rFonts w:ascii="Times New Roman" w:hAnsi="Times New Roman"/>
          <w:sz w:val="26"/>
          <w:szCs w:val="26"/>
        </w:rPr>
        <w:t xml:space="preserve"> от 16.12.2019 N 431-ФЗ, </w:t>
      </w:r>
      <w:r>
        <w:rPr>
          <w:rFonts w:ascii="Times New Roman" w:hAnsi="Times New Roman"/>
          <w:sz w:val="26"/>
          <w:szCs w:val="26"/>
        </w:rPr>
        <w:t>«</w:t>
      </w:r>
      <w:r w:rsidRPr="00DB249D">
        <w:rPr>
          <w:rFonts w:ascii="Times New Roman" w:hAnsi="Times New Roman"/>
          <w:sz w:val="26"/>
          <w:szCs w:val="26"/>
        </w:rPr>
        <w:t>О внесении изменений в Водный кодекс Российской Федерации и отдельные законодательные акты Росс</w:t>
      </w:r>
      <w:r>
        <w:rPr>
          <w:rFonts w:ascii="Times New Roman" w:hAnsi="Times New Roman"/>
          <w:sz w:val="26"/>
          <w:szCs w:val="26"/>
        </w:rPr>
        <w:t>ийской Федерации»,</w:t>
      </w:r>
      <w:r w:rsidRPr="00DB249D">
        <w:rPr>
          <w:rFonts w:ascii="Times New Roman" w:hAnsi="Times New Roman"/>
          <w:bCs/>
          <w:color w:val="000000"/>
          <w:sz w:val="28"/>
          <w:szCs w:val="28"/>
        </w:rPr>
        <w:t xml:space="preserve"> </w:t>
      </w:r>
      <w:r w:rsidRPr="00DB249D">
        <w:rPr>
          <w:rFonts w:ascii="Times New Roman" w:hAnsi="Times New Roman"/>
          <w:bCs/>
          <w:sz w:val="26"/>
          <w:szCs w:val="26"/>
        </w:rPr>
        <w:t>уставом сельского поселения Светлый,</w:t>
      </w:r>
    </w:p>
    <w:p w:rsidR="00F8595B" w:rsidRPr="008C616C" w:rsidRDefault="00F8595B" w:rsidP="00F8595B">
      <w:pPr>
        <w:pStyle w:val="ConsNormal"/>
        <w:widowControl/>
        <w:ind w:firstLine="0"/>
        <w:jc w:val="both"/>
        <w:rPr>
          <w:rFonts w:ascii="Times New Roman" w:hAnsi="Times New Roman" w:cs="Times New Roman"/>
          <w:sz w:val="26"/>
          <w:szCs w:val="26"/>
        </w:rPr>
      </w:pPr>
    </w:p>
    <w:p w:rsidR="00F8595B" w:rsidRPr="00E5145E" w:rsidRDefault="00F8595B" w:rsidP="00F8595B">
      <w:pPr>
        <w:spacing w:after="0"/>
        <w:ind w:firstLine="540"/>
        <w:jc w:val="center"/>
        <w:rPr>
          <w:rFonts w:ascii="Times New Roman" w:hAnsi="Times New Roman"/>
          <w:sz w:val="26"/>
          <w:szCs w:val="26"/>
        </w:rPr>
      </w:pPr>
      <w:r w:rsidRPr="00E5145E">
        <w:rPr>
          <w:rFonts w:ascii="Times New Roman" w:hAnsi="Times New Roman"/>
          <w:sz w:val="26"/>
          <w:szCs w:val="26"/>
        </w:rPr>
        <w:t xml:space="preserve">Совет поселения </w:t>
      </w:r>
      <w:r w:rsidRPr="00E5145E">
        <w:rPr>
          <w:rFonts w:ascii="Times New Roman" w:hAnsi="Times New Roman"/>
          <w:b/>
          <w:sz w:val="26"/>
          <w:szCs w:val="26"/>
        </w:rPr>
        <w:t>РЕШИЛ:</w:t>
      </w:r>
    </w:p>
    <w:p w:rsidR="00F8595B" w:rsidRPr="00DE5530" w:rsidRDefault="00F8595B" w:rsidP="00F8595B">
      <w:pPr>
        <w:autoSpaceDE w:val="0"/>
        <w:autoSpaceDN w:val="0"/>
        <w:spacing w:after="0"/>
        <w:ind w:firstLine="567"/>
        <w:jc w:val="both"/>
        <w:rPr>
          <w:rFonts w:ascii="Times New Roman" w:hAnsi="Times New Roman"/>
          <w:sz w:val="26"/>
          <w:szCs w:val="26"/>
        </w:rPr>
      </w:pPr>
      <w:r w:rsidRPr="00DE5530">
        <w:rPr>
          <w:rFonts w:ascii="Times New Roman" w:hAnsi="Times New Roman"/>
          <w:sz w:val="26"/>
          <w:szCs w:val="26"/>
        </w:rPr>
        <w:t>1. Внести в решение Совета депутатов сельского поселения Светлый</w:t>
      </w:r>
      <w:r>
        <w:rPr>
          <w:rFonts w:ascii="Times New Roman" w:hAnsi="Times New Roman"/>
          <w:sz w:val="26"/>
          <w:szCs w:val="26"/>
        </w:rPr>
        <w:t xml:space="preserve"> </w:t>
      </w:r>
      <w:r w:rsidRPr="00DE5530">
        <w:rPr>
          <w:rFonts w:ascii="Times New Roman" w:hAnsi="Times New Roman"/>
          <w:bCs/>
          <w:sz w:val="26"/>
          <w:szCs w:val="26"/>
        </w:rPr>
        <w:t>от 15.06.2018 №267 «Об утверждении правил благоустройства территории сельского поселения Светлый»</w:t>
      </w:r>
      <w:r>
        <w:rPr>
          <w:rFonts w:ascii="Times New Roman" w:hAnsi="Times New Roman"/>
          <w:bCs/>
          <w:sz w:val="26"/>
          <w:szCs w:val="26"/>
        </w:rPr>
        <w:t xml:space="preserve"> (далее – Решение) следующие изменения</w:t>
      </w:r>
      <w:r w:rsidRPr="00DE5530">
        <w:rPr>
          <w:rFonts w:ascii="Times New Roman" w:hAnsi="Times New Roman"/>
          <w:sz w:val="26"/>
          <w:szCs w:val="26"/>
        </w:rPr>
        <w:t>:</w:t>
      </w:r>
    </w:p>
    <w:p w:rsidR="00F8595B" w:rsidRDefault="00F8595B" w:rsidP="00F8595B">
      <w:pPr>
        <w:autoSpaceDE w:val="0"/>
        <w:autoSpaceDN w:val="0"/>
        <w:adjustRightInd w:val="0"/>
        <w:spacing w:after="0"/>
        <w:ind w:firstLine="567"/>
        <w:jc w:val="both"/>
        <w:rPr>
          <w:rFonts w:ascii="Times New Roman" w:hAnsi="Times New Roman"/>
          <w:sz w:val="26"/>
          <w:szCs w:val="26"/>
        </w:rPr>
      </w:pPr>
      <w:r w:rsidRPr="00D8329E">
        <w:rPr>
          <w:rFonts w:ascii="Times New Roman" w:hAnsi="Times New Roman"/>
          <w:sz w:val="26"/>
          <w:szCs w:val="26"/>
        </w:rPr>
        <w:t>1.1.</w:t>
      </w:r>
      <w:r>
        <w:rPr>
          <w:rFonts w:ascii="Times New Roman" w:hAnsi="Times New Roman"/>
          <w:sz w:val="26"/>
          <w:szCs w:val="26"/>
        </w:rPr>
        <w:t xml:space="preserve"> Статью 4 </w:t>
      </w:r>
      <w:r w:rsidRPr="00D8329E">
        <w:rPr>
          <w:rFonts w:ascii="Times New Roman" w:hAnsi="Times New Roman"/>
          <w:color w:val="2D2D2D"/>
          <w:spacing w:val="2"/>
          <w:sz w:val="26"/>
          <w:szCs w:val="26"/>
        </w:rPr>
        <w:t>общей части приложения 1 к Решению</w:t>
      </w:r>
      <w:r>
        <w:rPr>
          <w:rFonts w:ascii="Times New Roman" w:hAnsi="Times New Roman"/>
          <w:sz w:val="26"/>
          <w:szCs w:val="26"/>
        </w:rPr>
        <w:t xml:space="preserve"> изложить в новой редакции: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b/>
          <w:sz w:val="26"/>
          <w:szCs w:val="26"/>
        </w:rPr>
        <w:t>«Статья 4.  Проектирование, размещение, содержание и восстановление элементов благоустройства, в том числе после проведения земляных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b/>
          <w:sz w:val="26"/>
          <w:szCs w:val="26"/>
        </w:rPr>
        <w:t>Статья 4.1. Порядок взаимодействия уполномоченного органа и застройщика при осуществлении земляных, ремонтных и иных видов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Выполнение настоящего Порядка является обязательным для юридических и физических лиц, производящих земляные работы (далее застройщики), ведущих проектирование, строительство, ремонт и эксплуатацию подземных сооружений и коммуникаций на территории поселения.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 </w:t>
      </w:r>
      <w:bookmarkStart w:id="1" w:name="sub_993"/>
      <w:r w:rsidRPr="00F945CE">
        <w:rPr>
          <w:rFonts w:ascii="Times New Roman" w:eastAsia="Times New Roman" w:hAnsi="Times New Roman"/>
          <w:sz w:val="26"/>
          <w:szCs w:val="26"/>
        </w:rPr>
        <w:t xml:space="preserve">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w:t>
      </w:r>
      <w:r w:rsidRPr="00F945CE">
        <w:rPr>
          <w:rFonts w:ascii="Times New Roman" w:eastAsia="Times New Roman" w:hAnsi="Times New Roman"/>
          <w:sz w:val="26"/>
          <w:szCs w:val="26"/>
        </w:rPr>
        <w:lastRenderedPageBreak/>
        <w:t xml:space="preserve">строительство на территории </w:t>
      </w:r>
      <w:proofErr w:type="spellStart"/>
      <w:r w:rsidRPr="00F945CE">
        <w:rPr>
          <w:rFonts w:ascii="Times New Roman" w:eastAsia="Times New Roman" w:hAnsi="Times New Roman"/>
          <w:sz w:val="26"/>
          <w:szCs w:val="26"/>
        </w:rPr>
        <w:t>ХМАО-Югры</w:t>
      </w:r>
      <w:proofErr w:type="spellEnd"/>
      <w:r w:rsidRPr="00F945CE">
        <w:rPr>
          <w:rFonts w:ascii="Times New Roman" w:eastAsia="Times New Roman" w:hAnsi="Times New Roman"/>
          <w:sz w:val="26"/>
          <w:szCs w:val="26"/>
        </w:rPr>
        <w:t xml:space="preserve"> определен постановлением Правительства </w:t>
      </w:r>
      <w:proofErr w:type="spellStart"/>
      <w:r w:rsidRPr="00F945CE">
        <w:rPr>
          <w:rFonts w:ascii="Times New Roman" w:eastAsia="Times New Roman" w:hAnsi="Times New Roman"/>
          <w:sz w:val="26"/>
          <w:szCs w:val="26"/>
        </w:rPr>
        <w:t>ХМАО-Югры</w:t>
      </w:r>
      <w:proofErr w:type="spellEnd"/>
      <w:r w:rsidRPr="00F945CE">
        <w:rPr>
          <w:rFonts w:ascii="Times New Roman" w:eastAsia="Times New Roman" w:hAnsi="Times New Roman"/>
          <w:sz w:val="26"/>
          <w:szCs w:val="26"/>
        </w:rPr>
        <w:t>), на территории поселения (далее - Порядок) устанавливает единые условия оформления документации необходимой для производства земляных  работ, связанных со строительством, реконструкцией и ремонтом коммуникаций и объектов, не требующих получения разрешения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Все работы по строительству, реконструкции и ремонту коммуникаций и объектов, нарушающие элементы благоустройства, производятся только после направления застройщиком уведомления в уполномоченный орган местного самоуправления и при наличии письменного согласования: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1) организаций, эксплуатирующих (владеющих) инженерные коммуникации (инженерными коммуникациями);</w:t>
      </w:r>
    </w:p>
    <w:p w:rsidR="00F8595B" w:rsidRPr="0072776B" w:rsidRDefault="00F8595B" w:rsidP="0072776B">
      <w:pPr>
        <w:widowControl w:val="0"/>
        <w:autoSpaceDE w:val="0"/>
        <w:autoSpaceDN w:val="0"/>
        <w:adjustRightInd w:val="0"/>
        <w:spacing w:after="0" w:line="240" w:lineRule="auto"/>
        <w:ind w:firstLine="709"/>
        <w:jc w:val="both"/>
        <w:rPr>
          <w:rFonts w:ascii="Times New Roman" w:eastAsia="Times New Roman" w:hAnsi="Times New Roman"/>
          <w:sz w:val="26"/>
          <w:szCs w:val="26"/>
          <w:highlight w:val="yellow"/>
        </w:rPr>
      </w:pPr>
      <w:r w:rsidRPr="00F945CE">
        <w:rPr>
          <w:rFonts w:ascii="Times New Roman" w:eastAsia="Times New Roman" w:hAnsi="Times New Roman"/>
          <w:sz w:val="26"/>
          <w:szCs w:val="26"/>
        </w:rPr>
        <w:t xml:space="preserve">     </w:t>
      </w:r>
      <w:r w:rsidRPr="0072776B">
        <w:rPr>
          <w:rFonts w:ascii="Times New Roman" w:eastAsia="Times New Roman" w:hAnsi="Times New Roman"/>
          <w:sz w:val="26"/>
          <w:szCs w:val="26"/>
        </w:rPr>
        <w:t xml:space="preserve">2) </w:t>
      </w:r>
      <w:r w:rsidR="0072776B" w:rsidRPr="0072776B">
        <w:rPr>
          <w:rFonts w:ascii="Times New Roman" w:eastAsia="Times New Roman" w:hAnsi="Times New Roman"/>
          <w:sz w:val="26"/>
          <w:szCs w:val="26"/>
        </w:rPr>
        <w:t xml:space="preserve">Администрация сельского поселения Светлый </w:t>
      </w:r>
      <w:r w:rsidRPr="0072776B">
        <w:rPr>
          <w:rFonts w:ascii="Times New Roman" w:eastAsia="Times New Roman" w:hAnsi="Times New Roman"/>
          <w:sz w:val="26"/>
          <w:szCs w:val="26"/>
        </w:rPr>
        <w:t>- при проведении работ, нарушающих элементы благоустройства территорий общего</w:t>
      </w:r>
      <w:r w:rsidRPr="00F945CE">
        <w:rPr>
          <w:rFonts w:ascii="Times New Roman" w:eastAsia="Times New Roman" w:hAnsi="Times New Roman"/>
          <w:sz w:val="26"/>
          <w:szCs w:val="26"/>
        </w:rPr>
        <w:t xml:space="preserve"> пользования, ограниченного пользования (за исключением территорий жилой застройки), специального назначения;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i/>
          <w:sz w:val="26"/>
          <w:szCs w:val="26"/>
        </w:rPr>
      </w:pPr>
      <w:r w:rsidRPr="00F945CE">
        <w:rPr>
          <w:rFonts w:ascii="Times New Roman" w:eastAsia="Times New Roman" w:hAnsi="Times New Roman"/>
          <w:sz w:val="26"/>
          <w:szCs w:val="26"/>
        </w:rPr>
        <w:t xml:space="preserve">     </w:t>
      </w:r>
      <w:r w:rsidRPr="0072776B">
        <w:rPr>
          <w:rFonts w:ascii="Times New Roman" w:eastAsia="Times New Roman" w:hAnsi="Times New Roman"/>
          <w:sz w:val="26"/>
          <w:szCs w:val="26"/>
        </w:rPr>
        <w:t xml:space="preserve">3) </w:t>
      </w:r>
      <w:r w:rsidR="0072776B" w:rsidRPr="0072776B">
        <w:rPr>
          <w:rFonts w:ascii="Times New Roman" w:eastAsia="Times New Roman" w:hAnsi="Times New Roman"/>
          <w:sz w:val="26"/>
          <w:szCs w:val="26"/>
        </w:rPr>
        <w:t>Администрация сельского поселения Светлый</w:t>
      </w:r>
      <w:r w:rsidRPr="0072776B">
        <w:rPr>
          <w:rFonts w:ascii="Times New Roman" w:eastAsia="Times New Roman" w:hAnsi="Times New Roman"/>
          <w:sz w:val="26"/>
          <w:szCs w:val="26"/>
        </w:rPr>
        <w:t xml:space="preserve"> балансодержателя (владельца) автодороги</w:t>
      </w:r>
      <w:r w:rsidRPr="00F945CE">
        <w:rPr>
          <w:rFonts w:ascii="Times New Roman" w:eastAsia="Times New Roman" w:hAnsi="Times New Roman"/>
          <w:sz w:val="26"/>
          <w:szCs w:val="26"/>
        </w:rPr>
        <w:t xml:space="preserve"> -  при производстве работ при которых будут повреждены элементы улично-дорожной сети поселения, в том числе внутриквартальных проездов общего пользования;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4) организаций, управляющих соответствующими жилыми домами -при производстве работ в результате которых будут повреждены элементы благоустройства придомовых территорий многоквартирных жилых домов. </w:t>
      </w:r>
    </w:p>
    <w:p w:rsidR="00F8595B" w:rsidRPr="000522D0"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4. Уполномоченным органом для направления Уведомления о производстве земляных работ является администрация сельского поселения Светлый.</w:t>
      </w:r>
    </w:p>
    <w:p w:rsidR="00F8595B" w:rsidRPr="000522D0"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5. 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При этом организацией,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администрация сельского поселения Светлый.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6. Застройщик (заказчик работ) обязан уведомить администрацию сельского</w:t>
      </w:r>
      <w:r w:rsidRPr="00F945CE">
        <w:rPr>
          <w:rFonts w:ascii="Times New Roman" w:eastAsia="Times New Roman" w:hAnsi="Times New Roman"/>
          <w:sz w:val="26"/>
          <w:szCs w:val="26"/>
        </w:rPr>
        <w:t xml:space="preserve"> поселения Светлый  о проведении земляных работ за три дня до начала проведения земляных работ. В уведомлении о проведении земляных работ (далее Уведомление) застройщик (заказчик работ)  обязан указать сроки проведения работ, сроки проведения восстановительных работ, цель работ, исполнителя и приложить: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проект производства работ, согласованный с заинтересованными службами, в том числе отвечающими за сохранность инженерных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схему организации дорожного движения, выполненной в соответствии с нормативными требованиями и согласованную с ОГИБДД УМВД России по Березовскому району;</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3) календарного графика производства работ, а также соглашение с собственником или уполномоченным им лицом либо гарантийного письма организации (заказчика и (или) производителя работ) о восстановлении </w:t>
      </w:r>
      <w:r w:rsidRPr="00F945CE">
        <w:rPr>
          <w:rFonts w:ascii="Times New Roman" w:eastAsia="Times New Roman" w:hAnsi="Times New Roman"/>
          <w:sz w:val="26"/>
          <w:szCs w:val="26"/>
        </w:rPr>
        <w:lastRenderedPageBreak/>
        <w:t>благоустройства земельного участка, на территории которого будут проводиться работы по строительству, реконструкции, ремонту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7.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8. 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 уведомления о производстве земляных работ, согласований (указанных в пункте 3 настоящего раздела), за исключением работ, связанных с устранением аварийных ситуаций.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9.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w:t>
      </w:r>
      <w:proofErr w:type="spellStart"/>
      <w:r w:rsidRPr="00F945CE">
        <w:rPr>
          <w:rFonts w:ascii="Times New Roman" w:eastAsia="Times New Roman" w:hAnsi="Times New Roman"/>
          <w:sz w:val="26"/>
          <w:szCs w:val="26"/>
        </w:rPr>
        <w:t>СНиПов</w:t>
      </w:r>
      <w:proofErr w:type="spellEnd"/>
      <w:r w:rsidRPr="00F945CE">
        <w:rPr>
          <w:rFonts w:ascii="Times New Roman" w:eastAsia="Times New Roman" w:hAnsi="Times New Roman"/>
          <w:sz w:val="26"/>
          <w:szCs w:val="26"/>
        </w:rPr>
        <w:t xml:space="preserve">), </w:t>
      </w:r>
      <w:proofErr w:type="spellStart"/>
      <w:r w:rsidRPr="00F945CE">
        <w:rPr>
          <w:rFonts w:ascii="Times New Roman" w:eastAsia="Times New Roman" w:hAnsi="Times New Roman"/>
          <w:sz w:val="26"/>
          <w:szCs w:val="26"/>
        </w:rPr>
        <w:t>ГОСТов</w:t>
      </w:r>
      <w:proofErr w:type="spellEnd"/>
      <w:r w:rsidRPr="00F945CE">
        <w:rPr>
          <w:rFonts w:ascii="Times New Roman" w:eastAsia="Times New Roman" w:hAnsi="Times New Roman"/>
          <w:sz w:val="26"/>
          <w:szCs w:val="26"/>
        </w:rPr>
        <w:t>, правил технической эксплуатации, охраны труда, безопасности и других нормативных документов, а также настоящих Правил.</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10. 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планируют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администрацию сельского поселения Светлый, а также иные организации (в том числе управляющие организации жилищного фонда), на территории которых планируются работы, о намеченных работах с указанием предполагаемых сроков их производства.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11. Проведение земляных работ при строительстве, ремонте, реконструкции коммуникаций и объектов, не требующих получения разрешения на строительство, а так же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12. Уведомление о  производстве земляных работ на территории поселения направляется юридическими и физическими лицам, являющимся заказчиками производства работ либо владельцами коммуникаций, в администрацию сельского поселения Светлый только при наличии надлежащим образом оформленной документации на проведение земляных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13. До начала производства земляных работ, связанных с повреждением существующего благоустройства, требуется: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установить дорожные знаки в соответствии с согласованной схемой организации дорожного движения;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Ограждение выполняется сплошным и надёжным, предотвращающим попадание посторонних лиц на стройплощадку.</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w:t>
      </w:r>
      <w:r w:rsidRPr="00F945CE">
        <w:rPr>
          <w:rFonts w:ascii="Times New Roman" w:eastAsia="Times New Roman" w:hAnsi="Times New Roman"/>
          <w:sz w:val="26"/>
          <w:szCs w:val="26"/>
        </w:rPr>
        <w:lastRenderedPageBreak/>
        <w:t>дополнительной ограждающей планкой на высоте 0,5 м от настила.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14. При проведении земляных работ, согласования производства земляных работ сроки, производства работ, указанные в уведомлении могут устанавливаться с учетом существующих норм продолжительности строительства и местных условий.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trike/>
          <w:sz w:val="26"/>
          <w:szCs w:val="26"/>
        </w:rPr>
      </w:pPr>
      <w:r w:rsidRPr="00F945CE">
        <w:rPr>
          <w:rFonts w:ascii="Times New Roman" w:eastAsia="Times New Roman" w:hAnsi="Times New Roman"/>
          <w:sz w:val="26"/>
          <w:szCs w:val="26"/>
        </w:rPr>
        <w:t xml:space="preserve"> 15.   Согласования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уведомлении.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16.   В случае замены ответственного производителя работ или передачи объекта другой строительной организации, заказчик на производство земляных работ, который направлял уведомление о производстве земляных работ, обязан немедленно уведомить о данном факте уполномоченный орган местного самоуправления.  </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18. Не допускается применение кирпича в конструкциях подземных коммуникаций, расположенных под проезжей частью, автостоянками, тротуарами.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bookmarkStart w:id="2" w:name="sub_998"/>
      <w:r w:rsidRPr="00F945CE">
        <w:rPr>
          <w:rFonts w:ascii="Times New Roman" w:eastAsia="Times New Roman" w:hAnsi="Times New Roman"/>
          <w:sz w:val="26"/>
          <w:szCs w:val="26"/>
        </w:rPr>
        <w:t>19. Согласования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контроль за исполнением требований Правил.</w:t>
      </w:r>
      <w:bookmarkEnd w:id="2"/>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20. Проведение земляных работ, срок которых истек согласно данным указанным в уведомлении о проведении земляных работ, не допускается и 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21. Согласование производства земляных работ выдаётся заказчику работ при предъявлении: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схемы организации дорожного движения, выполненной в соответствии с нормативными требованиями;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условий производства работ, согласованных администрацией сельского поселения Светлый;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22. При производстве работ в зоне существующей застройки на проезжих частях дорог, тротуарах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23. В случае изменения проекта работ заказчик обязан уведомить об этом  администрацию сельского поселения Светлый и согласовать  внесенные изменения в соответствии с пунктом 3 настоящей статьи.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24. При обнаружении в процессе производства земляных работ несоответствия расположения действующих подземных и наземных инженерных сетей и коммуникаций инженерных сетей и сооружений рабочим чертежам работы, необходимо внести изменения в проект работ и согласовать проект с собственниками (эксплуатирующими организациями) инженерных сетей и коммуникаций инженерных сетей и сооружений.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lastRenderedPageBreak/>
        <w:t>25. Ответственность за безопасность движения и выполнение установленных условий в соответствии с действующим законодательством несет застройщик.</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26. Для принятия мер предосторожности и предупреждения повреждений подземных и наземных инженерных сетей и коммуникаций застройщик  (заказчик работ) обязан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 в случае необходимости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27.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нормативных документов.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28.</w:t>
      </w:r>
      <w:bookmarkStart w:id="3" w:name="sub_999"/>
      <w:r w:rsidRPr="00F945CE">
        <w:rPr>
          <w:rFonts w:ascii="Times New Roman" w:eastAsia="Times New Roman" w:hAnsi="Times New Roman"/>
          <w:sz w:val="26"/>
          <w:szCs w:val="26"/>
        </w:rPr>
        <w:t xml:space="preserve"> </w:t>
      </w:r>
      <w:bookmarkStart w:id="4" w:name="sub_9910"/>
      <w:bookmarkEnd w:id="3"/>
      <w:r w:rsidRPr="00F945CE">
        <w:rPr>
          <w:rFonts w:ascii="Times New Roman" w:eastAsia="Times New Roman" w:hAnsi="Times New Roman"/>
          <w:sz w:val="26"/>
          <w:szCs w:val="26"/>
        </w:rPr>
        <w:t xml:space="preserve">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945CE">
        <w:rPr>
          <w:rFonts w:ascii="Times New Roman" w:eastAsia="Times New Roman" w:hAnsi="Times New Roman"/>
          <w:sz w:val="26"/>
          <w:szCs w:val="26"/>
        </w:rPr>
        <w:t>топооснове</w:t>
      </w:r>
      <w:proofErr w:type="spellEnd"/>
      <w:r w:rsidRPr="00F945CE">
        <w:rPr>
          <w:rFonts w:ascii="Times New Roman" w:eastAsia="Times New Roman" w:hAnsi="Times New Roman"/>
          <w:sz w:val="26"/>
          <w:szCs w:val="26"/>
        </w:rPr>
        <w:t>.</w:t>
      </w:r>
      <w:bookmarkEnd w:id="4"/>
      <w:r w:rsidRPr="00F945CE">
        <w:rPr>
          <w:rFonts w:ascii="Times New Roman" w:eastAsia="Times New Roman" w:hAnsi="Times New Roman"/>
          <w:sz w:val="26"/>
          <w:szCs w:val="26"/>
        </w:rPr>
        <w:t xml:space="preserve">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31. На месте вскрытия должны быть установлены ограждения.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32. При производстве работ должны выполняться технические условия, выданные при согласовании производства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33. </w:t>
      </w:r>
      <w:bookmarkStart w:id="5" w:name="sub_9911"/>
      <w:r w:rsidRPr="00F945CE">
        <w:rPr>
          <w:rFonts w:ascii="Times New Roman" w:eastAsia="Times New Roman" w:hAnsi="Times New Roman"/>
          <w:sz w:val="26"/>
          <w:szCs w:val="26"/>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5"/>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35. На улицах, площадях и других благоустроенных территориях 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параметрам, предусмотренным проектом.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При производстве работ на улицах и дорогах, застроенных территориях, грунт немедленно вывозится.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представителей  организаций, эксплуатирующих эти коммуникации.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37. Лицо,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lastRenderedPageBreak/>
        <w:t>38. При производстве работ запрещается:</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загрязнение прилегающих участков улиц, засыпка грунтом крышек люков колодцев и камер, решеток </w:t>
      </w:r>
      <w:proofErr w:type="spellStart"/>
      <w:r w:rsidRPr="00F945CE">
        <w:rPr>
          <w:rFonts w:ascii="Times New Roman" w:eastAsia="Times New Roman" w:hAnsi="Times New Roman"/>
          <w:sz w:val="26"/>
          <w:szCs w:val="26"/>
        </w:rPr>
        <w:t>дождеприемных</w:t>
      </w:r>
      <w:proofErr w:type="spellEnd"/>
      <w:r w:rsidRPr="00F945CE">
        <w:rPr>
          <w:rFonts w:ascii="Times New Roman" w:eastAsia="Times New Roman" w:hAnsi="Times New Roman"/>
          <w:sz w:val="26"/>
          <w:szCs w:val="26"/>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загромождать проходы и въезды во дворы;</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40. Для защиты колодцев, </w:t>
      </w:r>
      <w:proofErr w:type="spellStart"/>
      <w:r w:rsidRPr="00F945CE">
        <w:rPr>
          <w:rFonts w:ascii="Times New Roman" w:eastAsia="Times New Roman" w:hAnsi="Times New Roman"/>
          <w:sz w:val="26"/>
          <w:szCs w:val="26"/>
        </w:rPr>
        <w:t>дождеприемных</w:t>
      </w:r>
      <w:proofErr w:type="spellEnd"/>
      <w:r w:rsidRPr="00F945CE">
        <w:rPr>
          <w:rFonts w:ascii="Times New Roman" w:eastAsia="Times New Roman" w:hAnsi="Times New Roman"/>
          <w:sz w:val="26"/>
          <w:szCs w:val="26"/>
        </w:rPr>
        <w:t xml:space="preserve"> решеток и лотков должны применяться деревянные щиты и короба, обеспечивающие доступ к колодцам, дождеприемникам и лоткам.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41. При попадании в зону производства земляных работ деревьев или кустарников необходимо:</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выполнить ограждение зелёных насаждений щитами, гарантирующими защиту насаждений от повреждения и уничтожения;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не допускать обнажение корней деревьев на расстоянии ближе 1,5 м от ствола;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7) при асфальтировании дорог и тротуаров вокруг деревьев и кустарников соблюдать размеры приствольного круга диаметром не менее 1/2 проекции кроны </w:t>
      </w:r>
      <w:r w:rsidRPr="00F945CE">
        <w:rPr>
          <w:rFonts w:ascii="Times New Roman" w:eastAsia="Times New Roman" w:hAnsi="Times New Roman"/>
          <w:sz w:val="26"/>
          <w:szCs w:val="26"/>
        </w:rPr>
        <w:lastRenderedPageBreak/>
        <w:t>дерева, но не менее 0,8 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44. Траншеи под проезжей частью, автостоянками, автобусными остановками и тротуарами засыпаются </w:t>
      </w:r>
      <w:proofErr w:type="spellStart"/>
      <w:r w:rsidRPr="00F945CE">
        <w:rPr>
          <w:rFonts w:ascii="Times New Roman" w:eastAsia="Times New Roman" w:hAnsi="Times New Roman"/>
          <w:sz w:val="26"/>
          <w:szCs w:val="26"/>
        </w:rPr>
        <w:t>гидронамывным</w:t>
      </w:r>
      <w:proofErr w:type="spellEnd"/>
      <w:r w:rsidRPr="00F945CE">
        <w:rPr>
          <w:rFonts w:ascii="Times New Roman" w:eastAsia="Times New Roman" w:hAnsi="Times New Roman"/>
          <w:sz w:val="26"/>
          <w:szCs w:val="26"/>
        </w:rPr>
        <w:t xml:space="preserve"> песком с послойным уплотнением и поливкой водой.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Траншеи на газонах засыпаются местным грунтом с уплотнением, восстановлением плодородного слоя и посевом травы.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Не допускается засыпка траншей и котлованов строительным и прочим мусором.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45. Не допускается засыпка траншеи до выполнения геодезической съёмки. Организация, выполняющая проведение земляных работ, до окончания работ должна произвести геодезическую съёмку, за исключением аварийно-восстановительных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сельского поселения Светлый имеют право составить протокол об административном правонарушении для привлечения виновных лиц к административной ответственности.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48. При восстановлении проезжей части дорог, тротуаров и других объектов с искусственным покрытием необходимо соблюдение следующих условий:</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конструкция дорожной одежды восстанавливается в соответствии с действующими нормативными документами;</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49. 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 подрядной организации), в течение срока, согласованного с заинтересованными организациями, учреждениями, администрацией сельского поселения Светлый.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lastRenderedPageBreak/>
        <w:t>При невозможности определения причин образования дефекта без проведения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средств владельца подземных инженерных сетей (организации, эксплуатирующей сети) в порядке, установленном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50. Работы по сдаче восстановленного благоустройства выполняют организации, получившие согласование на производство работ и направившие Уведомление.</w:t>
      </w:r>
    </w:p>
    <w:p w:rsidR="00F8595B" w:rsidRPr="0072776B"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72776B">
        <w:rPr>
          <w:rFonts w:ascii="Times New Roman" w:eastAsia="Times New Roman" w:hAnsi="Times New Roman"/>
          <w:sz w:val="26"/>
          <w:szCs w:val="26"/>
        </w:rPr>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72776B">
        <w:rPr>
          <w:rFonts w:ascii="Times New Roman" w:eastAsia="Times New Roman" w:hAnsi="Times New Roman"/>
          <w:sz w:val="26"/>
          <w:szCs w:val="26"/>
        </w:rPr>
        <w:t>51.  Гарантийный срок с момента завершения производства</w:t>
      </w:r>
      <w:r w:rsidRPr="00F945CE">
        <w:rPr>
          <w:rFonts w:ascii="Times New Roman" w:eastAsia="Times New Roman" w:hAnsi="Times New Roman"/>
          <w:sz w:val="26"/>
          <w:szCs w:val="26"/>
        </w:rPr>
        <w:t xml:space="preserve"> работ, указанного в уведомлении устанавливается:</w:t>
      </w:r>
    </w:p>
    <w:p w:rsidR="00F8595B" w:rsidRPr="00F945CE" w:rsidRDefault="00F8595B" w:rsidP="00F8595B">
      <w:pPr>
        <w:pStyle w:val="af0"/>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 работы по восстановлению элементов озеленения - в течение двух лет;</w:t>
      </w:r>
    </w:p>
    <w:p w:rsidR="00F8595B" w:rsidRPr="00F945CE" w:rsidRDefault="00F8595B" w:rsidP="00F8595B">
      <w:pPr>
        <w:pStyle w:val="af0"/>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территорий- в течение пяти лет.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сносить, отсаживать деревья или кустарники без согласования  с администрацией сельского поселения Светлый;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складировать на зелёную зону срезаемый и вынимаемый грунт без подстилающего материала (</w:t>
      </w:r>
      <w:proofErr w:type="spellStart"/>
      <w:r w:rsidRPr="00F945CE">
        <w:rPr>
          <w:rFonts w:ascii="Times New Roman" w:eastAsia="Times New Roman" w:hAnsi="Times New Roman"/>
          <w:sz w:val="26"/>
          <w:szCs w:val="26"/>
        </w:rPr>
        <w:t>дарнита</w:t>
      </w:r>
      <w:proofErr w:type="spellEnd"/>
      <w:r w:rsidRPr="00F945CE">
        <w:rPr>
          <w:rFonts w:ascii="Times New Roman" w:eastAsia="Times New Roman" w:hAnsi="Times New Roman"/>
          <w:sz w:val="26"/>
          <w:szCs w:val="26"/>
        </w:rPr>
        <w:t>, мешковины, плёнки);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засыпать и приваливать землёй деревья, кустарники, засыпать корневую шейку деревьев;</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складировать на территории зелёных насаждений материалы, устраивать стоянки автомобилей и спецтехники;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 крепить к деревьям оттяжки от столбов, заборов, электропроводов, ламп, колючих ограждений;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 сбрасывать на зелёные насаждения соли, иные вредные вещества;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7) производить сброс сточных вод на озеленённые территории, тротуары, проезжую часть;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bookmarkStart w:id="6" w:name="sub_9919"/>
      <w:r w:rsidRPr="00F945CE">
        <w:rPr>
          <w:rFonts w:ascii="Times New Roman" w:eastAsia="Times New Roman" w:hAnsi="Times New Roman"/>
          <w:sz w:val="26"/>
          <w:szCs w:val="26"/>
        </w:rPr>
        <w:t xml:space="preserve">54. После производства работ, нарушающих элементы благоустройства, </w:t>
      </w:r>
      <w:r w:rsidRPr="00F945CE">
        <w:rPr>
          <w:rFonts w:ascii="Times New Roman" w:eastAsia="Times New Roman" w:hAnsi="Times New Roman"/>
          <w:sz w:val="26"/>
          <w:szCs w:val="26"/>
        </w:rPr>
        <w:lastRenderedPageBreak/>
        <w:t xml:space="preserve">организации, осуществляющие работы, должны восстановить нарушенное благоустройство в полном объёме. Восстановительные работы выполняются в сроки, указанные в Уведомлении о производстве земляных работ, согласованные до начала производства работ с администрацией сельского поселения Светлый, а также организациями (в том числе управляющими организациями жилого фонда) и учреждениями, на территории которых планируются работы.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6"/>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55. Приёмка работ по восстановлению газонов осуществляется согласно срокам, указанным в Уведомлении и/или в проекте производства работ, условиях согласования производства работ, выданных  администрацией сельского поселения Светлый. При восстановлении зелёных насаждений осенью приёмка работ осуществляется весной следующего года.</w:t>
      </w:r>
      <w:bookmarkStart w:id="7" w:name="Par1049"/>
      <w:bookmarkStart w:id="8" w:name="sub_9921"/>
      <w:bookmarkEnd w:id="7"/>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в сроки указанные в Уведомлении, но </w:t>
      </w:r>
      <w:bookmarkEnd w:id="8"/>
      <w:r w:rsidRPr="00F945CE">
        <w:rPr>
          <w:rFonts w:ascii="Times New Roman" w:eastAsia="Times New Roman" w:hAnsi="Times New Roman"/>
          <w:sz w:val="26"/>
          <w:szCs w:val="26"/>
        </w:rPr>
        <w:t>не позднее трех дней после завершения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bCs/>
          <w:sz w:val="26"/>
          <w:szCs w:val="26"/>
        </w:rPr>
        <w:t xml:space="preserve">58. </w:t>
      </w:r>
      <w:r w:rsidRPr="00F945CE">
        <w:rPr>
          <w:rFonts w:ascii="Times New Roman" w:eastAsia="Times New Roman" w:hAnsi="Times New Roman"/>
          <w:sz w:val="26"/>
          <w:szCs w:val="26"/>
        </w:rPr>
        <w:t xml:space="preserve">В случае неисполнения технических условий благоустройство считается </w:t>
      </w:r>
      <w:proofErr w:type="spellStart"/>
      <w:r w:rsidRPr="00F945CE">
        <w:rPr>
          <w:rFonts w:ascii="Times New Roman" w:eastAsia="Times New Roman" w:hAnsi="Times New Roman"/>
          <w:sz w:val="26"/>
          <w:szCs w:val="26"/>
        </w:rPr>
        <w:t>невосстановленным</w:t>
      </w:r>
      <w:proofErr w:type="spellEnd"/>
      <w:r w:rsidRPr="00F945CE">
        <w:rPr>
          <w:rFonts w:ascii="Times New Roman" w:eastAsia="Times New Roman" w:hAnsi="Times New Roman"/>
          <w:sz w:val="26"/>
          <w:szCs w:val="26"/>
        </w:rPr>
        <w:t>.</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59. Проведение земляных работ по просроченным согласованиям, выданным администрацией сельского поселения Светлый,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9" w:name="sub_9926"/>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60. При выполнении работ по реконструкции, капитальному ремонту, ремонту, благоустройству территорий поселения,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 т.д.).</w:t>
      </w:r>
      <w:bookmarkStart w:id="10" w:name="sub_9927"/>
      <w:bookmarkEnd w:id="9"/>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61.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1" w:name="sub_9928"/>
      <w:bookmarkEnd w:id="10"/>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62. Собственникам проводных линий связи, операторам связи, </w:t>
      </w:r>
      <w:proofErr w:type="spellStart"/>
      <w:r w:rsidRPr="00F945CE">
        <w:rPr>
          <w:rFonts w:ascii="Times New Roman" w:eastAsia="Times New Roman" w:hAnsi="Times New Roman"/>
          <w:sz w:val="26"/>
          <w:szCs w:val="26"/>
        </w:rPr>
        <w:t>интернет-провайдерам</w:t>
      </w:r>
      <w:proofErr w:type="spellEnd"/>
      <w:r w:rsidRPr="00F945CE">
        <w:rPr>
          <w:rFonts w:ascii="Times New Roman" w:eastAsia="Times New Roman" w:hAnsi="Times New Roman"/>
          <w:sz w:val="26"/>
          <w:szCs w:val="26"/>
        </w:rPr>
        <w:t xml:space="preserve"> на территории поселения не разрешается:</w:t>
      </w:r>
    </w:p>
    <w:bookmarkEnd w:id="11"/>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2" w:name="sub_9929"/>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63. Собственники проводных линий связи, операторы связи, </w:t>
      </w:r>
      <w:proofErr w:type="spellStart"/>
      <w:r w:rsidRPr="00F945CE">
        <w:rPr>
          <w:rFonts w:ascii="Times New Roman" w:eastAsia="Times New Roman" w:hAnsi="Times New Roman"/>
          <w:sz w:val="26"/>
          <w:szCs w:val="26"/>
        </w:rPr>
        <w:t>интернет-провайдеры</w:t>
      </w:r>
      <w:proofErr w:type="spellEnd"/>
      <w:r w:rsidRPr="00F945CE">
        <w:rPr>
          <w:rFonts w:ascii="Times New Roman" w:eastAsia="Times New Roman" w:hAnsi="Times New Roman"/>
          <w:sz w:val="26"/>
          <w:szCs w:val="26"/>
        </w:rPr>
        <w:t xml:space="preserve"> обязаны:</w:t>
      </w:r>
    </w:p>
    <w:bookmarkEnd w:id="12"/>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lastRenderedPageBreak/>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sz w:val="26"/>
          <w:szCs w:val="26"/>
        </w:rPr>
        <w:t xml:space="preserve">64.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w:t>
      </w:r>
      <w:proofErr w:type="spellStart"/>
      <w:r w:rsidRPr="00F945CE">
        <w:rPr>
          <w:rFonts w:ascii="Times New Roman" w:eastAsia="Times New Roman" w:hAnsi="Times New Roman"/>
          <w:sz w:val="26"/>
          <w:szCs w:val="26"/>
        </w:rPr>
        <w:t>ХМАО-Югры</w:t>
      </w:r>
      <w:proofErr w:type="spellEnd"/>
      <w:r w:rsidRPr="00F945CE">
        <w:rPr>
          <w:rFonts w:ascii="Times New Roman" w:eastAsia="Times New Roman" w:hAnsi="Times New Roman"/>
          <w:sz w:val="26"/>
          <w:szCs w:val="26"/>
        </w:rPr>
        <w:t>.</w:t>
      </w:r>
    </w:p>
    <w:bookmarkEnd w:id="1"/>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p>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r w:rsidRPr="00F945CE">
        <w:rPr>
          <w:rFonts w:ascii="Times New Roman" w:hAnsi="Times New Roman"/>
          <w:b/>
          <w:sz w:val="26"/>
          <w:szCs w:val="26"/>
        </w:rPr>
        <w:t>Статья 4.2</w:t>
      </w:r>
      <w:r w:rsidRPr="00F945CE">
        <w:rPr>
          <w:rFonts w:ascii="Times New Roman" w:hAnsi="Times New Roman"/>
          <w:sz w:val="26"/>
          <w:szCs w:val="26"/>
        </w:rPr>
        <w:t>.</w:t>
      </w:r>
      <w:r w:rsidRPr="00F945CE">
        <w:rPr>
          <w:rFonts w:ascii="Times New Roman" w:hAnsi="Times New Roman"/>
          <w:b/>
          <w:sz w:val="26"/>
          <w:szCs w:val="26"/>
        </w:rPr>
        <w:t xml:space="preserve"> Содержание территорий при проведении земляных работ </w:t>
      </w:r>
    </w:p>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1. Производство земляных работ и работ, влекущих 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2. Зона производства работ должна быть ограждена в соответствии с проектной документацией. Ограждения мест, на которых производятся земляные работы,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 xml:space="preserve">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 </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 xml:space="preserve">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администрацией сельского поселения Светлый (по месту расположения площадки), организациями, выполняющими функции заказчика по содержанию улично-дорожной сети поселения. </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5.  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 Ширину пешеходных мостков принимать не менее 1,0 - 1,5м.</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72776B">
        <w:rPr>
          <w:rFonts w:ascii="Times New Roman" w:hAnsi="Times New Roman"/>
          <w:sz w:val="26"/>
          <w:szCs w:val="26"/>
        </w:rPr>
        <w:t>6. Для защиты зеленых насаждений, крышек колодцев,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 xml:space="preserve">7. Строительство, ремонт и реконструкция подземных инженерных коммуникаций на магистральных улицах с усовершенствованным покрытием могут </w:t>
      </w:r>
      <w:r w:rsidRPr="00F945CE">
        <w:rPr>
          <w:rFonts w:ascii="Times New Roman" w:hAnsi="Times New Roman"/>
          <w:sz w:val="26"/>
          <w:szCs w:val="26"/>
        </w:rPr>
        <w:lastRenderedPageBreak/>
        <w:t>производиться только до начала или одновременно с реконструкцией или капитальным ремонтом проездов (за исключением аварийных ситуаций).</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8.  Восстановление благоустройства после окончания земляных работ выполняется в соответствии с проектом не позже трех дневного срока после окончания производства земляных работ.</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 xml:space="preserve">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выполняющими производство земляных работ, или разрешение на строительство, в установленные Проектом сроки, но не позднее трех дней после окончания проведения земляных работ.» </w:t>
      </w:r>
    </w:p>
    <w:p w:rsidR="00F8595B" w:rsidRDefault="00F8595B" w:rsidP="00F8595B">
      <w:pPr>
        <w:autoSpaceDE w:val="0"/>
        <w:autoSpaceDN w:val="0"/>
        <w:adjustRightInd w:val="0"/>
        <w:spacing w:after="0"/>
        <w:ind w:firstLine="567"/>
        <w:jc w:val="both"/>
        <w:rPr>
          <w:rFonts w:ascii="Times New Roman" w:hAnsi="Times New Roman"/>
          <w:color w:val="2D2D2D"/>
          <w:spacing w:val="2"/>
          <w:sz w:val="26"/>
          <w:szCs w:val="26"/>
        </w:rPr>
      </w:pPr>
      <w:r>
        <w:rPr>
          <w:rFonts w:ascii="Times New Roman" w:hAnsi="Times New Roman"/>
          <w:sz w:val="26"/>
          <w:szCs w:val="26"/>
        </w:rPr>
        <w:t>1.2. А</w:t>
      </w:r>
      <w:r w:rsidRPr="00DB249D">
        <w:rPr>
          <w:rFonts w:ascii="Times New Roman" w:hAnsi="Times New Roman"/>
          <w:sz w:val="26"/>
          <w:szCs w:val="26"/>
        </w:rPr>
        <w:t>бзац 23 статьи 41</w:t>
      </w:r>
      <w:r>
        <w:rPr>
          <w:rFonts w:ascii="Times New Roman" w:hAnsi="Times New Roman"/>
          <w:sz w:val="26"/>
          <w:szCs w:val="26"/>
        </w:rPr>
        <w:t xml:space="preserve"> </w:t>
      </w:r>
      <w:r w:rsidRPr="00D8329E">
        <w:rPr>
          <w:rFonts w:ascii="Times New Roman" w:hAnsi="Times New Roman"/>
          <w:color w:val="2D2D2D"/>
          <w:spacing w:val="2"/>
          <w:sz w:val="26"/>
          <w:szCs w:val="26"/>
        </w:rPr>
        <w:t xml:space="preserve">общей части приложения 1 к Решению </w:t>
      </w:r>
      <w:r w:rsidRPr="00DB249D">
        <w:rPr>
          <w:rFonts w:ascii="Times New Roman" w:hAnsi="Times New Roman"/>
          <w:color w:val="2D2D2D"/>
          <w:spacing w:val="2"/>
          <w:sz w:val="26"/>
          <w:szCs w:val="26"/>
        </w:rPr>
        <w:t> </w:t>
      </w:r>
      <w:r>
        <w:rPr>
          <w:rFonts w:ascii="Times New Roman" w:hAnsi="Times New Roman"/>
          <w:color w:val="2D2D2D"/>
          <w:spacing w:val="2"/>
          <w:sz w:val="26"/>
          <w:szCs w:val="26"/>
        </w:rPr>
        <w:t>дополнить предложением:</w:t>
      </w:r>
    </w:p>
    <w:p w:rsidR="00F8595B" w:rsidRDefault="00F8595B" w:rsidP="00F8595B">
      <w:pPr>
        <w:autoSpaceDE w:val="0"/>
        <w:autoSpaceDN w:val="0"/>
        <w:adjustRightInd w:val="0"/>
        <w:spacing w:after="0"/>
        <w:ind w:firstLine="567"/>
        <w:jc w:val="both"/>
        <w:rPr>
          <w:color w:val="2D2D2D"/>
          <w:spacing w:val="2"/>
          <w:sz w:val="26"/>
          <w:szCs w:val="26"/>
        </w:rPr>
      </w:pPr>
      <w:r>
        <w:rPr>
          <w:rFonts w:ascii="Times New Roman" w:hAnsi="Times New Roman"/>
          <w:color w:val="2D2D2D"/>
          <w:spacing w:val="2"/>
          <w:sz w:val="26"/>
          <w:szCs w:val="26"/>
        </w:rPr>
        <w:t>«</w:t>
      </w:r>
      <w:r w:rsidRPr="00DC6435">
        <w:rPr>
          <w:rFonts w:ascii="Times New Roman" w:hAnsi="Times New Roman"/>
          <w:color w:val="2D2D2D"/>
          <w:spacing w:val="2"/>
          <w:sz w:val="26"/>
          <w:szCs w:val="26"/>
        </w:rPr>
        <w:t xml:space="preserve">К отходам не относится донный грунт, используемый в порядке, определенном законодательством Российской </w:t>
      </w:r>
      <w:r>
        <w:rPr>
          <w:rFonts w:ascii="Times New Roman" w:hAnsi="Times New Roman"/>
          <w:color w:val="2D2D2D"/>
          <w:spacing w:val="2"/>
          <w:sz w:val="26"/>
          <w:szCs w:val="26"/>
        </w:rPr>
        <w:t>Федерации;»</w:t>
      </w:r>
      <w:r w:rsidRPr="00DC6435">
        <w:rPr>
          <w:rFonts w:ascii="Times New Roman" w:hAnsi="Times New Roman"/>
          <w:color w:val="2D2D2D"/>
          <w:spacing w:val="2"/>
          <w:sz w:val="26"/>
          <w:szCs w:val="26"/>
        </w:rPr>
        <w:t>.</w:t>
      </w:r>
      <w:r>
        <w:rPr>
          <w:rFonts w:ascii="Times New Roman" w:hAnsi="Times New Roman"/>
          <w:color w:val="2D2D2D"/>
          <w:spacing w:val="2"/>
          <w:sz w:val="26"/>
          <w:szCs w:val="26"/>
        </w:rPr>
        <w:t xml:space="preserve"> </w:t>
      </w:r>
    </w:p>
    <w:p w:rsidR="00F8595B" w:rsidRPr="000522D0" w:rsidRDefault="00F8595B" w:rsidP="00F8595B">
      <w:pPr>
        <w:pStyle w:val="a4"/>
        <w:tabs>
          <w:tab w:val="left" w:pos="0"/>
          <w:tab w:val="left" w:pos="1134"/>
        </w:tabs>
        <w:spacing w:line="276" w:lineRule="auto"/>
        <w:ind w:firstLine="709"/>
        <w:jc w:val="both"/>
        <w:rPr>
          <w:rFonts w:ascii="Times New Roman" w:hAnsi="Times New Roman"/>
          <w:sz w:val="26"/>
          <w:szCs w:val="26"/>
        </w:rPr>
      </w:pPr>
      <w:r w:rsidRPr="000522D0">
        <w:rPr>
          <w:rFonts w:ascii="Times New Roman" w:hAnsi="Times New Roman"/>
          <w:snapToGrid w:val="0"/>
          <w:sz w:val="26"/>
          <w:szCs w:val="26"/>
        </w:rPr>
        <w:t xml:space="preserve">2. </w:t>
      </w:r>
      <w:r w:rsidRPr="000522D0">
        <w:rPr>
          <w:rFonts w:ascii="Times New Roman" w:hAnsi="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Pr="000522D0">
        <w:rPr>
          <w:rFonts w:ascii="Times New Roman" w:hAnsi="Times New Roman"/>
          <w:sz w:val="26"/>
          <w:szCs w:val="26"/>
        </w:rPr>
        <w:t>Светловский</w:t>
      </w:r>
      <w:proofErr w:type="spellEnd"/>
      <w:r w:rsidRPr="000522D0">
        <w:rPr>
          <w:rFonts w:ascii="Times New Roman" w:hAnsi="Times New Roman"/>
          <w:sz w:val="26"/>
          <w:szCs w:val="26"/>
        </w:rPr>
        <w:t xml:space="preserve"> Вестник» и разместить на официальном </w:t>
      </w:r>
      <w:proofErr w:type="spellStart"/>
      <w:r w:rsidRPr="000522D0">
        <w:rPr>
          <w:rFonts w:ascii="Times New Roman" w:hAnsi="Times New Roman"/>
          <w:sz w:val="26"/>
          <w:szCs w:val="26"/>
        </w:rPr>
        <w:t>веб-сайте</w:t>
      </w:r>
      <w:proofErr w:type="spellEnd"/>
      <w:r w:rsidRPr="000522D0">
        <w:rPr>
          <w:rFonts w:ascii="Times New Roman" w:hAnsi="Times New Roman"/>
          <w:sz w:val="26"/>
          <w:szCs w:val="26"/>
        </w:rPr>
        <w:t xml:space="preserve"> органов местного самоуправления сельского поселения Светлый.</w:t>
      </w:r>
    </w:p>
    <w:p w:rsidR="00F8595B" w:rsidRPr="000522D0" w:rsidRDefault="00F8595B" w:rsidP="00F8595B">
      <w:pPr>
        <w:tabs>
          <w:tab w:val="left" w:pos="1134"/>
        </w:tabs>
        <w:ind w:right="-6" w:firstLine="709"/>
        <w:jc w:val="both"/>
        <w:rPr>
          <w:rFonts w:ascii="Times New Roman" w:hAnsi="Times New Roman"/>
          <w:snapToGrid w:val="0"/>
          <w:sz w:val="26"/>
          <w:szCs w:val="26"/>
        </w:rPr>
      </w:pPr>
      <w:r w:rsidRPr="000522D0">
        <w:rPr>
          <w:rFonts w:ascii="Times New Roman" w:hAnsi="Times New Roman"/>
          <w:sz w:val="26"/>
          <w:szCs w:val="26"/>
        </w:rPr>
        <w:t xml:space="preserve">3. </w:t>
      </w:r>
      <w:r w:rsidRPr="000522D0">
        <w:rPr>
          <w:rFonts w:ascii="Times New Roman" w:hAnsi="Times New Roman"/>
          <w:snapToGrid w:val="0"/>
          <w:sz w:val="26"/>
          <w:szCs w:val="26"/>
        </w:rPr>
        <w:t>Настоящее решение вступает в силу после его официального опубликования.</w:t>
      </w:r>
    </w:p>
    <w:p w:rsidR="00F8595B" w:rsidRPr="00E5145E" w:rsidRDefault="00F8595B" w:rsidP="00F8595B">
      <w:pPr>
        <w:autoSpaceDE w:val="0"/>
        <w:autoSpaceDN w:val="0"/>
        <w:adjustRightInd w:val="0"/>
        <w:spacing w:after="0"/>
        <w:ind w:firstLine="708"/>
        <w:jc w:val="both"/>
        <w:outlineLvl w:val="0"/>
        <w:rPr>
          <w:rFonts w:ascii="Times New Roman" w:hAnsi="Times New Roman"/>
          <w:sz w:val="26"/>
          <w:szCs w:val="26"/>
        </w:rPr>
      </w:pPr>
    </w:p>
    <w:p w:rsidR="00F8595B" w:rsidRPr="00E5145E" w:rsidRDefault="00F8595B" w:rsidP="00F8595B">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 xml:space="preserve">Председатель Совета депутатов </w:t>
      </w:r>
    </w:p>
    <w:p w:rsidR="00F8595B" w:rsidRPr="00E5145E" w:rsidRDefault="00F8595B" w:rsidP="00F8595B">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(Глава сельского поселения Светлый)</w:t>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proofErr w:type="spellStart"/>
      <w:r>
        <w:rPr>
          <w:rFonts w:ascii="Times New Roman" w:hAnsi="Times New Roman"/>
          <w:sz w:val="26"/>
          <w:szCs w:val="26"/>
        </w:rPr>
        <w:t>Ф.К.Шагимухаметов</w:t>
      </w:r>
      <w:proofErr w:type="spellEnd"/>
    </w:p>
    <w:p w:rsidR="00F8595B" w:rsidRPr="00E5145E" w:rsidRDefault="00F8595B" w:rsidP="00F8595B">
      <w:pPr>
        <w:autoSpaceDE w:val="0"/>
        <w:autoSpaceDN w:val="0"/>
        <w:adjustRightInd w:val="0"/>
        <w:spacing w:after="0"/>
        <w:ind w:firstLine="720"/>
        <w:jc w:val="both"/>
        <w:rPr>
          <w:rFonts w:ascii="Times New Roman" w:hAnsi="Times New Roman"/>
          <w:sz w:val="26"/>
          <w:szCs w:val="26"/>
        </w:rPr>
      </w:pPr>
    </w:p>
    <w:p w:rsidR="00F8595B" w:rsidRDefault="00F8595B" w:rsidP="00F8595B"/>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Pr="00E5145E" w:rsidRDefault="00F8595B" w:rsidP="004D6A8E">
      <w:pPr>
        <w:autoSpaceDE w:val="0"/>
        <w:autoSpaceDN w:val="0"/>
        <w:adjustRightInd w:val="0"/>
        <w:spacing w:after="0"/>
        <w:ind w:firstLine="720"/>
        <w:jc w:val="both"/>
        <w:rPr>
          <w:rFonts w:ascii="Times New Roman" w:hAnsi="Times New Roman"/>
          <w:sz w:val="26"/>
          <w:szCs w:val="26"/>
        </w:rPr>
      </w:pPr>
    </w:p>
    <w:p w:rsidR="004D6A8E" w:rsidRDefault="004D6A8E" w:rsidP="004D6A8E">
      <w:pPr>
        <w:spacing w:after="0"/>
        <w:jc w:val="right"/>
        <w:rPr>
          <w:rFonts w:ascii="Times New Roman" w:hAnsi="Times New Roman"/>
          <w:sz w:val="26"/>
          <w:szCs w:val="26"/>
        </w:rPr>
      </w:pPr>
    </w:p>
    <w:p w:rsidR="004D6A8E" w:rsidRPr="00FB0555" w:rsidRDefault="004D6A8E" w:rsidP="004D6A8E">
      <w:pPr>
        <w:tabs>
          <w:tab w:val="left" w:pos="9356"/>
        </w:tabs>
        <w:autoSpaceDE w:val="0"/>
        <w:autoSpaceDN w:val="0"/>
        <w:adjustRightInd w:val="0"/>
        <w:spacing w:after="0"/>
        <w:ind w:right="-1" w:firstLine="709"/>
        <w:jc w:val="both"/>
        <w:rPr>
          <w:rFonts w:ascii="Times New Roman" w:hAnsi="Times New Roman"/>
          <w:sz w:val="24"/>
          <w:szCs w:val="24"/>
        </w:rPr>
      </w:pPr>
    </w:p>
    <w:p w:rsidR="00E745DF" w:rsidRDefault="00E745DF" w:rsidP="001D369E">
      <w:pPr>
        <w:spacing w:after="0"/>
        <w:jc w:val="right"/>
        <w:rPr>
          <w:rFonts w:ascii="Times New Roman" w:hAnsi="Times New Roman"/>
          <w:sz w:val="26"/>
          <w:szCs w:val="26"/>
        </w:rPr>
      </w:pPr>
    </w:p>
    <w:p w:rsidR="00156BA2" w:rsidRPr="00E5145E" w:rsidRDefault="00156BA2" w:rsidP="001D369E">
      <w:pPr>
        <w:spacing w:after="0"/>
        <w:jc w:val="right"/>
        <w:rPr>
          <w:rFonts w:ascii="Times New Roman" w:hAnsi="Times New Roman"/>
          <w:sz w:val="26"/>
          <w:szCs w:val="26"/>
        </w:rPr>
      </w:pPr>
      <w:r>
        <w:rPr>
          <w:rFonts w:ascii="Times New Roman" w:hAnsi="Times New Roman"/>
          <w:sz w:val="26"/>
          <w:szCs w:val="26"/>
        </w:rPr>
        <w:t>Приложение 2</w:t>
      </w:r>
    </w:p>
    <w:p w:rsidR="00156BA2" w:rsidRPr="0009346A" w:rsidRDefault="00156BA2" w:rsidP="001D369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w:t>
      </w:r>
      <w:r w:rsidRPr="0009346A">
        <w:rPr>
          <w:rFonts w:ascii="Times New Roman" w:hAnsi="Times New Roman"/>
          <w:sz w:val="26"/>
          <w:szCs w:val="26"/>
        </w:rPr>
        <w:t xml:space="preserve">главы </w:t>
      </w:r>
    </w:p>
    <w:p w:rsidR="00156BA2" w:rsidRPr="0009346A" w:rsidRDefault="00156BA2" w:rsidP="001D369E">
      <w:pPr>
        <w:spacing w:after="0"/>
        <w:jc w:val="right"/>
        <w:rPr>
          <w:rFonts w:ascii="Times New Roman" w:hAnsi="Times New Roman"/>
          <w:sz w:val="26"/>
          <w:szCs w:val="26"/>
        </w:rPr>
      </w:pPr>
      <w:r w:rsidRPr="0009346A">
        <w:rPr>
          <w:rFonts w:ascii="Times New Roman" w:hAnsi="Times New Roman"/>
          <w:sz w:val="26"/>
          <w:szCs w:val="26"/>
        </w:rPr>
        <w:t>сельского поселения Светлый</w:t>
      </w:r>
    </w:p>
    <w:p w:rsidR="00156BA2" w:rsidRPr="00E5145E" w:rsidRDefault="00D84B45" w:rsidP="001D369E">
      <w:pPr>
        <w:spacing w:after="0"/>
        <w:jc w:val="right"/>
        <w:rPr>
          <w:rFonts w:ascii="Times New Roman" w:hAnsi="Times New Roman"/>
          <w:sz w:val="26"/>
          <w:szCs w:val="26"/>
        </w:rPr>
      </w:pPr>
      <w:r>
        <w:rPr>
          <w:rFonts w:ascii="Times New Roman" w:hAnsi="Times New Roman"/>
          <w:sz w:val="26"/>
          <w:szCs w:val="26"/>
        </w:rPr>
        <w:t>от 04</w:t>
      </w:r>
      <w:r w:rsidR="00156BA2" w:rsidRPr="00D84B45">
        <w:rPr>
          <w:rFonts w:ascii="Times New Roman" w:hAnsi="Times New Roman"/>
          <w:sz w:val="26"/>
          <w:szCs w:val="26"/>
        </w:rPr>
        <w:t>.0</w:t>
      </w:r>
      <w:r>
        <w:rPr>
          <w:rFonts w:ascii="Times New Roman" w:hAnsi="Times New Roman"/>
          <w:sz w:val="26"/>
          <w:szCs w:val="26"/>
        </w:rPr>
        <w:t>6</w:t>
      </w:r>
      <w:r w:rsidR="00156BA2" w:rsidRPr="00D84B45">
        <w:rPr>
          <w:rFonts w:ascii="Times New Roman" w:hAnsi="Times New Roman"/>
          <w:sz w:val="26"/>
          <w:szCs w:val="26"/>
        </w:rPr>
        <w:t>.20</w:t>
      </w:r>
      <w:r w:rsidR="004D6A8E" w:rsidRPr="00D84B45">
        <w:rPr>
          <w:rFonts w:ascii="Times New Roman" w:hAnsi="Times New Roman"/>
          <w:sz w:val="26"/>
          <w:szCs w:val="26"/>
        </w:rPr>
        <w:t>20</w:t>
      </w:r>
      <w:r w:rsidR="00156BA2" w:rsidRPr="00D84B45">
        <w:rPr>
          <w:rFonts w:ascii="Times New Roman" w:hAnsi="Times New Roman"/>
          <w:sz w:val="26"/>
          <w:szCs w:val="26"/>
        </w:rPr>
        <w:t xml:space="preserve"> № </w:t>
      </w:r>
      <w:r>
        <w:rPr>
          <w:rFonts w:ascii="Times New Roman" w:hAnsi="Times New Roman"/>
          <w:sz w:val="26"/>
          <w:szCs w:val="26"/>
        </w:rPr>
        <w:t>8</w:t>
      </w:r>
    </w:p>
    <w:p w:rsidR="00156BA2" w:rsidRPr="00E5145E" w:rsidRDefault="00156BA2" w:rsidP="001D369E">
      <w:pPr>
        <w:spacing w:after="0"/>
        <w:jc w:val="right"/>
        <w:rPr>
          <w:rFonts w:ascii="Times New Roman" w:hAnsi="Times New Roman"/>
          <w:sz w:val="26"/>
          <w:szCs w:val="26"/>
        </w:rPr>
      </w:pPr>
    </w:p>
    <w:p w:rsidR="00156BA2" w:rsidRPr="00E5145E" w:rsidRDefault="00156BA2" w:rsidP="001D369E">
      <w:pPr>
        <w:spacing w:after="0"/>
        <w:jc w:val="right"/>
        <w:rPr>
          <w:rFonts w:ascii="Times New Roman" w:hAnsi="Times New Roman"/>
          <w:sz w:val="26"/>
          <w:szCs w:val="26"/>
        </w:rPr>
      </w:pPr>
    </w:p>
    <w:p w:rsidR="00156BA2" w:rsidRPr="00E5145E" w:rsidRDefault="00156BA2" w:rsidP="001D369E">
      <w:pPr>
        <w:spacing w:after="0"/>
        <w:jc w:val="center"/>
        <w:rPr>
          <w:rFonts w:ascii="Times New Roman" w:hAnsi="Times New Roman"/>
          <w:b/>
          <w:sz w:val="26"/>
          <w:szCs w:val="26"/>
        </w:rPr>
      </w:pPr>
      <w:r w:rsidRPr="00E5145E">
        <w:rPr>
          <w:rFonts w:ascii="Times New Roman" w:hAnsi="Times New Roman"/>
          <w:b/>
          <w:sz w:val="26"/>
          <w:szCs w:val="26"/>
        </w:rPr>
        <w:t xml:space="preserve">Состав организационного комитета </w:t>
      </w:r>
    </w:p>
    <w:p w:rsidR="00156BA2" w:rsidRPr="00E5145E" w:rsidRDefault="00156BA2" w:rsidP="001D369E">
      <w:pPr>
        <w:spacing w:after="0"/>
        <w:jc w:val="center"/>
        <w:rPr>
          <w:rFonts w:ascii="Times New Roman" w:hAnsi="Times New Roman"/>
          <w:b/>
          <w:sz w:val="26"/>
          <w:szCs w:val="26"/>
        </w:rPr>
      </w:pPr>
      <w:r w:rsidRPr="00E5145E">
        <w:rPr>
          <w:rFonts w:ascii="Times New Roman" w:hAnsi="Times New Roman"/>
          <w:b/>
          <w:sz w:val="26"/>
          <w:szCs w:val="26"/>
        </w:rPr>
        <w:t xml:space="preserve">по проведению публичных </w:t>
      </w:r>
      <w:r w:rsidRPr="00005353">
        <w:rPr>
          <w:rFonts w:ascii="Times New Roman" w:hAnsi="Times New Roman"/>
          <w:b/>
          <w:sz w:val="26"/>
          <w:szCs w:val="26"/>
        </w:rPr>
        <w:t xml:space="preserve">слушаний </w:t>
      </w:r>
      <w:r w:rsidRPr="00005353">
        <w:rPr>
          <w:rFonts w:ascii="Times New Roman" w:hAnsi="Times New Roman"/>
          <w:b/>
          <w:bCs/>
          <w:sz w:val="26"/>
          <w:szCs w:val="26"/>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156BA2" w:rsidRPr="00E5145E" w:rsidRDefault="00156BA2" w:rsidP="001D369E">
      <w:pPr>
        <w:spacing w:after="0"/>
        <w:jc w:val="center"/>
        <w:rPr>
          <w:rFonts w:ascii="Times New Roman" w:hAnsi="Times New Roman"/>
          <w:sz w:val="26"/>
          <w:szCs w:val="26"/>
        </w:rPr>
      </w:pPr>
    </w:p>
    <w:tbl>
      <w:tblPr>
        <w:tblW w:w="0" w:type="auto"/>
        <w:tblLook w:val="01E0"/>
      </w:tblPr>
      <w:tblGrid>
        <w:gridCol w:w="2802"/>
        <w:gridCol w:w="524"/>
        <w:gridCol w:w="6142"/>
      </w:tblGrid>
      <w:tr w:rsidR="00156BA2" w:rsidRPr="00E5145E" w:rsidTr="002813EA">
        <w:tc>
          <w:tcPr>
            <w:tcW w:w="2802" w:type="dxa"/>
            <w:vAlign w:val="center"/>
          </w:tcPr>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Тодорова Е.Н.</w:t>
            </w:r>
          </w:p>
        </w:tc>
        <w:tc>
          <w:tcPr>
            <w:tcW w:w="524" w:type="dxa"/>
          </w:tcPr>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 xml:space="preserve"> заместитель главы поселения</w:t>
            </w:r>
            <w:r w:rsidR="00B73CA7">
              <w:rPr>
                <w:rFonts w:ascii="Times New Roman" w:hAnsi="Times New Roman"/>
                <w:sz w:val="26"/>
                <w:szCs w:val="26"/>
              </w:rPr>
              <w:t>, председатель</w:t>
            </w:r>
            <w:r w:rsidRPr="00E5145E">
              <w:rPr>
                <w:rFonts w:ascii="Times New Roman" w:hAnsi="Times New Roman"/>
                <w:sz w:val="26"/>
                <w:szCs w:val="26"/>
              </w:rPr>
              <w:t xml:space="preserve"> </w:t>
            </w:r>
          </w:p>
        </w:tc>
      </w:tr>
      <w:tr w:rsidR="00156BA2" w:rsidRPr="00E5145E" w:rsidTr="002813EA">
        <w:tc>
          <w:tcPr>
            <w:tcW w:w="2802" w:type="dxa"/>
            <w:vAlign w:val="center"/>
          </w:tcPr>
          <w:p w:rsidR="00156BA2" w:rsidRPr="00457E9F" w:rsidRDefault="00156BA2" w:rsidP="002813EA">
            <w:pPr>
              <w:spacing w:after="0"/>
              <w:rPr>
                <w:rFonts w:ascii="Times New Roman" w:hAnsi="Times New Roman"/>
                <w:sz w:val="26"/>
                <w:szCs w:val="26"/>
              </w:rPr>
            </w:pPr>
          </w:p>
          <w:p w:rsidR="00156BA2" w:rsidRPr="00457E9F" w:rsidRDefault="00457E9F" w:rsidP="004D6A8E">
            <w:pPr>
              <w:spacing w:after="0"/>
              <w:rPr>
                <w:rFonts w:ascii="Times New Roman" w:hAnsi="Times New Roman"/>
                <w:sz w:val="26"/>
                <w:szCs w:val="26"/>
              </w:rPr>
            </w:pPr>
            <w:proofErr w:type="spellStart"/>
            <w:r w:rsidRPr="00457E9F">
              <w:rPr>
                <w:rFonts w:ascii="Times New Roman" w:hAnsi="Times New Roman"/>
                <w:sz w:val="26"/>
                <w:szCs w:val="26"/>
              </w:rPr>
              <w:t>Шагимухаметова</w:t>
            </w:r>
            <w:proofErr w:type="spellEnd"/>
            <w:r w:rsidRPr="00457E9F">
              <w:rPr>
                <w:rFonts w:ascii="Times New Roman" w:hAnsi="Times New Roman"/>
                <w:sz w:val="26"/>
                <w:szCs w:val="26"/>
              </w:rPr>
              <w:t xml:space="preserve"> Л.С.</w:t>
            </w:r>
            <w:r w:rsidR="004D6A8E" w:rsidRPr="00457E9F">
              <w:rPr>
                <w:rFonts w:ascii="Times New Roman" w:hAnsi="Times New Roman"/>
                <w:sz w:val="26"/>
                <w:szCs w:val="26"/>
              </w:rPr>
              <w:t xml:space="preserve"> </w:t>
            </w:r>
          </w:p>
        </w:tc>
        <w:tc>
          <w:tcPr>
            <w:tcW w:w="524" w:type="dxa"/>
          </w:tcPr>
          <w:p w:rsidR="00156BA2" w:rsidRPr="00457E9F" w:rsidRDefault="00156BA2" w:rsidP="002813EA">
            <w:pPr>
              <w:spacing w:after="0"/>
              <w:jc w:val="center"/>
              <w:rPr>
                <w:rFonts w:ascii="Times New Roman" w:hAnsi="Times New Roman"/>
                <w:sz w:val="26"/>
                <w:szCs w:val="26"/>
              </w:rPr>
            </w:pPr>
          </w:p>
          <w:p w:rsidR="00156BA2" w:rsidRPr="00457E9F" w:rsidRDefault="00156BA2" w:rsidP="002813EA">
            <w:pPr>
              <w:spacing w:after="0"/>
              <w:jc w:val="center"/>
              <w:rPr>
                <w:rFonts w:ascii="Times New Roman" w:hAnsi="Times New Roman"/>
                <w:sz w:val="26"/>
                <w:szCs w:val="26"/>
              </w:rPr>
            </w:pPr>
            <w:r w:rsidRPr="00457E9F">
              <w:rPr>
                <w:rFonts w:ascii="Times New Roman" w:hAnsi="Times New Roman"/>
                <w:sz w:val="26"/>
                <w:szCs w:val="26"/>
              </w:rPr>
              <w:t>-</w:t>
            </w:r>
          </w:p>
        </w:tc>
        <w:tc>
          <w:tcPr>
            <w:tcW w:w="6142" w:type="dxa"/>
          </w:tcPr>
          <w:p w:rsidR="00156BA2" w:rsidRPr="00457E9F" w:rsidRDefault="00156BA2" w:rsidP="002813EA">
            <w:pPr>
              <w:spacing w:after="0"/>
              <w:rPr>
                <w:rFonts w:ascii="Times New Roman" w:hAnsi="Times New Roman"/>
                <w:sz w:val="26"/>
                <w:szCs w:val="26"/>
              </w:rPr>
            </w:pPr>
          </w:p>
          <w:p w:rsidR="00156BA2" w:rsidRPr="00457E9F" w:rsidRDefault="00156BA2" w:rsidP="004D6A8E">
            <w:pPr>
              <w:spacing w:after="0"/>
              <w:rPr>
                <w:rFonts w:ascii="Times New Roman" w:hAnsi="Times New Roman"/>
                <w:sz w:val="26"/>
                <w:szCs w:val="26"/>
              </w:rPr>
            </w:pPr>
            <w:r w:rsidRPr="00457E9F">
              <w:rPr>
                <w:rFonts w:ascii="Times New Roman" w:hAnsi="Times New Roman"/>
                <w:sz w:val="26"/>
                <w:szCs w:val="26"/>
              </w:rPr>
              <w:t xml:space="preserve">главный специалист по </w:t>
            </w:r>
            <w:r w:rsidR="004D6A8E" w:rsidRPr="00457E9F">
              <w:rPr>
                <w:rFonts w:ascii="Times New Roman" w:hAnsi="Times New Roman"/>
                <w:sz w:val="26"/>
                <w:szCs w:val="26"/>
              </w:rPr>
              <w:t>вопросам социальных услуг</w:t>
            </w:r>
            <w:r w:rsidR="00B73CA7" w:rsidRPr="00457E9F">
              <w:rPr>
                <w:rFonts w:ascii="Times New Roman" w:hAnsi="Times New Roman"/>
                <w:sz w:val="26"/>
                <w:szCs w:val="26"/>
              </w:rPr>
              <w:t>, секретарь</w:t>
            </w:r>
            <w:r w:rsidRPr="00457E9F">
              <w:rPr>
                <w:rFonts w:ascii="Times New Roman" w:hAnsi="Times New Roman"/>
                <w:sz w:val="26"/>
                <w:szCs w:val="26"/>
              </w:rPr>
              <w:t xml:space="preserve"> </w:t>
            </w:r>
          </w:p>
        </w:tc>
      </w:tr>
      <w:tr w:rsidR="00156BA2" w:rsidRPr="00E5145E" w:rsidTr="002813EA">
        <w:tc>
          <w:tcPr>
            <w:tcW w:w="2802" w:type="dxa"/>
            <w:vAlign w:val="center"/>
          </w:tcPr>
          <w:p w:rsidR="00156BA2" w:rsidRPr="00E5145E" w:rsidRDefault="00156BA2" w:rsidP="002813EA">
            <w:pPr>
              <w:spacing w:after="0"/>
              <w:rPr>
                <w:rFonts w:ascii="Times New Roman" w:hAnsi="Times New Roman"/>
                <w:sz w:val="26"/>
                <w:szCs w:val="26"/>
              </w:rPr>
            </w:pPr>
            <w:proofErr w:type="spellStart"/>
            <w:r w:rsidRPr="00E5145E">
              <w:rPr>
                <w:rFonts w:ascii="Times New Roman" w:hAnsi="Times New Roman"/>
                <w:sz w:val="26"/>
                <w:szCs w:val="26"/>
              </w:rPr>
              <w:t>Хамидуллина</w:t>
            </w:r>
            <w:proofErr w:type="spellEnd"/>
            <w:r w:rsidRPr="00E5145E">
              <w:rPr>
                <w:rFonts w:ascii="Times New Roman" w:hAnsi="Times New Roman"/>
                <w:sz w:val="26"/>
                <w:szCs w:val="26"/>
              </w:rPr>
              <w:t xml:space="preserve"> Р.И.</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 xml:space="preserve">главный специалист по муниципальному хозяйству и жилищным вопросам </w:t>
            </w:r>
          </w:p>
        </w:tc>
      </w:tr>
      <w:tr w:rsidR="00156BA2" w:rsidRPr="00E5145E" w:rsidTr="002813EA">
        <w:tc>
          <w:tcPr>
            <w:tcW w:w="280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proofErr w:type="spellStart"/>
            <w:r w:rsidRPr="00E5145E">
              <w:rPr>
                <w:rFonts w:ascii="Times New Roman" w:hAnsi="Times New Roman"/>
                <w:sz w:val="26"/>
                <w:szCs w:val="26"/>
              </w:rPr>
              <w:t>Витовская</w:t>
            </w:r>
            <w:proofErr w:type="spellEnd"/>
            <w:r w:rsidRPr="00E5145E">
              <w:rPr>
                <w:rFonts w:ascii="Times New Roman" w:hAnsi="Times New Roman"/>
                <w:sz w:val="26"/>
                <w:szCs w:val="26"/>
              </w:rPr>
              <w:t xml:space="preserve"> Е.Н.</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главный специалист по правовым вопросам и нотариальным действиям</w:t>
            </w:r>
          </w:p>
        </w:tc>
      </w:tr>
      <w:tr w:rsidR="00156BA2" w:rsidRPr="00E5145E" w:rsidTr="002813EA">
        <w:tc>
          <w:tcPr>
            <w:tcW w:w="2802" w:type="dxa"/>
          </w:tcPr>
          <w:p w:rsidR="00156BA2" w:rsidRDefault="00156BA2" w:rsidP="002813EA">
            <w:pPr>
              <w:spacing w:after="0"/>
              <w:rPr>
                <w:rFonts w:ascii="Times New Roman" w:hAnsi="Times New Roman"/>
                <w:sz w:val="26"/>
                <w:szCs w:val="26"/>
              </w:rPr>
            </w:pPr>
          </w:p>
          <w:p w:rsidR="00156BA2" w:rsidRPr="00E5145E" w:rsidRDefault="004D6A8E" w:rsidP="002813EA">
            <w:pPr>
              <w:spacing w:after="0"/>
              <w:rPr>
                <w:rFonts w:ascii="Times New Roman" w:hAnsi="Times New Roman"/>
                <w:sz w:val="26"/>
                <w:szCs w:val="26"/>
              </w:rPr>
            </w:pPr>
            <w:proofErr w:type="spellStart"/>
            <w:r>
              <w:rPr>
                <w:rFonts w:ascii="Times New Roman" w:hAnsi="Times New Roman"/>
                <w:sz w:val="26"/>
                <w:szCs w:val="26"/>
              </w:rPr>
              <w:t>Дурницына</w:t>
            </w:r>
            <w:proofErr w:type="spellEnd"/>
            <w:r>
              <w:rPr>
                <w:rFonts w:ascii="Times New Roman" w:hAnsi="Times New Roman"/>
                <w:sz w:val="26"/>
                <w:szCs w:val="26"/>
              </w:rPr>
              <w:t xml:space="preserve"> Н.А.</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4D6A8E">
            <w:pPr>
              <w:spacing w:after="0"/>
              <w:rPr>
                <w:rFonts w:ascii="Times New Roman" w:hAnsi="Times New Roman"/>
                <w:sz w:val="26"/>
                <w:szCs w:val="26"/>
              </w:rPr>
            </w:pPr>
            <w:r w:rsidRPr="00E5145E">
              <w:rPr>
                <w:rFonts w:ascii="Times New Roman" w:hAnsi="Times New Roman"/>
                <w:sz w:val="26"/>
                <w:szCs w:val="26"/>
              </w:rPr>
              <w:t xml:space="preserve">главный специалист по </w:t>
            </w:r>
            <w:r w:rsidR="004D6A8E">
              <w:rPr>
                <w:rFonts w:ascii="Times New Roman" w:hAnsi="Times New Roman"/>
                <w:sz w:val="26"/>
                <w:szCs w:val="26"/>
              </w:rPr>
              <w:t>земельным вопросам</w:t>
            </w:r>
          </w:p>
        </w:tc>
      </w:tr>
    </w:tbl>
    <w:p w:rsidR="00156BA2" w:rsidRPr="00FB0555" w:rsidRDefault="00156BA2" w:rsidP="001D369E">
      <w:pPr>
        <w:spacing w:after="0" w:line="240" w:lineRule="auto"/>
        <w:jc w:val="center"/>
        <w:rPr>
          <w:rFonts w:ascii="Times New Roman" w:hAnsi="Times New Roman"/>
          <w:sz w:val="24"/>
          <w:szCs w:val="24"/>
        </w:rPr>
      </w:pPr>
    </w:p>
    <w:p w:rsidR="00156BA2" w:rsidRDefault="00156BA2"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156BA2" w:rsidRPr="00E5145E" w:rsidRDefault="00156BA2" w:rsidP="00E5145E">
      <w:pPr>
        <w:tabs>
          <w:tab w:val="left" w:pos="3480"/>
          <w:tab w:val="right" w:pos="11339"/>
        </w:tabs>
        <w:spacing w:after="0"/>
        <w:jc w:val="right"/>
        <w:rPr>
          <w:rFonts w:ascii="Times New Roman" w:hAnsi="Times New Roman"/>
          <w:sz w:val="26"/>
          <w:szCs w:val="26"/>
        </w:rPr>
      </w:pPr>
      <w:r w:rsidRPr="00E5145E">
        <w:rPr>
          <w:rFonts w:ascii="Times New Roman" w:hAnsi="Times New Roman"/>
          <w:sz w:val="26"/>
          <w:szCs w:val="26"/>
        </w:rPr>
        <w:t xml:space="preserve">Приложение </w:t>
      </w:r>
      <w:r>
        <w:rPr>
          <w:rFonts w:ascii="Times New Roman" w:hAnsi="Times New Roman"/>
          <w:sz w:val="26"/>
          <w:szCs w:val="26"/>
        </w:rPr>
        <w:t>3</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главы </w:t>
      </w:r>
    </w:p>
    <w:p w:rsidR="00156BA2" w:rsidRPr="0009346A"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сельского </w:t>
      </w:r>
      <w:r w:rsidRPr="0009346A">
        <w:rPr>
          <w:rFonts w:ascii="Times New Roman" w:hAnsi="Times New Roman"/>
          <w:sz w:val="26"/>
          <w:szCs w:val="26"/>
        </w:rPr>
        <w:t xml:space="preserve">поселения Светлый </w:t>
      </w:r>
    </w:p>
    <w:p w:rsidR="00156BA2" w:rsidRPr="00E5145E" w:rsidRDefault="00156BA2" w:rsidP="00E5145E">
      <w:pPr>
        <w:spacing w:after="0"/>
        <w:jc w:val="right"/>
        <w:rPr>
          <w:rFonts w:ascii="Times New Roman" w:hAnsi="Times New Roman"/>
          <w:sz w:val="26"/>
          <w:szCs w:val="26"/>
        </w:rPr>
      </w:pPr>
      <w:r w:rsidRPr="001D369E">
        <w:rPr>
          <w:rFonts w:ascii="Times New Roman" w:hAnsi="Times New Roman"/>
          <w:sz w:val="26"/>
          <w:szCs w:val="26"/>
        </w:rPr>
        <w:t xml:space="preserve">от  </w:t>
      </w:r>
      <w:r w:rsidR="00D84B45">
        <w:rPr>
          <w:rFonts w:ascii="Times New Roman" w:hAnsi="Times New Roman"/>
          <w:sz w:val="26"/>
          <w:szCs w:val="26"/>
        </w:rPr>
        <w:t>04.06</w:t>
      </w:r>
      <w:r w:rsidRPr="001D369E">
        <w:rPr>
          <w:rFonts w:ascii="Times New Roman" w:hAnsi="Times New Roman"/>
          <w:sz w:val="26"/>
          <w:szCs w:val="26"/>
        </w:rPr>
        <w:t>.</w:t>
      </w:r>
      <w:r w:rsidRPr="00E745DF">
        <w:rPr>
          <w:rFonts w:ascii="Times New Roman" w:hAnsi="Times New Roman"/>
          <w:sz w:val="26"/>
          <w:szCs w:val="26"/>
        </w:rPr>
        <w:t>20</w:t>
      </w:r>
      <w:r w:rsidR="004D6A8E">
        <w:rPr>
          <w:rFonts w:ascii="Times New Roman" w:hAnsi="Times New Roman"/>
          <w:sz w:val="26"/>
          <w:szCs w:val="26"/>
        </w:rPr>
        <w:t>20</w:t>
      </w:r>
      <w:r w:rsidRPr="00E745DF">
        <w:rPr>
          <w:rFonts w:ascii="Times New Roman" w:hAnsi="Times New Roman"/>
          <w:sz w:val="26"/>
          <w:szCs w:val="26"/>
        </w:rPr>
        <w:t xml:space="preserve">  № </w:t>
      </w:r>
      <w:r w:rsidR="00D84B45">
        <w:rPr>
          <w:rFonts w:ascii="Times New Roman" w:hAnsi="Times New Roman"/>
          <w:sz w:val="26"/>
          <w:szCs w:val="26"/>
        </w:rPr>
        <w:t>8</w:t>
      </w:r>
    </w:p>
    <w:p w:rsidR="00156BA2" w:rsidRPr="00E5145E" w:rsidRDefault="00156BA2" w:rsidP="00E5145E">
      <w:pPr>
        <w:spacing w:after="0"/>
        <w:jc w:val="right"/>
        <w:rPr>
          <w:rFonts w:ascii="Times New Roman" w:hAnsi="Times New Roman"/>
          <w:sz w:val="26"/>
          <w:szCs w:val="26"/>
        </w:rPr>
      </w:pPr>
    </w:p>
    <w:p w:rsidR="00156BA2" w:rsidRPr="00E5145E" w:rsidRDefault="00156BA2" w:rsidP="00E5145E">
      <w:pPr>
        <w:spacing w:after="0"/>
        <w:jc w:val="right"/>
        <w:rPr>
          <w:rFonts w:ascii="Times New Roman" w:hAnsi="Times New Roman"/>
          <w:b/>
          <w:sz w:val="26"/>
          <w:szCs w:val="26"/>
        </w:rPr>
      </w:pPr>
    </w:p>
    <w:p w:rsidR="00156BA2" w:rsidRPr="001D369E" w:rsidRDefault="00156BA2" w:rsidP="001D369E">
      <w:pPr>
        <w:spacing w:after="0"/>
        <w:ind w:firstLine="708"/>
        <w:jc w:val="center"/>
        <w:rPr>
          <w:rFonts w:ascii="Times New Roman" w:hAnsi="Times New Roman"/>
          <w:b/>
          <w:bCs/>
          <w:sz w:val="26"/>
          <w:szCs w:val="26"/>
        </w:rPr>
      </w:pPr>
      <w:r w:rsidRPr="001D369E">
        <w:rPr>
          <w:rFonts w:ascii="Times New Roman" w:hAnsi="Times New Roman"/>
          <w:b/>
          <w:bCs/>
          <w:sz w:val="26"/>
          <w:szCs w:val="26"/>
        </w:rPr>
        <w:t>Порядок</w:t>
      </w:r>
    </w:p>
    <w:p w:rsidR="00156BA2" w:rsidRPr="001D369E" w:rsidRDefault="00156BA2" w:rsidP="001D369E">
      <w:pPr>
        <w:spacing w:after="0"/>
        <w:ind w:firstLine="708"/>
        <w:jc w:val="center"/>
        <w:rPr>
          <w:rFonts w:ascii="Times New Roman" w:hAnsi="Times New Roman"/>
          <w:b/>
          <w:sz w:val="26"/>
          <w:szCs w:val="26"/>
        </w:rPr>
      </w:pPr>
      <w:r w:rsidRPr="001D369E">
        <w:rPr>
          <w:rFonts w:ascii="Times New Roman" w:hAnsi="Times New Roman"/>
          <w:b/>
          <w:bCs/>
          <w:sz w:val="26"/>
          <w:szCs w:val="26"/>
        </w:rPr>
        <w:t>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w:t>
      </w:r>
    </w:p>
    <w:p w:rsidR="00156BA2" w:rsidRPr="00C33408" w:rsidRDefault="00156BA2" w:rsidP="00E5145E">
      <w:pPr>
        <w:tabs>
          <w:tab w:val="left" w:pos="9356"/>
        </w:tabs>
        <w:autoSpaceDE w:val="0"/>
        <w:autoSpaceDN w:val="0"/>
        <w:adjustRightInd w:val="0"/>
        <w:spacing w:after="0"/>
        <w:ind w:right="-1" w:firstLine="709"/>
        <w:jc w:val="both"/>
        <w:rPr>
          <w:rFonts w:ascii="Times New Roman" w:hAnsi="Times New Roman"/>
          <w:sz w:val="26"/>
          <w:szCs w:val="26"/>
        </w:rPr>
      </w:pP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xml:space="preserve">Порядок организации и проведения публичных слушаний </w:t>
      </w:r>
      <w:r w:rsidRPr="00C33408">
        <w:rPr>
          <w:rFonts w:ascii="Times New Roman" w:hAnsi="Times New Roman"/>
          <w:color w:val="000000"/>
          <w:sz w:val="26"/>
          <w:szCs w:val="26"/>
        </w:rPr>
        <w:t xml:space="preserve">в соответствии со </w:t>
      </w:r>
      <w:r w:rsidRPr="00C33408">
        <w:rPr>
          <w:rFonts w:ascii="Times New Roman" w:hAnsi="Times New Roman"/>
          <w:bCs/>
          <w:sz w:val="26"/>
          <w:szCs w:val="26"/>
        </w:rPr>
        <w:t>статьёй 5.1 Градостроительного кодекса Российской Федерации, пунктом 5.1. статьи 9 устава сельского поселения Светлый</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xml:space="preserve">Участниками публичных слушаний </w:t>
      </w:r>
      <w:r w:rsidRPr="00C33408">
        <w:rPr>
          <w:rFonts w:ascii="Times New Roman" w:hAnsi="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C33408">
        <w:rPr>
          <w:rFonts w:ascii="Times New Roman" w:hAnsi="Times New Roman"/>
          <w:sz w:val="26"/>
          <w:szCs w:val="26"/>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xml:space="preserve">Предложения и замечания по вышеуказанному </w:t>
      </w:r>
      <w:r w:rsidRPr="00C33408">
        <w:rPr>
          <w:rFonts w:ascii="Times New Roman" w:hAnsi="Times New Roman"/>
          <w:bCs/>
          <w:sz w:val="26"/>
          <w:szCs w:val="26"/>
        </w:rPr>
        <w:t>проекту решения Совета депутатов сельского поселения Светлый</w:t>
      </w:r>
      <w:r w:rsidRPr="00C33408">
        <w:rPr>
          <w:rFonts w:ascii="Times New Roman" w:hAnsi="Times New Roman"/>
          <w:sz w:val="26"/>
          <w:szCs w:val="26"/>
        </w:rPr>
        <w:t xml:space="preserve"> принимаются </w:t>
      </w:r>
      <w:r w:rsidRPr="00E5145E">
        <w:rPr>
          <w:rFonts w:ascii="Times New Roman" w:hAnsi="Times New Roman"/>
          <w:sz w:val="26"/>
          <w:szCs w:val="26"/>
        </w:rPr>
        <w:t>организационны</w:t>
      </w:r>
      <w:r>
        <w:rPr>
          <w:rFonts w:ascii="Times New Roman" w:hAnsi="Times New Roman"/>
          <w:sz w:val="26"/>
          <w:szCs w:val="26"/>
        </w:rPr>
        <w:t>м</w:t>
      </w:r>
      <w:r w:rsidRPr="00E5145E">
        <w:rPr>
          <w:rFonts w:ascii="Times New Roman" w:hAnsi="Times New Roman"/>
          <w:sz w:val="26"/>
          <w:szCs w:val="26"/>
        </w:rPr>
        <w:t xml:space="preserve"> комитет</w:t>
      </w:r>
      <w:r>
        <w:rPr>
          <w:rFonts w:ascii="Times New Roman" w:hAnsi="Times New Roman"/>
          <w:sz w:val="26"/>
          <w:szCs w:val="26"/>
        </w:rPr>
        <w:t>ом</w:t>
      </w:r>
      <w:r w:rsidRPr="00E5145E">
        <w:rPr>
          <w:rFonts w:ascii="Times New Roman" w:hAnsi="Times New Roman"/>
          <w:sz w:val="26"/>
          <w:szCs w:val="26"/>
        </w:rPr>
        <w:t xml:space="preserve"> по проведению публичных слушаний </w:t>
      </w:r>
      <w:r w:rsidRPr="00E5145E">
        <w:rPr>
          <w:rFonts w:ascii="Times New Roman" w:hAnsi="Times New Roman"/>
          <w:bCs/>
          <w:sz w:val="26"/>
          <w:szCs w:val="26"/>
        </w:rPr>
        <w:t>по проекту решения Совета депутатов сельского поселения Светлый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Об утверждении правил 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w:t>
      </w:r>
      <w:r w:rsidRPr="00C33408">
        <w:rPr>
          <w:rFonts w:ascii="Times New Roman" w:hAnsi="Times New Roman"/>
          <w:sz w:val="26"/>
          <w:szCs w:val="26"/>
        </w:rPr>
        <w:t xml:space="preserve"> до </w:t>
      </w:r>
      <w:r>
        <w:rPr>
          <w:rFonts w:ascii="Times New Roman" w:hAnsi="Times New Roman"/>
          <w:sz w:val="26"/>
          <w:szCs w:val="26"/>
        </w:rPr>
        <w:t>2</w:t>
      </w:r>
      <w:r w:rsidR="004D6A8E">
        <w:rPr>
          <w:rFonts w:ascii="Times New Roman" w:hAnsi="Times New Roman"/>
          <w:sz w:val="26"/>
          <w:szCs w:val="26"/>
        </w:rPr>
        <w:t>7</w:t>
      </w:r>
      <w:r w:rsidRPr="00C33408">
        <w:rPr>
          <w:rFonts w:ascii="Times New Roman" w:hAnsi="Times New Roman"/>
          <w:sz w:val="26"/>
          <w:szCs w:val="26"/>
        </w:rPr>
        <w:t xml:space="preserve"> </w:t>
      </w:r>
      <w:r>
        <w:rPr>
          <w:rFonts w:ascii="Times New Roman" w:hAnsi="Times New Roman"/>
          <w:sz w:val="26"/>
          <w:szCs w:val="26"/>
        </w:rPr>
        <w:t>апреля</w:t>
      </w:r>
      <w:r w:rsidRPr="00C33408">
        <w:rPr>
          <w:rFonts w:ascii="Times New Roman" w:hAnsi="Times New Roman"/>
          <w:sz w:val="26"/>
          <w:szCs w:val="26"/>
        </w:rPr>
        <w:t xml:space="preserve"> 20</w:t>
      </w:r>
      <w:r w:rsidR="004D6A8E">
        <w:rPr>
          <w:rFonts w:ascii="Times New Roman" w:hAnsi="Times New Roman"/>
          <w:sz w:val="26"/>
          <w:szCs w:val="26"/>
        </w:rPr>
        <w:t>20</w:t>
      </w:r>
      <w:r w:rsidRPr="00C33408">
        <w:rPr>
          <w:rFonts w:ascii="Times New Roman" w:hAnsi="Times New Roman"/>
          <w:sz w:val="26"/>
          <w:szCs w:val="26"/>
        </w:rPr>
        <w:t xml:space="preserve"> года со дня официального опубликования (обнародования) оповещения о проведении публичных слушаний.</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xml:space="preserve">Предложения и замечания </w:t>
      </w:r>
      <w:r w:rsidRPr="00C33408">
        <w:rPr>
          <w:rFonts w:ascii="Times New Roman" w:hAnsi="Times New Roman"/>
          <w:bCs/>
          <w:sz w:val="26"/>
          <w:szCs w:val="26"/>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xml:space="preserve">- направляются в письменной форме или в форме электронного документа в </w:t>
      </w:r>
      <w:r w:rsidR="00934748" w:rsidRPr="00E5145E">
        <w:rPr>
          <w:rFonts w:ascii="Times New Roman" w:hAnsi="Times New Roman"/>
          <w:sz w:val="26"/>
          <w:szCs w:val="26"/>
        </w:rPr>
        <w:t>организационны</w:t>
      </w:r>
      <w:r w:rsidR="00934748">
        <w:rPr>
          <w:rFonts w:ascii="Times New Roman" w:hAnsi="Times New Roman"/>
          <w:sz w:val="26"/>
          <w:szCs w:val="26"/>
        </w:rPr>
        <w:t>й</w:t>
      </w:r>
      <w:r w:rsidR="00934748" w:rsidRPr="00E5145E">
        <w:rPr>
          <w:rFonts w:ascii="Times New Roman" w:hAnsi="Times New Roman"/>
          <w:sz w:val="26"/>
          <w:szCs w:val="26"/>
        </w:rPr>
        <w:t xml:space="preserve"> комитет по проведению публичных слушаний </w:t>
      </w:r>
      <w:r w:rsidR="00934748" w:rsidRPr="00E5145E">
        <w:rPr>
          <w:rFonts w:ascii="Times New Roman" w:hAnsi="Times New Roman"/>
          <w:bCs/>
          <w:sz w:val="26"/>
          <w:szCs w:val="26"/>
        </w:rPr>
        <w:t>по проекту решения Совета депутатов сельского поселения Светлый «</w:t>
      </w:r>
      <w:r w:rsidR="00934748">
        <w:rPr>
          <w:rFonts w:ascii="Times New Roman" w:hAnsi="Times New Roman"/>
          <w:bCs/>
          <w:sz w:val="26"/>
          <w:szCs w:val="26"/>
        </w:rPr>
        <w:t xml:space="preserve">О внесении изменений в решение </w:t>
      </w:r>
      <w:r w:rsidR="00934748">
        <w:rPr>
          <w:rFonts w:ascii="Times New Roman" w:hAnsi="Times New Roman"/>
          <w:bCs/>
          <w:sz w:val="26"/>
          <w:szCs w:val="26"/>
        </w:rPr>
        <w:lastRenderedPageBreak/>
        <w:t>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Pr="00C33408">
        <w:rPr>
          <w:rFonts w:ascii="Times New Roman" w:hAnsi="Times New Roman"/>
          <w:sz w:val="26"/>
          <w:szCs w:val="26"/>
        </w:rPr>
        <w:t xml:space="preserve"> по адресу: 62814</w:t>
      </w:r>
      <w:r w:rsidR="00934748">
        <w:rPr>
          <w:rFonts w:ascii="Times New Roman" w:hAnsi="Times New Roman"/>
          <w:sz w:val="26"/>
          <w:szCs w:val="26"/>
        </w:rPr>
        <w:t>7</w:t>
      </w:r>
      <w:r w:rsidRPr="00C33408">
        <w:rPr>
          <w:rFonts w:ascii="Times New Roman" w:hAnsi="Times New Roman"/>
          <w:sz w:val="26"/>
          <w:szCs w:val="26"/>
        </w:rPr>
        <w:t xml:space="preserve">, Ханты-Мансийский автономный округ – </w:t>
      </w:r>
      <w:proofErr w:type="spellStart"/>
      <w:r w:rsidRPr="00C33408">
        <w:rPr>
          <w:rFonts w:ascii="Times New Roman" w:hAnsi="Times New Roman"/>
          <w:sz w:val="26"/>
          <w:szCs w:val="26"/>
        </w:rPr>
        <w:t>Югра</w:t>
      </w:r>
      <w:proofErr w:type="spellEnd"/>
      <w:r w:rsidRPr="00C33408">
        <w:rPr>
          <w:rFonts w:ascii="Times New Roman" w:hAnsi="Times New Roman"/>
          <w:sz w:val="26"/>
          <w:szCs w:val="26"/>
        </w:rPr>
        <w:t xml:space="preserve">, п. </w:t>
      </w:r>
      <w:r w:rsidR="00934748">
        <w:rPr>
          <w:rFonts w:ascii="Times New Roman" w:hAnsi="Times New Roman"/>
          <w:sz w:val="26"/>
          <w:szCs w:val="26"/>
        </w:rPr>
        <w:t>Светлый</w:t>
      </w:r>
      <w:r w:rsidRPr="00C33408">
        <w:rPr>
          <w:rFonts w:ascii="Times New Roman" w:hAnsi="Times New Roman"/>
          <w:sz w:val="26"/>
          <w:szCs w:val="26"/>
        </w:rPr>
        <w:t xml:space="preserve"> ул. </w:t>
      </w:r>
      <w:r w:rsidR="00934748">
        <w:rPr>
          <w:rFonts w:ascii="Times New Roman" w:hAnsi="Times New Roman"/>
          <w:sz w:val="26"/>
          <w:szCs w:val="26"/>
        </w:rPr>
        <w:t>Набережная</w:t>
      </w:r>
      <w:r w:rsidRPr="00C33408">
        <w:rPr>
          <w:rFonts w:ascii="Times New Roman" w:hAnsi="Times New Roman"/>
          <w:sz w:val="26"/>
          <w:szCs w:val="26"/>
        </w:rPr>
        <w:t xml:space="preserve">, 10, кабинет </w:t>
      </w:r>
      <w:r w:rsidR="00934748">
        <w:rPr>
          <w:rFonts w:ascii="Times New Roman" w:hAnsi="Times New Roman"/>
          <w:sz w:val="26"/>
          <w:szCs w:val="26"/>
        </w:rPr>
        <w:t>заместителя главы поселения</w:t>
      </w:r>
      <w:r w:rsidRPr="00C33408">
        <w:rPr>
          <w:rFonts w:ascii="Times New Roman" w:hAnsi="Times New Roman"/>
          <w:sz w:val="26"/>
          <w:szCs w:val="26"/>
        </w:rPr>
        <w:t xml:space="preserve">, или на электронную почту: </w:t>
      </w:r>
      <w:hyperlink r:id="rId7" w:history="1">
        <w:r w:rsidR="00934748" w:rsidRPr="00A40C8F">
          <w:rPr>
            <w:rStyle w:val="a9"/>
            <w:rFonts w:ascii="Times New Roman" w:hAnsi="Times New Roman"/>
            <w:sz w:val="26"/>
            <w:szCs w:val="26"/>
            <w:lang w:val="en-US"/>
          </w:rPr>
          <w:t>ad</w:t>
        </w:r>
        <w:r w:rsidR="00934748" w:rsidRPr="00A40C8F">
          <w:rPr>
            <w:rStyle w:val="a9"/>
            <w:rFonts w:ascii="Times New Roman" w:hAnsi="Times New Roman"/>
            <w:sz w:val="26"/>
            <w:szCs w:val="26"/>
          </w:rPr>
          <w:t>_</w:t>
        </w:r>
        <w:r w:rsidR="00934748" w:rsidRPr="00A40C8F">
          <w:rPr>
            <w:rStyle w:val="a9"/>
            <w:rFonts w:ascii="Times New Roman" w:hAnsi="Times New Roman"/>
            <w:sz w:val="26"/>
            <w:szCs w:val="26"/>
            <w:lang w:val="en-US"/>
          </w:rPr>
          <w:t>punga</w:t>
        </w:r>
        <w:r w:rsidR="00934748" w:rsidRPr="00A40C8F">
          <w:rPr>
            <w:rStyle w:val="a9"/>
            <w:rFonts w:ascii="Times New Roman" w:hAnsi="Times New Roman"/>
            <w:sz w:val="26"/>
            <w:szCs w:val="26"/>
          </w:rPr>
          <w:t>@</w:t>
        </w:r>
        <w:r w:rsidR="00934748" w:rsidRPr="00A40C8F">
          <w:rPr>
            <w:rStyle w:val="a9"/>
            <w:rFonts w:ascii="Times New Roman" w:hAnsi="Times New Roman"/>
            <w:sz w:val="26"/>
            <w:szCs w:val="26"/>
            <w:lang w:val="en-US"/>
          </w:rPr>
          <w:t>mail</w:t>
        </w:r>
        <w:r w:rsidR="00934748" w:rsidRPr="00A40C8F">
          <w:rPr>
            <w:rStyle w:val="a9"/>
            <w:rFonts w:ascii="Times New Roman" w:hAnsi="Times New Roman"/>
            <w:sz w:val="26"/>
            <w:szCs w:val="26"/>
          </w:rPr>
          <w:t>.</w:t>
        </w:r>
        <w:r w:rsidR="00934748" w:rsidRPr="00A40C8F">
          <w:rPr>
            <w:rStyle w:val="a9"/>
            <w:rFonts w:ascii="Times New Roman" w:hAnsi="Times New Roman"/>
            <w:sz w:val="26"/>
            <w:szCs w:val="26"/>
            <w:lang w:val="en-US"/>
          </w:rPr>
          <w:t>ru</w:t>
        </w:r>
      </w:hyperlink>
      <w:r w:rsidRPr="00934748">
        <w:rPr>
          <w:rFonts w:ascii="Times New Roman" w:hAnsi="Times New Roman"/>
          <w:sz w:val="26"/>
          <w:szCs w:val="26"/>
        </w:rPr>
        <w:t xml:space="preserve"> </w:t>
      </w:r>
      <w:r w:rsidRPr="00C33408">
        <w:rPr>
          <w:rFonts w:ascii="Times New Roman" w:hAnsi="Times New Roman"/>
          <w:sz w:val="26"/>
          <w:szCs w:val="26"/>
        </w:rPr>
        <w:t xml:space="preserve">с указанием фамилии, имени, отчества (последнее – при наличии), даты рождения, адреса места жительства и контактного телефона жителя </w:t>
      </w:r>
      <w:r w:rsidR="00934748">
        <w:rPr>
          <w:rFonts w:ascii="Times New Roman" w:hAnsi="Times New Roman"/>
          <w:sz w:val="26"/>
          <w:szCs w:val="26"/>
        </w:rPr>
        <w:t>сельского поселения Светлый</w:t>
      </w:r>
      <w:r w:rsidRPr="00C33408">
        <w:rPr>
          <w:rFonts w:ascii="Times New Roman" w:hAnsi="Times New Roman"/>
          <w:sz w:val="26"/>
          <w:szCs w:val="26"/>
        </w:rPr>
        <w:t>, внесшего предложения по обсуждаемому проекту;</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в письменной или устной форме в ходе проведения собрания участников публичных слушаний;</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посредством записи в книге (журнале) учета посетителей экспозиции проекта, подлежащего рассмотрению на публичных слушаниях.</w:t>
      </w:r>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ab/>
        <w:t xml:space="preserve">Контактный телефон </w:t>
      </w:r>
      <w:r w:rsidR="00934748" w:rsidRPr="00E5145E">
        <w:rPr>
          <w:rFonts w:ascii="Times New Roman" w:hAnsi="Times New Roman"/>
          <w:sz w:val="26"/>
          <w:szCs w:val="26"/>
        </w:rPr>
        <w:t>организационн</w:t>
      </w:r>
      <w:r w:rsidR="00934748">
        <w:rPr>
          <w:rFonts w:ascii="Times New Roman" w:hAnsi="Times New Roman"/>
          <w:sz w:val="26"/>
          <w:szCs w:val="26"/>
        </w:rPr>
        <w:t>ого</w:t>
      </w:r>
      <w:r w:rsidR="00934748" w:rsidRPr="00E5145E">
        <w:rPr>
          <w:rFonts w:ascii="Times New Roman" w:hAnsi="Times New Roman"/>
          <w:sz w:val="26"/>
          <w:szCs w:val="26"/>
        </w:rPr>
        <w:t xml:space="preserve"> комитет</w:t>
      </w:r>
      <w:r w:rsidR="00934748">
        <w:rPr>
          <w:rFonts w:ascii="Times New Roman" w:hAnsi="Times New Roman"/>
          <w:sz w:val="26"/>
          <w:szCs w:val="26"/>
        </w:rPr>
        <w:t>а</w:t>
      </w:r>
      <w:r w:rsidR="00934748" w:rsidRPr="00E5145E">
        <w:rPr>
          <w:rFonts w:ascii="Times New Roman" w:hAnsi="Times New Roman"/>
          <w:sz w:val="26"/>
          <w:szCs w:val="26"/>
        </w:rPr>
        <w:t xml:space="preserve"> по проведению публичных слушаний </w:t>
      </w:r>
      <w:r w:rsidR="00934748" w:rsidRPr="00E5145E">
        <w:rPr>
          <w:rFonts w:ascii="Times New Roman" w:hAnsi="Times New Roman"/>
          <w:bCs/>
          <w:sz w:val="26"/>
          <w:szCs w:val="26"/>
        </w:rPr>
        <w:t>по проекту решения Совета депутатов сельского поселения Светлый «</w:t>
      </w:r>
      <w:r w:rsidR="00934748">
        <w:rPr>
          <w:rFonts w:ascii="Times New Roman" w:hAnsi="Times New Roman"/>
          <w:bCs/>
          <w:sz w:val="26"/>
          <w:szCs w:val="26"/>
        </w:rPr>
        <w:t>О внесении изменений в решение 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00934748">
        <w:rPr>
          <w:rFonts w:ascii="Times New Roman" w:hAnsi="Times New Roman"/>
          <w:bCs/>
          <w:sz w:val="26"/>
          <w:szCs w:val="26"/>
        </w:rPr>
        <w:t xml:space="preserve"> </w:t>
      </w:r>
      <w:r w:rsidRPr="00C33408">
        <w:rPr>
          <w:rFonts w:ascii="Times New Roman" w:hAnsi="Times New Roman"/>
          <w:sz w:val="26"/>
          <w:szCs w:val="26"/>
        </w:rPr>
        <w:t xml:space="preserve">8(34674)  </w:t>
      </w:r>
      <w:r w:rsidR="00934748">
        <w:rPr>
          <w:rFonts w:ascii="Times New Roman" w:hAnsi="Times New Roman"/>
          <w:sz w:val="26"/>
          <w:szCs w:val="26"/>
        </w:rPr>
        <w:t>58-053, 58-</w:t>
      </w:r>
      <w:r w:rsidR="004D6A8E">
        <w:rPr>
          <w:rFonts w:ascii="Times New Roman" w:hAnsi="Times New Roman"/>
          <w:sz w:val="26"/>
          <w:szCs w:val="26"/>
        </w:rPr>
        <w:t>983</w:t>
      </w:r>
      <w:r w:rsidRPr="00C33408">
        <w:rPr>
          <w:rFonts w:ascii="Times New Roman" w:hAnsi="Times New Roman"/>
          <w:sz w:val="26"/>
          <w:szCs w:val="26"/>
        </w:rPr>
        <w:t xml:space="preserve">. </w:t>
      </w:r>
    </w:p>
    <w:p w:rsidR="00C33408" w:rsidRPr="00C33408" w:rsidRDefault="00C33408" w:rsidP="00C33408">
      <w:pPr>
        <w:widowControl w:val="0"/>
        <w:autoSpaceDE w:val="0"/>
        <w:autoSpaceDN w:val="0"/>
        <w:adjustRightInd w:val="0"/>
        <w:ind w:firstLine="540"/>
        <w:jc w:val="both"/>
        <w:rPr>
          <w:rFonts w:ascii="Times New Roman" w:hAnsi="Times New Roman"/>
          <w:bCs/>
          <w:sz w:val="26"/>
          <w:szCs w:val="26"/>
        </w:rPr>
      </w:pPr>
      <w:r w:rsidRPr="00C33408">
        <w:rPr>
          <w:rFonts w:ascii="Times New Roman" w:hAnsi="Times New Roman"/>
          <w:sz w:val="26"/>
          <w:szCs w:val="26"/>
        </w:rPr>
        <w:t xml:space="preserve">Публичные слушания </w:t>
      </w:r>
      <w:r w:rsidR="00934748" w:rsidRPr="00E5145E">
        <w:rPr>
          <w:rFonts w:ascii="Times New Roman" w:hAnsi="Times New Roman"/>
          <w:bCs/>
          <w:sz w:val="26"/>
          <w:szCs w:val="26"/>
        </w:rPr>
        <w:t>по проекту решения Совета депутатов сельского поселения Светлый «</w:t>
      </w:r>
      <w:r w:rsidR="00934748">
        <w:rPr>
          <w:rFonts w:ascii="Times New Roman" w:hAnsi="Times New Roman"/>
          <w:bCs/>
          <w:sz w:val="26"/>
          <w:szCs w:val="26"/>
        </w:rPr>
        <w:t>О внесении изменений в решение 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Pr="00C33408">
        <w:rPr>
          <w:rFonts w:ascii="Times New Roman" w:hAnsi="Times New Roman"/>
          <w:sz w:val="26"/>
          <w:szCs w:val="26"/>
        </w:rPr>
        <w:t xml:space="preserve"> будут проходить </w:t>
      </w:r>
      <w:r w:rsidRPr="00D84B45">
        <w:rPr>
          <w:rFonts w:ascii="Times New Roman" w:hAnsi="Times New Roman"/>
          <w:sz w:val="26"/>
          <w:szCs w:val="26"/>
          <w:lang w:val="en-US"/>
        </w:rPr>
        <w:t>c</w:t>
      </w:r>
      <w:r w:rsidRPr="00D84B45">
        <w:rPr>
          <w:rFonts w:ascii="Times New Roman" w:hAnsi="Times New Roman"/>
          <w:sz w:val="26"/>
          <w:szCs w:val="26"/>
        </w:rPr>
        <w:t xml:space="preserve"> </w:t>
      </w:r>
      <w:r w:rsidR="00D84B45" w:rsidRPr="00D84B45">
        <w:rPr>
          <w:rFonts w:ascii="Times New Roman" w:hAnsi="Times New Roman"/>
          <w:sz w:val="26"/>
          <w:szCs w:val="26"/>
        </w:rPr>
        <w:t>06</w:t>
      </w:r>
      <w:r w:rsidRPr="00D84B45">
        <w:rPr>
          <w:rFonts w:ascii="Times New Roman" w:hAnsi="Times New Roman"/>
          <w:sz w:val="26"/>
          <w:szCs w:val="26"/>
        </w:rPr>
        <w:t>.</w:t>
      </w:r>
      <w:r w:rsidR="00934748" w:rsidRPr="00D84B45">
        <w:rPr>
          <w:rFonts w:ascii="Times New Roman" w:hAnsi="Times New Roman"/>
          <w:sz w:val="26"/>
          <w:szCs w:val="26"/>
        </w:rPr>
        <w:t>0</w:t>
      </w:r>
      <w:r w:rsidR="00D84B45" w:rsidRPr="00D84B45">
        <w:rPr>
          <w:rFonts w:ascii="Times New Roman" w:hAnsi="Times New Roman"/>
          <w:sz w:val="26"/>
          <w:szCs w:val="26"/>
        </w:rPr>
        <w:t>6</w:t>
      </w:r>
      <w:r w:rsidRPr="00D84B45">
        <w:rPr>
          <w:rFonts w:ascii="Times New Roman" w:hAnsi="Times New Roman"/>
          <w:sz w:val="26"/>
          <w:szCs w:val="26"/>
        </w:rPr>
        <w:t>.20</w:t>
      </w:r>
      <w:r w:rsidR="004D6A8E" w:rsidRPr="00D84B45">
        <w:rPr>
          <w:rFonts w:ascii="Times New Roman" w:hAnsi="Times New Roman"/>
          <w:sz w:val="26"/>
          <w:szCs w:val="26"/>
        </w:rPr>
        <w:t>20</w:t>
      </w:r>
      <w:r w:rsidR="00934748" w:rsidRPr="00D84B45">
        <w:rPr>
          <w:rFonts w:ascii="Times New Roman" w:hAnsi="Times New Roman"/>
          <w:sz w:val="26"/>
          <w:szCs w:val="26"/>
        </w:rPr>
        <w:t xml:space="preserve"> по </w:t>
      </w:r>
      <w:r w:rsidR="00D84B45" w:rsidRPr="00D84B45">
        <w:rPr>
          <w:rFonts w:ascii="Times New Roman" w:hAnsi="Times New Roman"/>
          <w:sz w:val="26"/>
          <w:szCs w:val="26"/>
        </w:rPr>
        <w:t>0</w:t>
      </w:r>
      <w:r w:rsidR="00391545">
        <w:rPr>
          <w:rFonts w:ascii="Times New Roman" w:hAnsi="Times New Roman"/>
          <w:sz w:val="26"/>
          <w:szCs w:val="26"/>
        </w:rPr>
        <w:t>6</w:t>
      </w:r>
      <w:r w:rsidRPr="00D84B45">
        <w:rPr>
          <w:rFonts w:ascii="Times New Roman" w:hAnsi="Times New Roman"/>
          <w:sz w:val="26"/>
          <w:szCs w:val="26"/>
        </w:rPr>
        <w:t>.</w:t>
      </w:r>
      <w:r w:rsidR="00D84B45" w:rsidRPr="00D84B45">
        <w:rPr>
          <w:rFonts w:ascii="Times New Roman" w:hAnsi="Times New Roman"/>
          <w:sz w:val="26"/>
          <w:szCs w:val="26"/>
        </w:rPr>
        <w:t>07</w:t>
      </w:r>
      <w:r w:rsidRPr="00D84B45">
        <w:rPr>
          <w:rFonts w:ascii="Times New Roman" w:hAnsi="Times New Roman"/>
          <w:sz w:val="26"/>
          <w:szCs w:val="26"/>
        </w:rPr>
        <w:t>.20</w:t>
      </w:r>
      <w:r w:rsidR="004D6A8E" w:rsidRPr="00D84B45">
        <w:rPr>
          <w:rFonts w:ascii="Times New Roman" w:hAnsi="Times New Roman"/>
          <w:sz w:val="26"/>
          <w:szCs w:val="26"/>
        </w:rPr>
        <w:t>20</w:t>
      </w:r>
      <w:r w:rsidRPr="00D84B45">
        <w:rPr>
          <w:rFonts w:ascii="Times New Roman" w:hAnsi="Times New Roman"/>
          <w:sz w:val="26"/>
          <w:szCs w:val="26"/>
        </w:rPr>
        <w:t>.</w:t>
      </w:r>
      <w:r w:rsidRPr="00C33408">
        <w:rPr>
          <w:rFonts w:ascii="Times New Roman" w:hAnsi="Times New Roman"/>
          <w:sz w:val="26"/>
          <w:szCs w:val="26"/>
        </w:rPr>
        <w:t xml:space="preserve"> </w:t>
      </w:r>
    </w:p>
    <w:p w:rsidR="00C33408" w:rsidRPr="0072776B"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Экспозиция проекта, подлежащего рассмотрению на пу</w:t>
      </w:r>
      <w:r w:rsidR="00934748">
        <w:rPr>
          <w:rFonts w:ascii="Times New Roman" w:hAnsi="Times New Roman"/>
          <w:sz w:val="26"/>
          <w:szCs w:val="26"/>
        </w:rPr>
        <w:t xml:space="preserve">бличных слушаниях </w:t>
      </w:r>
      <w:r w:rsidR="00934748" w:rsidRPr="0072776B">
        <w:rPr>
          <w:rFonts w:ascii="Times New Roman" w:hAnsi="Times New Roman"/>
          <w:sz w:val="26"/>
          <w:szCs w:val="26"/>
        </w:rPr>
        <w:t xml:space="preserve">проводится с </w:t>
      </w:r>
      <w:r w:rsidR="00D84B45" w:rsidRPr="0072776B">
        <w:rPr>
          <w:rFonts w:ascii="Times New Roman" w:hAnsi="Times New Roman"/>
          <w:sz w:val="26"/>
          <w:szCs w:val="26"/>
        </w:rPr>
        <w:t>06</w:t>
      </w:r>
      <w:r w:rsidRPr="0072776B">
        <w:rPr>
          <w:rFonts w:ascii="Times New Roman" w:hAnsi="Times New Roman"/>
          <w:sz w:val="26"/>
          <w:szCs w:val="26"/>
        </w:rPr>
        <w:t>.</w:t>
      </w:r>
      <w:r w:rsidR="00934748" w:rsidRPr="0072776B">
        <w:rPr>
          <w:rFonts w:ascii="Times New Roman" w:hAnsi="Times New Roman"/>
          <w:sz w:val="26"/>
          <w:szCs w:val="26"/>
        </w:rPr>
        <w:t>0</w:t>
      </w:r>
      <w:r w:rsidR="00D84B45" w:rsidRPr="0072776B">
        <w:rPr>
          <w:rFonts w:ascii="Times New Roman" w:hAnsi="Times New Roman"/>
          <w:sz w:val="26"/>
          <w:szCs w:val="26"/>
        </w:rPr>
        <w:t>6</w:t>
      </w:r>
      <w:r w:rsidRPr="0072776B">
        <w:rPr>
          <w:rFonts w:ascii="Times New Roman" w:hAnsi="Times New Roman"/>
          <w:sz w:val="26"/>
          <w:szCs w:val="26"/>
        </w:rPr>
        <w:t>.20</w:t>
      </w:r>
      <w:r w:rsidR="004D6A8E" w:rsidRPr="0072776B">
        <w:rPr>
          <w:rFonts w:ascii="Times New Roman" w:hAnsi="Times New Roman"/>
          <w:sz w:val="26"/>
          <w:szCs w:val="26"/>
        </w:rPr>
        <w:t>20</w:t>
      </w:r>
      <w:r w:rsidR="00934748" w:rsidRPr="0072776B">
        <w:rPr>
          <w:rFonts w:ascii="Times New Roman" w:hAnsi="Times New Roman"/>
          <w:sz w:val="26"/>
          <w:szCs w:val="26"/>
        </w:rPr>
        <w:t xml:space="preserve"> по </w:t>
      </w:r>
      <w:r w:rsidR="00D84B45" w:rsidRPr="0072776B">
        <w:rPr>
          <w:rFonts w:ascii="Times New Roman" w:hAnsi="Times New Roman"/>
          <w:sz w:val="26"/>
          <w:szCs w:val="26"/>
        </w:rPr>
        <w:t>06</w:t>
      </w:r>
      <w:r w:rsidRPr="0072776B">
        <w:rPr>
          <w:rFonts w:ascii="Times New Roman" w:hAnsi="Times New Roman"/>
          <w:sz w:val="26"/>
          <w:szCs w:val="26"/>
        </w:rPr>
        <w:t>.</w:t>
      </w:r>
      <w:r w:rsidR="00D84B45" w:rsidRPr="0072776B">
        <w:rPr>
          <w:rFonts w:ascii="Times New Roman" w:hAnsi="Times New Roman"/>
          <w:sz w:val="26"/>
          <w:szCs w:val="26"/>
        </w:rPr>
        <w:t>07</w:t>
      </w:r>
      <w:r w:rsidRPr="0072776B">
        <w:rPr>
          <w:rFonts w:ascii="Times New Roman" w:hAnsi="Times New Roman"/>
          <w:sz w:val="26"/>
          <w:szCs w:val="26"/>
        </w:rPr>
        <w:t>.20</w:t>
      </w:r>
      <w:r w:rsidR="004D6A8E" w:rsidRPr="0072776B">
        <w:rPr>
          <w:rFonts w:ascii="Times New Roman" w:hAnsi="Times New Roman"/>
          <w:sz w:val="26"/>
          <w:szCs w:val="26"/>
        </w:rPr>
        <w:t>20</w:t>
      </w:r>
      <w:r w:rsidRPr="0072776B">
        <w:rPr>
          <w:rFonts w:ascii="Times New Roman" w:hAnsi="Times New Roman"/>
          <w:sz w:val="26"/>
          <w:szCs w:val="26"/>
        </w:rPr>
        <w:t xml:space="preserve"> в </w:t>
      </w:r>
      <w:r w:rsidRPr="0072776B">
        <w:rPr>
          <w:rFonts w:ascii="Times New Roman" w:hAnsi="Times New Roman"/>
          <w:bCs/>
          <w:sz w:val="26"/>
          <w:szCs w:val="26"/>
        </w:rPr>
        <w:t>здании администрации сельского поселения Светлый по адресу: Березовский район, п. Светлый, ул. Набережная,  д.10</w:t>
      </w:r>
      <w:r w:rsidRPr="0072776B">
        <w:rPr>
          <w:rFonts w:ascii="Times New Roman" w:hAnsi="Times New Roman"/>
          <w:sz w:val="26"/>
          <w:szCs w:val="26"/>
        </w:rPr>
        <w:t>.</w:t>
      </w:r>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72776B">
        <w:rPr>
          <w:rFonts w:ascii="Times New Roman" w:hAnsi="Times New Roman"/>
          <w:sz w:val="26"/>
          <w:szCs w:val="26"/>
        </w:rPr>
        <w:t>Собрание в рамках проведения публичных слушаний по вы</w:t>
      </w:r>
      <w:r w:rsidR="00934748" w:rsidRPr="0072776B">
        <w:rPr>
          <w:rFonts w:ascii="Times New Roman" w:hAnsi="Times New Roman"/>
          <w:sz w:val="26"/>
          <w:szCs w:val="26"/>
        </w:rPr>
        <w:t xml:space="preserve">шеуказанному проекту состоится </w:t>
      </w:r>
      <w:r w:rsidR="00D84B45" w:rsidRPr="0072776B">
        <w:rPr>
          <w:rFonts w:ascii="Times New Roman" w:hAnsi="Times New Roman"/>
          <w:sz w:val="26"/>
          <w:szCs w:val="26"/>
        </w:rPr>
        <w:t>06.0</w:t>
      </w:r>
      <w:r w:rsidR="00391545">
        <w:rPr>
          <w:rFonts w:ascii="Times New Roman" w:hAnsi="Times New Roman"/>
          <w:sz w:val="26"/>
          <w:szCs w:val="26"/>
        </w:rPr>
        <w:t>7</w:t>
      </w:r>
      <w:r w:rsidR="00D84B45" w:rsidRPr="0072776B">
        <w:rPr>
          <w:rFonts w:ascii="Times New Roman" w:hAnsi="Times New Roman"/>
          <w:sz w:val="26"/>
          <w:szCs w:val="26"/>
        </w:rPr>
        <w:t>.</w:t>
      </w:r>
      <w:r w:rsidRPr="0072776B">
        <w:rPr>
          <w:rFonts w:ascii="Times New Roman" w:hAnsi="Times New Roman"/>
          <w:sz w:val="26"/>
          <w:szCs w:val="26"/>
        </w:rPr>
        <w:t>20</w:t>
      </w:r>
      <w:r w:rsidR="004D6A8E" w:rsidRPr="0072776B">
        <w:rPr>
          <w:rFonts w:ascii="Times New Roman" w:hAnsi="Times New Roman"/>
          <w:sz w:val="26"/>
          <w:szCs w:val="26"/>
        </w:rPr>
        <w:t>20</w:t>
      </w:r>
      <w:r w:rsidRPr="0072776B">
        <w:rPr>
          <w:rFonts w:ascii="Times New Roman" w:hAnsi="Times New Roman"/>
          <w:sz w:val="26"/>
          <w:szCs w:val="26"/>
        </w:rPr>
        <w:t xml:space="preserve"> года с 18.0</w:t>
      </w:r>
      <w:r w:rsidR="00934748" w:rsidRPr="0072776B">
        <w:rPr>
          <w:rFonts w:ascii="Times New Roman" w:hAnsi="Times New Roman"/>
          <w:sz w:val="26"/>
          <w:szCs w:val="26"/>
        </w:rPr>
        <w:t>5</w:t>
      </w:r>
      <w:r w:rsidRPr="0072776B">
        <w:rPr>
          <w:rFonts w:ascii="Times New Roman" w:hAnsi="Times New Roman"/>
          <w:sz w:val="26"/>
          <w:szCs w:val="26"/>
        </w:rPr>
        <w:t xml:space="preserve"> в </w:t>
      </w:r>
      <w:r w:rsidRPr="0072776B">
        <w:rPr>
          <w:rFonts w:ascii="Times New Roman" w:hAnsi="Times New Roman"/>
          <w:bCs/>
          <w:sz w:val="26"/>
          <w:szCs w:val="26"/>
        </w:rPr>
        <w:t>здании администрации сельского поселения Светлый по адресу: Березовский район</w:t>
      </w:r>
      <w:r w:rsidRPr="00C33408">
        <w:rPr>
          <w:rFonts w:ascii="Times New Roman" w:hAnsi="Times New Roman"/>
          <w:bCs/>
          <w:sz w:val="26"/>
          <w:szCs w:val="26"/>
        </w:rPr>
        <w:t>, п. Светлый,</w:t>
      </w:r>
      <w:r w:rsidR="00934748">
        <w:rPr>
          <w:rFonts w:ascii="Times New Roman" w:hAnsi="Times New Roman"/>
          <w:bCs/>
          <w:sz w:val="26"/>
          <w:szCs w:val="26"/>
        </w:rPr>
        <w:t xml:space="preserve"> </w:t>
      </w:r>
      <w:r w:rsidRPr="00C33408">
        <w:rPr>
          <w:rFonts w:ascii="Times New Roman" w:hAnsi="Times New Roman"/>
          <w:bCs/>
          <w:sz w:val="26"/>
          <w:szCs w:val="26"/>
        </w:rPr>
        <w:t>ул. Набережная, д.10</w:t>
      </w:r>
      <w:r w:rsidR="00934748">
        <w:rPr>
          <w:rFonts w:ascii="Times New Roman" w:hAnsi="Times New Roman"/>
          <w:bCs/>
          <w:sz w:val="26"/>
          <w:szCs w:val="26"/>
        </w:rPr>
        <w:t>, 2 этаж, зал заседаний</w:t>
      </w:r>
      <w:r w:rsidRPr="00C33408">
        <w:rPr>
          <w:rFonts w:ascii="Times New Roman" w:hAnsi="Times New Roman"/>
          <w:sz w:val="26"/>
          <w:szCs w:val="26"/>
        </w:rPr>
        <w:t>.</w:t>
      </w:r>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Затем председательствующий дает возможность участникам публичных слушаний задать уточняющие вопросы по позиции и (или) аргументам выступающего и дополнительное время для ответов на вопросы и пояснения.</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lastRenderedPageBreak/>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По результатам публичных слушаний в течение 5 дней после даты их проведения секретарь по проведению публичных слушаний готовит протокол публичных слушаний, заключение по результатам публичных слушаний.</w:t>
      </w:r>
      <w:r w:rsidRPr="00C33408">
        <w:rPr>
          <w:rFonts w:ascii="Times New Roman" w:hAnsi="Times New Roman"/>
          <w:sz w:val="26"/>
          <w:szCs w:val="26"/>
        </w:rPr>
        <w:tab/>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spellStart"/>
      <w:r w:rsidRPr="00C33408">
        <w:rPr>
          <w:rFonts w:ascii="Times New Roman" w:hAnsi="Times New Roman"/>
          <w:sz w:val="26"/>
          <w:szCs w:val="26"/>
        </w:rPr>
        <w:t>веб-сайте</w:t>
      </w:r>
      <w:proofErr w:type="spellEnd"/>
      <w:r w:rsidRPr="00C33408">
        <w:rPr>
          <w:rFonts w:ascii="Times New Roman" w:hAnsi="Times New Roman"/>
          <w:sz w:val="26"/>
          <w:szCs w:val="26"/>
        </w:rPr>
        <w:t xml:space="preserve"> органов местного самоуправления сельского поселения Светлый.</w:t>
      </w:r>
    </w:p>
    <w:p w:rsidR="00156BA2" w:rsidRPr="00FB0555" w:rsidRDefault="00156BA2" w:rsidP="00C33408">
      <w:pPr>
        <w:tabs>
          <w:tab w:val="left" w:pos="9356"/>
        </w:tabs>
        <w:autoSpaceDE w:val="0"/>
        <w:autoSpaceDN w:val="0"/>
        <w:adjustRightInd w:val="0"/>
        <w:spacing w:after="0"/>
        <w:ind w:right="-1" w:firstLine="709"/>
        <w:jc w:val="both"/>
        <w:rPr>
          <w:rFonts w:ascii="Times New Roman" w:hAnsi="Times New Roman"/>
          <w:sz w:val="24"/>
          <w:szCs w:val="24"/>
        </w:rPr>
      </w:pPr>
    </w:p>
    <w:sectPr w:rsidR="00156BA2" w:rsidRPr="00FB0555" w:rsidSect="00E745DF">
      <w:footerReference w:type="default" r:id="rId8"/>
      <w:pgSz w:w="11906" w:h="16838"/>
      <w:pgMar w:top="284"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22A" w:rsidRDefault="0021222A">
      <w:pPr>
        <w:spacing w:after="0" w:line="240" w:lineRule="auto"/>
      </w:pPr>
      <w:r>
        <w:separator/>
      </w:r>
    </w:p>
  </w:endnote>
  <w:endnote w:type="continuationSeparator" w:id="0">
    <w:p w:rsidR="0021222A" w:rsidRDefault="00212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A2" w:rsidRDefault="003E470B" w:rsidP="00F251D4">
    <w:pPr>
      <w:pStyle w:val="ac"/>
      <w:jc w:val="right"/>
    </w:pPr>
    <w:r>
      <w:fldChar w:fldCharType="begin"/>
    </w:r>
    <w:r w:rsidR="006B1A2F">
      <w:instrText>PAGE   \* MERGEFORMAT</w:instrText>
    </w:r>
    <w:r>
      <w:fldChar w:fldCharType="separate"/>
    </w:r>
    <w:r w:rsidR="00C92C1B">
      <w:rPr>
        <w:noProof/>
      </w:rPr>
      <w:t>15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22A" w:rsidRDefault="0021222A">
      <w:pPr>
        <w:spacing w:after="0" w:line="240" w:lineRule="auto"/>
      </w:pPr>
      <w:r>
        <w:separator/>
      </w:r>
    </w:p>
  </w:footnote>
  <w:footnote w:type="continuationSeparator" w:id="0">
    <w:p w:rsidR="0021222A" w:rsidRDefault="00212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30">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2">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3">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4">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5">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3"/>
  </w:num>
  <w:num w:numId="4">
    <w:abstractNumId w:val="27"/>
  </w:num>
  <w:num w:numId="5">
    <w:abstractNumId w:val="11"/>
  </w:num>
  <w:num w:numId="6">
    <w:abstractNumId w:val="16"/>
  </w:num>
  <w:num w:numId="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9"/>
  </w:num>
  <w:num w:numId="12">
    <w:abstractNumId w:val="26"/>
  </w:num>
  <w:num w:numId="13">
    <w:abstractNumId w:val="28"/>
  </w:num>
  <w:num w:numId="14">
    <w:abstractNumId w:val="4"/>
  </w:num>
  <w:num w:numId="15">
    <w:abstractNumId w:val="14"/>
  </w:num>
  <w:num w:numId="16">
    <w:abstractNumId w:val="10"/>
  </w:num>
  <w:num w:numId="17">
    <w:abstractNumId w:val="7"/>
  </w:num>
  <w:num w:numId="18">
    <w:abstractNumId w:val="12"/>
  </w:num>
  <w:num w:numId="19">
    <w:abstractNumId w:val="33"/>
  </w:num>
  <w:num w:numId="20">
    <w:abstractNumId w:val="35"/>
  </w:num>
  <w:num w:numId="21">
    <w:abstractNumId w:val="8"/>
  </w:num>
  <w:num w:numId="22">
    <w:abstractNumId w:val="24"/>
  </w:num>
  <w:num w:numId="23">
    <w:abstractNumId w:val="19"/>
  </w:num>
  <w:num w:numId="24">
    <w:abstractNumId w:val="6"/>
  </w:num>
  <w:num w:numId="25">
    <w:abstractNumId w:val="13"/>
  </w:num>
  <w:num w:numId="26">
    <w:abstractNumId w:val="34"/>
  </w:num>
  <w:num w:numId="27">
    <w:abstractNumId w:val="31"/>
  </w:num>
  <w:num w:numId="28">
    <w:abstractNumId w:val="9"/>
  </w:num>
  <w:num w:numId="29">
    <w:abstractNumId w:val="22"/>
  </w:num>
  <w:num w:numId="30">
    <w:abstractNumId w:val="1"/>
  </w:num>
  <w:num w:numId="31">
    <w:abstractNumId w:val="25"/>
  </w:num>
  <w:num w:numId="32">
    <w:abstractNumId w:val="30"/>
  </w:num>
  <w:num w:numId="33">
    <w:abstractNumId w:val="2"/>
  </w:num>
  <w:num w:numId="34">
    <w:abstractNumId w:val="15"/>
  </w:num>
  <w:num w:numId="35">
    <w:abstractNumId w:val="21"/>
  </w:num>
  <w:num w:numId="36">
    <w:abstractNumId w:val="20"/>
  </w:num>
  <w:num w:numId="37">
    <w:abstractNumId w:val="32"/>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9"/>
  <w:characterSpacingControl w:val="doNotCompress"/>
  <w:footnotePr>
    <w:footnote w:id="-1"/>
    <w:footnote w:id="0"/>
  </w:footnotePr>
  <w:endnotePr>
    <w:endnote w:id="-1"/>
    <w:endnote w:id="0"/>
  </w:endnotePr>
  <w:compat/>
  <w:rsids>
    <w:rsidRoot w:val="009D2306"/>
    <w:rsid w:val="00005353"/>
    <w:rsid w:val="0009346A"/>
    <w:rsid w:val="00102D59"/>
    <w:rsid w:val="00156BA2"/>
    <w:rsid w:val="00195B2E"/>
    <w:rsid w:val="001D369E"/>
    <w:rsid w:val="0021222A"/>
    <w:rsid w:val="00252A45"/>
    <w:rsid w:val="002771F5"/>
    <w:rsid w:val="00280A39"/>
    <w:rsid w:val="002813EA"/>
    <w:rsid w:val="002A7E3F"/>
    <w:rsid w:val="002B31F1"/>
    <w:rsid w:val="002F375D"/>
    <w:rsid w:val="002F7F3E"/>
    <w:rsid w:val="00334CFF"/>
    <w:rsid w:val="0036336D"/>
    <w:rsid w:val="003713B6"/>
    <w:rsid w:val="00384793"/>
    <w:rsid w:val="00391545"/>
    <w:rsid w:val="003E470B"/>
    <w:rsid w:val="003F3A69"/>
    <w:rsid w:val="00415FE4"/>
    <w:rsid w:val="00457E9F"/>
    <w:rsid w:val="004A2187"/>
    <w:rsid w:val="004D12B1"/>
    <w:rsid w:val="004D6A8E"/>
    <w:rsid w:val="005313CE"/>
    <w:rsid w:val="00533C9F"/>
    <w:rsid w:val="00537C6D"/>
    <w:rsid w:val="00554772"/>
    <w:rsid w:val="005613A6"/>
    <w:rsid w:val="00561A76"/>
    <w:rsid w:val="005B76E7"/>
    <w:rsid w:val="005C77F7"/>
    <w:rsid w:val="005D4DCB"/>
    <w:rsid w:val="00603D2D"/>
    <w:rsid w:val="00642BAE"/>
    <w:rsid w:val="00644EE2"/>
    <w:rsid w:val="006B1A2F"/>
    <w:rsid w:val="006E1FCF"/>
    <w:rsid w:val="0072776B"/>
    <w:rsid w:val="007606B8"/>
    <w:rsid w:val="007912D9"/>
    <w:rsid w:val="007A6B55"/>
    <w:rsid w:val="007B16CC"/>
    <w:rsid w:val="008C616C"/>
    <w:rsid w:val="008E1252"/>
    <w:rsid w:val="00912585"/>
    <w:rsid w:val="009149D4"/>
    <w:rsid w:val="009217C9"/>
    <w:rsid w:val="00934748"/>
    <w:rsid w:val="00945382"/>
    <w:rsid w:val="00965762"/>
    <w:rsid w:val="00974D0C"/>
    <w:rsid w:val="009B5B2F"/>
    <w:rsid w:val="009D2306"/>
    <w:rsid w:val="009D2392"/>
    <w:rsid w:val="009D4F94"/>
    <w:rsid w:val="009D5337"/>
    <w:rsid w:val="00A01605"/>
    <w:rsid w:val="00A03011"/>
    <w:rsid w:val="00A257AB"/>
    <w:rsid w:val="00A57AEC"/>
    <w:rsid w:val="00A77A7E"/>
    <w:rsid w:val="00AC36B3"/>
    <w:rsid w:val="00B075F5"/>
    <w:rsid w:val="00B25147"/>
    <w:rsid w:val="00B56F44"/>
    <w:rsid w:val="00B62859"/>
    <w:rsid w:val="00B73072"/>
    <w:rsid w:val="00B73CA7"/>
    <w:rsid w:val="00B8296A"/>
    <w:rsid w:val="00BF2A5B"/>
    <w:rsid w:val="00C15D37"/>
    <w:rsid w:val="00C33408"/>
    <w:rsid w:val="00C45B50"/>
    <w:rsid w:val="00C676AB"/>
    <w:rsid w:val="00C92C1B"/>
    <w:rsid w:val="00CB5951"/>
    <w:rsid w:val="00CB6C44"/>
    <w:rsid w:val="00CC5C90"/>
    <w:rsid w:val="00CE5149"/>
    <w:rsid w:val="00CE736A"/>
    <w:rsid w:val="00D2104D"/>
    <w:rsid w:val="00D75028"/>
    <w:rsid w:val="00D77DFD"/>
    <w:rsid w:val="00D8329E"/>
    <w:rsid w:val="00D83C53"/>
    <w:rsid w:val="00D84B45"/>
    <w:rsid w:val="00D878F1"/>
    <w:rsid w:val="00D92530"/>
    <w:rsid w:val="00DE5530"/>
    <w:rsid w:val="00E402F4"/>
    <w:rsid w:val="00E5145E"/>
    <w:rsid w:val="00E745DF"/>
    <w:rsid w:val="00EA5AC8"/>
    <w:rsid w:val="00F07D3D"/>
    <w:rsid w:val="00F146DD"/>
    <w:rsid w:val="00F251D4"/>
    <w:rsid w:val="00F51F92"/>
    <w:rsid w:val="00F8595B"/>
    <w:rsid w:val="00FB0555"/>
    <w:rsid w:val="00FB73F4"/>
    <w:rsid w:val="00FC2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1"/>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uiPriority w:val="99"/>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34"/>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_pung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5921</Words>
  <Characters>33752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2</cp:revision>
  <cp:lastPrinted>2020-06-04T07:35:00Z</cp:lastPrinted>
  <dcterms:created xsi:type="dcterms:W3CDTF">2020-06-08T04:58:00Z</dcterms:created>
  <dcterms:modified xsi:type="dcterms:W3CDTF">2020-06-08T04:58:00Z</dcterms:modified>
</cp:coreProperties>
</file>