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  <w:r w:rsidRPr="001D471E">
        <w:rPr>
          <w:sz w:val="28"/>
          <w:szCs w:val="28"/>
        </w:rPr>
        <w:t xml:space="preserve">СЕЛЬСКОГО ПОСЕЛЕНИЯ </w:t>
      </w:r>
      <w:proofErr w:type="gramStart"/>
      <w:r w:rsidRPr="001D471E">
        <w:rPr>
          <w:sz w:val="28"/>
          <w:szCs w:val="28"/>
        </w:rPr>
        <w:t>СВЕТЛЫЙ</w:t>
      </w:r>
      <w:proofErr w:type="gramEnd"/>
    </w:p>
    <w:p w:rsidR="006B0AA1" w:rsidRPr="001D471E" w:rsidRDefault="006B0AA1" w:rsidP="00EB1520">
      <w:pPr>
        <w:spacing w:before="10" w:after="10" w:line="120" w:lineRule="atLeast"/>
        <w:rPr>
          <w:sz w:val="28"/>
          <w:szCs w:val="28"/>
        </w:rPr>
      </w:pPr>
      <w:r w:rsidRPr="001D471E">
        <w:rPr>
          <w:sz w:val="28"/>
          <w:szCs w:val="28"/>
        </w:rPr>
        <w:t>Березовского района</w:t>
      </w:r>
    </w:p>
    <w:p w:rsidR="006B0AA1" w:rsidRPr="001D471E" w:rsidRDefault="00770586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6B0AA1" w:rsidRPr="001D471E">
        <w:rPr>
          <w:sz w:val="28"/>
          <w:szCs w:val="28"/>
        </w:rPr>
        <w:t xml:space="preserve"> автономного округа – Югры</w:t>
      </w:r>
    </w:p>
    <w:p w:rsidR="006B0AA1" w:rsidRPr="001D471E" w:rsidRDefault="006B0AA1" w:rsidP="00EB1520">
      <w:pPr>
        <w:spacing w:before="10" w:after="10" w:line="120" w:lineRule="atLeast"/>
        <w:rPr>
          <w:b/>
          <w:bCs/>
          <w:sz w:val="28"/>
          <w:szCs w:val="28"/>
        </w:rPr>
      </w:pPr>
    </w:p>
    <w:p w:rsidR="006B0AA1" w:rsidRPr="001D471E" w:rsidRDefault="0081134C" w:rsidP="00EB1520">
      <w:pPr>
        <w:spacing w:before="10" w:after="10" w:line="12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  <w:u w:val="single"/>
        </w:rPr>
        <w:t xml:space="preserve">от </w:t>
      </w:r>
      <w:r w:rsidR="000C5EA5">
        <w:rPr>
          <w:sz w:val="28"/>
          <w:szCs w:val="28"/>
          <w:u w:val="single"/>
        </w:rPr>
        <w:t>27</w:t>
      </w:r>
      <w:r w:rsidR="005F784D">
        <w:rPr>
          <w:sz w:val="28"/>
          <w:szCs w:val="28"/>
          <w:u w:val="single"/>
        </w:rPr>
        <w:t>.0</w:t>
      </w:r>
      <w:r w:rsidR="00E35357">
        <w:rPr>
          <w:sz w:val="28"/>
          <w:szCs w:val="28"/>
          <w:u w:val="single"/>
        </w:rPr>
        <w:t>4</w:t>
      </w:r>
      <w:r w:rsidRPr="001D471E">
        <w:rPr>
          <w:sz w:val="28"/>
          <w:szCs w:val="28"/>
          <w:u w:val="single"/>
        </w:rPr>
        <w:t>.</w:t>
      </w:r>
      <w:r w:rsidR="00747E4A">
        <w:rPr>
          <w:sz w:val="28"/>
          <w:szCs w:val="28"/>
          <w:u w:val="single"/>
        </w:rPr>
        <w:t>20</w:t>
      </w:r>
      <w:r w:rsidR="000C5EA5">
        <w:rPr>
          <w:sz w:val="28"/>
          <w:szCs w:val="28"/>
          <w:u w:val="single"/>
        </w:rPr>
        <w:t>20</w:t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747E4A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E35357">
        <w:rPr>
          <w:sz w:val="28"/>
          <w:szCs w:val="28"/>
        </w:rPr>
        <w:tab/>
      </w:r>
      <w:r w:rsidR="00C52DE3">
        <w:rPr>
          <w:sz w:val="28"/>
          <w:szCs w:val="28"/>
        </w:rPr>
        <w:t xml:space="preserve">№ </w:t>
      </w:r>
      <w:r w:rsidR="000C5EA5">
        <w:rPr>
          <w:sz w:val="28"/>
          <w:szCs w:val="28"/>
        </w:rPr>
        <w:t>44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  <w:r w:rsidRPr="001D471E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D471E">
        <w:rPr>
          <w:sz w:val="28"/>
          <w:szCs w:val="28"/>
        </w:rPr>
        <w:t>Светлый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Pr="001D471E" w:rsidRDefault="00770586" w:rsidP="00770586">
      <w:pPr>
        <w:ind w:right="538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отчета </w:t>
      </w:r>
      <w:r w:rsidR="00E54C2A">
        <w:rPr>
          <w:b/>
          <w:bCs/>
          <w:sz w:val="28"/>
          <w:szCs w:val="28"/>
        </w:rPr>
        <w:t>администрации сельского поселения Светлый о</w:t>
      </w:r>
      <w:r w:rsidR="009B364A">
        <w:rPr>
          <w:b/>
          <w:bCs/>
          <w:sz w:val="28"/>
          <w:szCs w:val="28"/>
        </w:rPr>
        <w:t>б</w:t>
      </w:r>
      <w:r w:rsidR="006B0AA1" w:rsidRPr="001D47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исполнении</w:t>
      </w:r>
      <w:r w:rsidR="002C1E57">
        <w:rPr>
          <w:b/>
          <w:bCs/>
          <w:sz w:val="28"/>
          <w:szCs w:val="28"/>
        </w:rPr>
        <w:t xml:space="preserve"> </w:t>
      </w:r>
      <w:r w:rsidR="00846D80">
        <w:rPr>
          <w:b/>
          <w:bCs/>
          <w:sz w:val="28"/>
          <w:szCs w:val="28"/>
        </w:rPr>
        <w:t xml:space="preserve">бюджета </w:t>
      </w:r>
      <w:r>
        <w:rPr>
          <w:b/>
          <w:bCs/>
          <w:sz w:val="28"/>
          <w:szCs w:val="28"/>
        </w:rPr>
        <w:t>сельского</w:t>
      </w:r>
      <w:r w:rsidR="002C1E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 w:rsidR="002C1E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Светлый</w:t>
      </w:r>
      <w:r w:rsidR="002C1E57">
        <w:rPr>
          <w:b/>
          <w:bCs/>
          <w:sz w:val="28"/>
          <w:szCs w:val="28"/>
        </w:rPr>
        <w:t xml:space="preserve"> </w:t>
      </w:r>
      <w:r w:rsidR="00952CA1">
        <w:rPr>
          <w:b/>
          <w:bCs/>
          <w:sz w:val="28"/>
          <w:szCs w:val="28"/>
        </w:rPr>
        <w:t xml:space="preserve">за </w:t>
      </w:r>
      <w:r w:rsidR="002C24F9">
        <w:rPr>
          <w:b/>
          <w:bCs/>
          <w:sz w:val="28"/>
          <w:szCs w:val="28"/>
          <w:lang w:val="en-US"/>
        </w:rPr>
        <w:t>I</w:t>
      </w:r>
      <w:r w:rsidR="00952CA1">
        <w:rPr>
          <w:b/>
          <w:bCs/>
          <w:sz w:val="28"/>
          <w:szCs w:val="28"/>
        </w:rPr>
        <w:t xml:space="preserve"> </w:t>
      </w:r>
      <w:r w:rsidR="00FC4BD6">
        <w:rPr>
          <w:b/>
          <w:bCs/>
          <w:sz w:val="28"/>
          <w:szCs w:val="28"/>
        </w:rPr>
        <w:t>квартал</w:t>
      </w:r>
      <w:r w:rsidR="002C24F9">
        <w:rPr>
          <w:b/>
          <w:bCs/>
          <w:sz w:val="28"/>
          <w:szCs w:val="28"/>
        </w:rPr>
        <w:t xml:space="preserve"> </w:t>
      </w:r>
      <w:r w:rsidR="009B364A">
        <w:rPr>
          <w:b/>
          <w:bCs/>
          <w:sz w:val="28"/>
          <w:szCs w:val="28"/>
        </w:rPr>
        <w:t>20</w:t>
      </w:r>
      <w:r w:rsidR="002A1378">
        <w:rPr>
          <w:b/>
          <w:bCs/>
          <w:sz w:val="28"/>
          <w:szCs w:val="28"/>
        </w:rPr>
        <w:t>20</w:t>
      </w:r>
      <w:r w:rsidR="009B364A">
        <w:rPr>
          <w:b/>
          <w:bCs/>
          <w:sz w:val="28"/>
          <w:szCs w:val="28"/>
        </w:rPr>
        <w:t xml:space="preserve"> года</w:t>
      </w:r>
      <w:r w:rsidR="006B0AA1" w:rsidRPr="001D471E">
        <w:rPr>
          <w:b/>
          <w:bCs/>
          <w:sz w:val="28"/>
          <w:szCs w:val="28"/>
        </w:rPr>
        <w:t xml:space="preserve"> </w:t>
      </w:r>
    </w:p>
    <w:p w:rsidR="006B0AA1" w:rsidRPr="001D471E" w:rsidRDefault="006B0AA1" w:rsidP="00EB1520">
      <w:pPr>
        <w:jc w:val="both"/>
        <w:rPr>
          <w:b/>
          <w:bCs/>
          <w:sz w:val="28"/>
          <w:szCs w:val="28"/>
        </w:rPr>
      </w:pPr>
    </w:p>
    <w:p w:rsidR="00E22FAA" w:rsidRPr="00D409BD" w:rsidRDefault="0081134C" w:rsidP="00E22FAA">
      <w:pPr>
        <w:tabs>
          <w:tab w:val="left" w:pos="0"/>
        </w:tabs>
        <w:suppressAutoHyphens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п. 5 статьи 264.2 Бюджетного Кодекса Российской Федерации, </w:t>
      </w:r>
      <w:r w:rsidR="00E54C2A">
        <w:rPr>
          <w:sz w:val="28"/>
          <w:szCs w:val="28"/>
        </w:rPr>
        <w:t xml:space="preserve">уставом сельского поселения </w:t>
      </w:r>
      <w:proofErr w:type="gramStart"/>
      <w:r w:rsidR="00E54C2A">
        <w:rPr>
          <w:sz w:val="28"/>
          <w:szCs w:val="28"/>
        </w:rPr>
        <w:t>Светлый</w:t>
      </w:r>
      <w:proofErr w:type="gramEnd"/>
      <w:r w:rsidR="00E22FAA">
        <w:rPr>
          <w:sz w:val="28"/>
          <w:szCs w:val="28"/>
        </w:rPr>
        <w:t xml:space="preserve"> и на</w:t>
      </w:r>
      <w:r w:rsidR="00E22FAA" w:rsidRPr="00D409BD">
        <w:rPr>
          <w:sz w:val="28"/>
          <w:szCs w:val="28"/>
        </w:rPr>
        <w:t xml:space="preserve"> основании бухгалтерской отче</w:t>
      </w:r>
      <w:r w:rsidR="00E22FAA">
        <w:rPr>
          <w:sz w:val="28"/>
          <w:szCs w:val="28"/>
        </w:rPr>
        <w:t>тности по итогам 1 квартала 20</w:t>
      </w:r>
      <w:r w:rsidR="002A1378">
        <w:rPr>
          <w:sz w:val="28"/>
          <w:szCs w:val="28"/>
        </w:rPr>
        <w:t>20</w:t>
      </w:r>
      <w:r w:rsidR="00E22FAA" w:rsidRPr="00D409BD">
        <w:rPr>
          <w:sz w:val="28"/>
          <w:szCs w:val="28"/>
        </w:rPr>
        <w:t xml:space="preserve"> года:</w:t>
      </w:r>
    </w:p>
    <w:p w:rsidR="006B0AA1" w:rsidRPr="001D471E" w:rsidRDefault="006B0AA1" w:rsidP="00EB1520">
      <w:pPr>
        <w:jc w:val="both"/>
        <w:rPr>
          <w:sz w:val="28"/>
          <w:szCs w:val="28"/>
        </w:rPr>
      </w:pPr>
    </w:p>
    <w:p w:rsidR="006B0AA1" w:rsidRDefault="0081134C" w:rsidP="00EB1520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6B0AA1" w:rsidRPr="001D471E">
        <w:rPr>
          <w:sz w:val="28"/>
          <w:szCs w:val="28"/>
        </w:rPr>
        <w:t>:</w:t>
      </w:r>
    </w:p>
    <w:p w:rsidR="00D409BD" w:rsidRPr="001D471E" w:rsidRDefault="00D409BD" w:rsidP="00EB1520">
      <w:pPr>
        <w:rPr>
          <w:sz w:val="28"/>
          <w:szCs w:val="28"/>
        </w:rPr>
      </w:pPr>
    </w:p>
    <w:p w:rsidR="00D409BD" w:rsidRPr="00D409BD" w:rsidRDefault="00D409BD" w:rsidP="00D409BD">
      <w:pPr>
        <w:pStyle w:val="a3"/>
        <w:numPr>
          <w:ilvl w:val="0"/>
          <w:numId w:val="8"/>
        </w:numPr>
        <w:tabs>
          <w:tab w:val="left" w:pos="0"/>
          <w:tab w:val="left" w:pos="709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r w:rsidRPr="00D409BD">
        <w:rPr>
          <w:sz w:val="28"/>
          <w:szCs w:val="28"/>
        </w:rPr>
        <w:t>Утвердить о</w:t>
      </w:r>
      <w:r w:rsidR="00AB3814">
        <w:rPr>
          <w:sz w:val="28"/>
          <w:szCs w:val="28"/>
        </w:rPr>
        <w:t>тчет об исполнении бюджета сель</w:t>
      </w:r>
      <w:r w:rsidRPr="00D409BD">
        <w:rPr>
          <w:sz w:val="28"/>
          <w:szCs w:val="28"/>
        </w:rPr>
        <w:t>ского по</w:t>
      </w:r>
      <w:r w:rsidR="00AB3814">
        <w:rPr>
          <w:sz w:val="28"/>
          <w:szCs w:val="28"/>
        </w:rPr>
        <w:t>селения Светлый</w:t>
      </w:r>
      <w:r w:rsidR="00770586">
        <w:rPr>
          <w:sz w:val="28"/>
          <w:szCs w:val="28"/>
        </w:rPr>
        <w:t xml:space="preserve"> за </w:t>
      </w:r>
      <w:r w:rsidR="00E22FAA">
        <w:rPr>
          <w:sz w:val="28"/>
          <w:szCs w:val="28"/>
        </w:rPr>
        <w:t>1 квартал 20</w:t>
      </w:r>
      <w:r w:rsidR="002A1378">
        <w:rPr>
          <w:sz w:val="28"/>
          <w:szCs w:val="28"/>
        </w:rPr>
        <w:t>20</w:t>
      </w:r>
      <w:r w:rsidRPr="00D409BD">
        <w:rPr>
          <w:sz w:val="28"/>
          <w:szCs w:val="28"/>
        </w:rPr>
        <w:t xml:space="preserve"> года согласно приложению к настоящему постановлению:</w:t>
      </w:r>
    </w:p>
    <w:p w:rsidR="00AB6C72" w:rsidRPr="001B2AC0" w:rsidRDefault="00D409BD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6C72" w:rsidRPr="001B2AC0">
        <w:rPr>
          <w:sz w:val="28"/>
          <w:szCs w:val="28"/>
        </w:rPr>
        <w:t xml:space="preserve">по доходам в сумме </w:t>
      </w:r>
      <w:r w:rsidR="001B2AC0" w:rsidRPr="001B2AC0">
        <w:rPr>
          <w:sz w:val="28"/>
          <w:szCs w:val="28"/>
        </w:rPr>
        <w:t>7 672,9</w:t>
      </w:r>
      <w:r w:rsidR="00AB6C72" w:rsidRPr="001B2AC0">
        <w:rPr>
          <w:sz w:val="28"/>
          <w:szCs w:val="28"/>
        </w:rPr>
        <w:t xml:space="preserve"> тыс. рублей; </w:t>
      </w:r>
    </w:p>
    <w:p w:rsidR="00AB6C72" w:rsidRPr="001B2AC0" w:rsidRDefault="00AB6C72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1B2AC0">
        <w:rPr>
          <w:sz w:val="28"/>
          <w:szCs w:val="28"/>
        </w:rPr>
        <w:tab/>
      </w:r>
      <w:r w:rsidR="00770586" w:rsidRPr="001B2AC0">
        <w:rPr>
          <w:sz w:val="28"/>
          <w:szCs w:val="28"/>
        </w:rPr>
        <w:t>по расходам</w:t>
      </w:r>
      <w:r w:rsidRPr="001B2AC0">
        <w:rPr>
          <w:sz w:val="28"/>
          <w:szCs w:val="28"/>
        </w:rPr>
        <w:t xml:space="preserve"> в сумме </w:t>
      </w:r>
      <w:r w:rsidR="001B2AC0" w:rsidRPr="001B2AC0">
        <w:rPr>
          <w:sz w:val="28"/>
          <w:szCs w:val="28"/>
        </w:rPr>
        <w:t>8 280,4</w:t>
      </w:r>
      <w:r w:rsidRPr="001B2AC0">
        <w:rPr>
          <w:sz w:val="28"/>
          <w:szCs w:val="28"/>
        </w:rPr>
        <w:t xml:space="preserve"> тыс. рублей;</w:t>
      </w:r>
    </w:p>
    <w:p w:rsidR="00D409BD" w:rsidRPr="00D409BD" w:rsidRDefault="00AB6C72" w:rsidP="00AB6C72">
      <w:pPr>
        <w:tabs>
          <w:tab w:val="left" w:pos="0"/>
          <w:tab w:val="left" w:pos="709"/>
          <w:tab w:val="left" w:pos="840"/>
        </w:tabs>
        <w:suppressAutoHyphens w:val="0"/>
        <w:jc w:val="both"/>
        <w:rPr>
          <w:sz w:val="28"/>
          <w:szCs w:val="28"/>
        </w:rPr>
      </w:pPr>
      <w:r w:rsidRPr="001B2AC0">
        <w:rPr>
          <w:sz w:val="28"/>
          <w:szCs w:val="28"/>
        </w:rPr>
        <w:tab/>
      </w:r>
      <w:r w:rsidR="00D409BD" w:rsidRPr="001B2AC0">
        <w:rPr>
          <w:sz w:val="28"/>
          <w:szCs w:val="28"/>
        </w:rPr>
        <w:t xml:space="preserve">по источникам финансирования дефицита </w:t>
      </w:r>
      <w:r w:rsidR="00AB3814" w:rsidRPr="001B2AC0">
        <w:rPr>
          <w:sz w:val="28"/>
          <w:szCs w:val="28"/>
        </w:rPr>
        <w:t xml:space="preserve">бюджета в сумме </w:t>
      </w:r>
      <w:r w:rsidR="001B2AC0" w:rsidRPr="001B2AC0">
        <w:rPr>
          <w:sz w:val="28"/>
          <w:szCs w:val="28"/>
        </w:rPr>
        <w:t>607,5</w:t>
      </w:r>
      <w:r w:rsidRPr="001B2AC0">
        <w:rPr>
          <w:sz w:val="28"/>
          <w:szCs w:val="28"/>
        </w:rPr>
        <w:t xml:space="preserve"> тыс. </w:t>
      </w:r>
      <w:r w:rsidR="00D409BD" w:rsidRPr="001B2AC0">
        <w:rPr>
          <w:sz w:val="28"/>
          <w:szCs w:val="28"/>
        </w:rPr>
        <w:t>рублей.</w:t>
      </w:r>
    </w:p>
    <w:p w:rsidR="00D409BD" w:rsidRPr="00D409BD" w:rsidRDefault="00D409BD" w:rsidP="00E22FAA">
      <w:pPr>
        <w:pStyle w:val="a3"/>
        <w:numPr>
          <w:ilvl w:val="0"/>
          <w:numId w:val="8"/>
        </w:numPr>
        <w:tabs>
          <w:tab w:val="left" w:pos="0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proofErr w:type="gramStart"/>
      <w:r w:rsidRPr="00D409BD">
        <w:rPr>
          <w:sz w:val="28"/>
          <w:szCs w:val="28"/>
        </w:rPr>
        <w:t>Разместить информацию</w:t>
      </w:r>
      <w:proofErr w:type="gramEnd"/>
      <w:r w:rsidRPr="00D409BD">
        <w:rPr>
          <w:sz w:val="28"/>
          <w:szCs w:val="28"/>
        </w:rPr>
        <w:t xml:space="preserve"> об исполнении бюджета сельского посе</w:t>
      </w:r>
      <w:r w:rsidR="005F784D">
        <w:rPr>
          <w:sz w:val="28"/>
          <w:szCs w:val="28"/>
        </w:rPr>
        <w:t xml:space="preserve">ления Светлый за </w:t>
      </w:r>
      <w:r w:rsidR="005F784D">
        <w:rPr>
          <w:sz w:val="28"/>
          <w:szCs w:val="28"/>
          <w:lang w:val="en-US"/>
        </w:rPr>
        <w:t>I</w:t>
      </w:r>
      <w:r w:rsidR="00E35357">
        <w:rPr>
          <w:sz w:val="28"/>
          <w:szCs w:val="28"/>
        </w:rPr>
        <w:t xml:space="preserve"> квартала 20</w:t>
      </w:r>
      <w:r w:rsidR="002A1378">
        <w:rPr>
          <w:sz w:val="28"/>
          <w:szCs w:val="28"/>
        </w:rPr>
        <w:t>20</w:t>
      </w:r>
      <w:r w:rsidRPr="00D409BD">
        <w:rPr>
          <w:sz w:val="28"/>
          <w:szCs w:val="28"/>
        </w:rPr>
        <w:t xml:space="preserve"> года на официальном сайте администрации сельского поселения Светлый в сети интернет  </w:t>
      </w:r>
      <w:hyperlink r:id="rId8" w:history="1">
        <w:r w:rsidR="00E22FAA" w:rsidRPr="00C54D2E">
          <w:rPr>
            <w:rStyle w:val="a4"/>
            <w:sz w:val="28"/>
            <w:szCs w:val="28"/>
            <w:lang w:val="en-US"/>
          </w:rPr>
          <w:t>www</w:t>
        </w:r>
        <w:r w:rsidR="00E22FAA" w:rsidRPr="00C54D2E">
          <w:rPr>
            <w:rStyle w:val="a4"/>
            <w:sz w:val="28"/>
            <w:szCs w:val="28"/>
          </w:rPr>
          <w:t>.admsvetly</w:t>
        </w:r>
        <w:r w:rsidR="00E22FAA" w:rsidRPr="00E22FAA">
          <w:rPr>
            <w:rStyle w:val="a4"/>
            <w:sz w:val="28"/>
            <w:szCs w:val="28"/>
          </w:rPr>
          <w:t>.</w:t>
        </w:r>
        <w:r w:rsidR="00E22FAA" w:rsidRPr="00C54D2E">
          <w:rPr>
            <w:rStyle w:val="a4"/>
            <w:sz w:val="28"/>
            <w:szCs w:val="28"/>
            <w:lang w:val="en-US"/>
          </w:rPr>
          <w:t>ru</w:t>
        </w:r>
      </w:hyperlink>
    </w:p>
    <w:p w:rsidR="0090232B" w:rsidRPr="00D409BD" w:rsidRDefault="006B0AA1" w:rsidP="00D409BD">
      <w:pPr>
        <w:pStyle w:val="a3"/>
        <w:numPr>
          <w:ilvl w:val="0"/>
          <w:numId w:val="8"/>
        </w:numPr>
        <w:tabs>
          <w:tab w:val="left" w:pos="0"/>
          <w:tab w:val="left" w:pos="840"/>
        </w:tabs>
        <w:suppressAutoHyphens w:val="0"/>
        <w:ind w:left="0" w:firstLine="720"/>
        <w:jc w:val="both"/>
        <w:rPr>
          <w:sz w:val="28"/>
          <w:szCs w:val="28"/>
        </w:rPr>
      </w:pPr>
      <w:r w:rsidRPr="00D409BD">
        <w:rPr>
          <w:sz w:val="28"/>
          <w:szCs w:val="28"/>
        </w:rPr>
        <w:t xml:space="preserve">Настоящее </w:t>
      </w:r>
      <w:r w:rsidR="0081134C" w:rsidRPr="00D409BD">
        <w:rPr>
          <w:sz w:val="28"/>
          <w:szCs w:val="28"/>
        </w:rPr>
        <w:t xml:space="preserve">постановление </w:t>
      </w:r>
      <w:r w:rsidRPr="00D409BD">
        <w:rPr>
          <w:sz w:val="28"/>
          <w:szCs w:val="28"/>
        </w:rPr>
        <w:t xml:space="preserve">вступает в силу после его </w:t>
      </w:r>
      <w:r w:rsidR="0081134C" w:rsidRPr="00D409BD">
        <w:rPr>
          <w:sz w:val="28"/>
          <w:szCs w:val="28"/>
        </w:rPr>
        <w:t>подписания</w:t>
      </w:r>
      <w:r w:rsidR="00BA499D" w:rsidRPr="00D409BD">
        <w:rPr>
          <w:sz w:val="28"/>
          <w:szCs w:val="28"/>
        </w:rPr>
        <w:t xml:space="preserve"> и подлежит официальному обнародованию</w:t>
      </w:r>
      <w:r w:rsidRPr="00D409BD">
        <w:rPr>
          <w:sz w:val="28"/>
          <w:szCs w:val="28"/>
        </w:rPr>
        <w:t>.</w:t>
      </w:r>
    </w:p>
    <w:p w:rsidR="0081134C" w:rsidRPr="0081134C" w:rsidRDefault="00220E58" w:rsidP="00D409BD">
      <w:pPr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09BD">
        <w:rPr>
          <w:sz w:val="28"/>
          <w:szCs w:val="28"/>
        </w:rPr>
        <w:t xml:space="preserve">. </w:t>
      </w:r>
      <w:r w:rsidR="0081134C">
        <w:rPr>
          <w:sz w:val="28"/>
          <w:szCs w:val="28"/>
        </w:rPr>
        <w:t>Направить настоящее постановление в Ко</w:t>
      </w:r>
      <w:r w:rsidR="00E54C2A">
        <w:rPr>
          <w:sz w:val="28"/>
          <w:szCs w:val="28"/>
        </w:rPr>
        <w:t>нтрольно-счетную палату Березовского района и Совет</w:t>
      </w:r>
      <w:r w:rsidR="0081134C">
        <w:rPr>
          <w:sz w:val="28"/>
          <w:szCs w:val="28"/>
        </w:rPr>
        <w:t xml:space="preserve"> депутатов сельского поселения Светлый.</w:t>
      </w:r>
    </w:p>
    <w:p w:rsidR="006B0AA1" w:rsidRPr="00BD38D7" w:rsidRDefault="00220E58" w:rsidP="00D409BD">
      <w:pPr>
        <w:pStyle w:val="a3"/>
        <w:tabs>
          <w:tab w:val="left" w:pos="0"/>
          <w:tab w:val="left" w:pos="709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09BD">
        <w:rPr>
          <w:sz w:val="28"/>
          <w:szCs w:val="28"/>
        </w:rPr>
        <w:t xml:space="preserve">. </w:t>
      </w:r>
      <w:proofErr w:type="gramStart"/>
      <w:r w:rsidR="00CC5ADF">
        <w:rPr>
          <w:sz w:val="28"/>
          <w:szCs w:val="28"/>
        </w:rPr>
        <w:t>Контроль за</w:t>
      </w:r>
      <w:proofErr w:type="gramEnd"/>
      <w:r w:rsidR="00CC5ADF">
        <w:rPr>
          <w:sz w:val="28"/>
          <w:szCs w:val="28"/>
        </w:rPr>
        <w:t xml:space="preserve"> выполнением постановления</w:t>
      </w:r>
      <w:r w:rsidR="006B0AA1" w:rsidRPr="00BD38D7">
        <w:rPr>
          <w:sz w:val="28"/>
          <w:szCs w:val="28"/>
        </w:rPr>
        <w:t xml:space="preserve"> </w:t>
      </w:r>
      <w:r w:rsidR="0090232B">
        <w:rPr>
          <w:sz w:val="28"/>
          <w:szCs w:val="28"/>
        </w:rPr>
        <w:t>оставляю за собой</w:t>
      </w:r>
      <w:r w:rsidR="006B0AA1" w:rsidRPr="00BD38D7">
        <w:rPr>
          <w:sz w:val="28"/>
          <w:szCs w:val="28"/>
        </w:rPr>
        <w:t>.</w:t>
      </w:r>
    </w:p>
    <w:p w:rsidR="006B0AA1" w:rsidRDefault="006B0AA1" w:rsidP="007714E9">
      <w:pPr>
        <w:suppressAutoHyphens w:val="0"/>
        <w:jc w:val="both"/>
        <w:rPr>
          <w:sz w:val="28"/>
          <w:szCs w:val="28"/>
        </w:rPr>
      </w:pPr>
    </w:p>
    <w:p w:rsidR="00770586" w:rsidRDefault="00770586" w:rsidP="007714E9">
      <w:pPr>
        <w:suppressAutoHyphens w:val="0"/>
        <w:jc w:val="both"/>
        <w:rPr>
          <w:sz w:val="28"/>
          <w:szCs w:val="28"/>
        </w:rPr>
      </w:pPr>
    </w:p>
    <w:p w:rsidR="00233C52" w:rsidRDefault="00233C52" w:rsidP="007714E9">
      <w:pPr>
        <w:suppressAutoHyphens w:val="0"/>
        <w:jc w:val="both"/>
        <w:rPr>
          <w:sz w:val="28"/>
          <w:szCs w:val="28"/>
        </w:rPr>
      </w:pPr>
    </w:p>
    <w:p w:rsidR="006B0AA1" w:rsidRDefault="002C24F9" w:rsidP="0077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6B0AA1" w:rsidRPr="001D471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0AA1" w:rsidRPr="001D471E">
        <w:rPr>
          <w:sz w:val="28"/>
          <w:szCs w:val="28"/>
        </w:rPr>
        <w:t xml:space="preserve"> поселения        </w:t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</w:r>
      <w:r w:rsidR="006B0AA1" w:rsidRPr="001D471E">
        <w:rPr>
          <w:sz w:val="28"/>
          <w:szCs w:val="28"/>
        </w:rPr>
        <w:tab/>
        <w:t xml:space="preserve">    </w:t>
      </w:r>
      <w:r w:rsidR="00770586">
        <w:rPr>
          <w:sz w:val="28"/>
          <w:szCs w:val="28"/>
        </w:rPr>
        <w:t xml:space="preserve">                    </w:t>
      </w:r>
      <w:r w:rsidR="00E35357">
        <w:rPr>
          <w:sz w:val="28"/>
          <w:szCs w:val="28"/>
        </w:rPr>
        <w:t xml:space="preserve">           </w:t>
      </w:r>
      <w:r w:rsidR="006B0AA1" w:rsidRPr="001D471E">
        <w:rPr>
          <w:sz w:val="28"/>
          <w:szCs w:val="28"/>
        </w:rPr>
        <w:t xml:space="preserve">    </w:t>
      </w:r>
      <w:r w:rsidR="00E35357">
        <w:rPr>
          <w:sz w:val="28"/>
          <w:szCs w:val="28"/>
        </w:rPr>
        <w:t>Ф.К. Шагимухаметов</w:t>
      </w:r>
    </w:p>
    <w:p w:rsidR="00571168" w:rsidRDefault="00571168" w:rsidP="0081134C">
      <w:pPr>
        <w:ind w:firstLine="708"/>
        <w:jc w:val="both"/>
        <w:rPr>
          <w:sz w:val="28"/>
          <w:szCs w:val="28"/>
        </w:rPr>
      </w:pPr>
    </w:p>
    <w:p w:rsidR="005F784D" w:rsidRDefault="005F784D" w:rsidP="0081134C">
      <w:pPr>
        <w:ind w:firstLine="708"/>
        <w:jc w:val="both"/>
        <w:rPr>
          <w:sz w:val="28"/>
          <w:szCs w:val="28"/>
        </w:rPr>
        <w:sectPr w:rsidR="005F784D" w:rsidSect="00770586">
          <w:pgSz w:w="11906" w:h="16838"/>
          <w:pgMar w:top="709" w:right="707" w:bottom="567" w:left="1276" w:header="709" w:footer="709" w:gutter="0"/>
          <w:cols w:space="708"/>
          <w:docGrid w:linePitch="360"/>
        </w:sectPr>
      </w:pPr>
    </w:p>
    <w:p w:rsidR="005F784D" w:rsidRDefault="005F784D" w:rsidP="0081134C">
      <w:pPr>
        <w:ind w:firstLine="708"/>
        <w:jc w:val="both"/>
        <w:rPr>
          <w:sz w:val="28"/>
          <w:szCs w:val="28"/>
        </w:rPr>
      </w:pPr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0"/>
          <w:szCs w:val="20"/>
          <w:lang w:eastAsia="ru-RU"/>
        </w:rPr>
        <w:tab/>
      </w:r>
      <w:r w:rsidRPr="00C93A29">
        <w:rPr>
          <w:sz w:val="22"/>
          <w:szCs w:val="22"/>
          <w:lang w:eastAsia="ru-RU"/>
        </w:rPr>
        <w:t>Приложение</w:t>
      </w:r>
    </w:p>
    <w:p w:rsidR="00E35357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C93A29">
        <w:rPr>
          <w:sz w:val="22"/>
          <w:szCs w:val="22"/>
          <w:lang w:eastAsia="ru-RU"/>
        </w:rPr>
        <w:t xml:space="preserve">к </w:t>
      </w:r>
      <w:r w:rsidR="00E35357">
        <w:rPr>
          <w:sz w:val="22"/>
          <w:szCs w:val="22"/>
          <w:lang w:eastAsia="ru-RU"/>
        </w:rPr>
        <w:t>п</w:t>
      </w:r>
      <w:r w:rsidRPr="00C93A29">
        <w:rPr>
          <w:sz w:val="22"/>
          <w:szCs w:val="22"/>
          <w:lang w:eastAsia="ru-RU"/>
        </w:rPr>
        <w:t xml:space="preserve">остановлению администрации </w:t>
      </w:r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сельского </w:t>
      </w:r>
      <w:r w:rsidRPr="00C93A29">
        <w:rPr>
          <w:sz w:val="22"/>
          <w:szCs w:val="22"/>
          <w:lang w:eastAsia="ru-RU"/>
        </w:rPr>
        <w:t xml:space="preserve">поселения </w:t>
      </w:r>
      <w:proofErr w:type="gramStart"/>
      <w:r>
        <w:rPr>
          <w:sz w:val="22"/>
          <w:szCs w:val="22"/>
          <w:lang w:eastAsia="ru-RU"/>
        </w:rPr>
        <w:t>Светлый</w:t>
      </w:r>
      <w:proofErr w:type="gramEnd"/>
    </w:p>
    <w:p w:rsidR="00C93A29" w:rsidRPr="00C93A29" w:rsidRDefault="00C93A29" w:rsidP="00C93A29">
      <w:pPr>
        <w:suppressAutoHyphens w:val="0"/>
        <w:ind w:left="4956"/>
        <w:jc w:val="right"/>
        <w:rPr>
          <w:sz w:val="22"/>
          <w:szCs w:val="22"/>
          <w:lang w:eastAsia="ru-RU"/>
        </w:rPr>
      </w:pPr>
      <w:r w:rsidRPr="00AB6C72">
        <w:rPr>
          <w:sz w:val="22"/>
          <w:szCs w:val="22"/>
          <w:lang w:eastAsia="ru-RU"/>
        </w:rPr>
        <w:t xml:space="preserve">от </w:t>
      </w:r>
      <w:r w:rsidR="00C40180">
        <w:rPr>
          <w:sz w:val="22"/>
          <w:szCs w:val="22"/>
          <w:lang w:eastAsia="ru-RU"/>
        </w:rPr>
        <w:t>27</w:t>
      </w:r>
      <w:r w:rsidR="00C52DE3" w:rsidRPr="00AB6C72">
        <w:rPr>
          <w:sz w:val="22"/>
          <w:szCs w:val="22"/>
          <w:lang w:eastAsia="ru-RU"/>
        </w:rPr>
        <w:t>.0</w:t>
      </w:r>
      <w:r w:rsidR="00AB6C72" w:rsidRPr="00AB6C72">
        <w:rPr>
          <w:sz w:val="22"/>
          <w:szCs w:val="22"/>
          <w:lang w:eastAsia="ru-RU"/>
        </w:rPr>
        <w:t>4</w:t>
      </w:r>
      <w:r w:rsidRPr="00AB6C72">
        <w:rPr>
          <w:sz w:val="22"/>
          <w:szCs w:val="22"/>
          <w:lang w:eastAsia="ru-RU"/>
        </w:rPr>
        <w:t>.20</w:t>
      </w:r>
      <w:r w:rsidR="00C40180">
        <w:rPr>
          <w:sz w:val="22"/>
          <w:szCs w:val="22"/>
          <w:lang w:eastAsia="ru-RU"/>
        </w:rPr>
        <w:t>20</w:t>
      </w:r>
      <w:r w:rsidR="00AB6C72" w:rsidRPr="00AB6C72">
        <w:rPr>
          <w:sz w:val="22"/>
          <w:szCs w:val="22"/>
          <w:lang w:eastAsia="ru-RU"/>
        </w:rPr>
        <w:t xml:space="preserve"> </w:t>
      </w:r>
      <w:r w:rsidR="00770586">
        <w:rPr>
          <w:sz w:val="22"/>
          <w:szCs w:val="22"/>
          <w:lang w:eastAsia="ru-RU"/>
        </w:rPr>
        <w:t xml:space="preserve">г. </w:t>
      </w:r>
      <w:r w:rsidR="00C52DE3" w:rsidRPr="00AB6C72">
        <w:rPr>
          <w:sz w:val="22"/>
          <w:szCs w:val="22"/>
          <w:lang w:eastAsia="ru-RU"/>
        </w:rPr>
        <w:t>№</w:t>
      </w:r>
      <w:r w:rsidR="000C5EA5">
        <w:rPr>
          <w:sz w:val="22"/>
          <w:szCs w:val="22"/>
          <w:lang w:eastAsia="ru-RU"/>
        </w:rPr>
        <w:t>44</w:t>
      </w:r>
    </w:p>
    <w:p w:rsidR="00C93A29" w:rsidRPr="00C93A29" w:rsidRDefault="00C93A29" w:rsidP="00C93A29">
      <w:pPr>
        <w:suppressAutoHyphens w:val="0"/>
        <w:ind w:left="560"/>
        <w:jc w:val="right"/>
        <w:rPr>
          <w:sz w:val="22"/>
          <w:szCs w:val="22"/>
          <w:lang w:eastAsia="ru-RU"/>
        </w:rPr>
      </w:pPr>
    </w:p>
    <w:p w:rsidR="00C93A29" w:rsidRPr="00C93A29" w:rsidRDefault="00AB3814" w:rsidP="00C93A29">
      <w:pPr>
        <w:tabs>
          <w:tab w:val="left" w:pos="3373"/>
          <w:tab w:val="left" w:pos="6453"/>
        </w:tabs>
        <w:suppressAutoHyphens w:val="0"/>
        <w:ind w:left="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ИСПОЛНЕНИЕ БЮДЖЕТА СЕЛЬСКОГО ПОСЕЛЕНИЯ </w:t>
      </w:r>
      <w:proofErr w:type="gramStart"/>
      <w:r>
        <w:rPr>
          <w:sz w:val="28"/>
          <w:szCs w:val="28"/>
          <w:lang w:eastAsia="ru-RU"/>
        </w:rPr>
        <w:t>СВЕТЛЫЙ</w:t>
      </w:r>
      <w:proofErr w:type="gramEnd"/>
      <w:r w:rsidR="00C93A29" w:rsidRPr="00C93A29">
        <w:rPr>
          <w:sz w:val="28"/>
          <w:szCs w:val="28"/>
          <w:lang w:eastAsia="ru-RU"/>
        </w:rPr>
        <w:t xml:space="preserve"> </w:t>
      </w:r>
    </w:p>
    <w:p w:rsidR="00C93A29" w:rsidRPr="00C93A29" w:rsidRDefault="00C93A29" w:rsidP="00C93A29">
      <w:pPr>
        <w:tabs>
          <w:tab w:val="left" w:pos="3373"/>
          <w:tab w:val="left" w:pos="6453"/>
        </w:tabs>
        <w:suppressAutoHyphens w:val="0"/>
        <w:ind w:left="93"/>
        <w:rPr>
          <w:sz w:val="28"/>
          <w:szCs w:val="28"/>
          <w:lang w:eastAsia="ru-RU"/>
        </w:rPr>
      </w:pPr>
      <w:r w:rsidRPr="00C93A29">
        <w:rPr>
          <w:sz w:val="28"/>
          <w:szCs w:val="28"/>
          <w:lang w:eastAsia="ru-RU"/>
        </w:rPr>
        <w:t xml:space="preserve">за </w:t>
      </w:r>
      <w:r w:rsidRPr="00C93A29">
        <w:rPr>
          <w:color w:val="0D0D0D"/>
          <w:sz w:val="28"/>
          <w:szCs w:val="28"/>
          <w:lang w:eastAsia="ru-RU"/>
        </w:rPr>
        <w:t xml:space="preserve">1 квартал </w:t>
      </w:r>
      <w:r w:rsidRPr="00C93A29">
        <w:rPr>
          <w:sz w:val="28"/>
          <w:szCs w:val="28"/>
          <w:lang w:eastAsia="ru-RU"/>
        </w:rPr>
        <w:t>20</w:t>
      </w:r>
      <w:r w:rsidR="00C40180">
        <w:rPr>
          <w:sz w:val="28"/>
          <w:szCs w:val="28"/>
          <w:lang w:eastAsia="ru-RU"/>
        </w:rPr>
        <w:t>20</w:t>
      </w:r>
      <w:r w:rsidRPr="00C93A29">
        <w:rPr>
          <w:sz w:val="28"/>
          <w:szCs w:val="28"/>
          <w:lang w:eastAsia="ru-RU"/>
        </w:rPr>
        <w:t xml:space="preserve"> год</w:t>
      </w:r>
      <w:r w:rsidR="00AB6C72">
        <w:rPr>
          <w:sz w:val="28"/>
          <w:szCs w:val="28"/>
          <w:lang w:eastAsia="ru-RU"/>
        </w:rPr>
        <w:t>а</w:t>
      </w:r>
    </w:p>
    <w:p w:rsidR="00C93A29" w:rsidRDefault="00C93A29" w:rsidP="00C93A29">
      <w:pPr>
        <w:numPr>
          <w:ilvl w:val="0"/>
          <w:numId w:val="9"/>
        </w:numPr>
        <w:tabs>
          <w:tab w:val="left" w:pos="3373"/>
          <w:tab w:val="left" w:pos="6453"/>
        </w:tabs>
        <w:suppressAutoHyphens w:val="0"/>
        <w:contextualSpacing/>
        <w:rPr>
          <w:sz w:val="28"/>
          <w:szCs w:val="28"/>
          <w:lang w:eastAsia="ru-RU"/>
        </w:rPr>
      </w:pPr>
      <w:r w:rsidRPr="00C93A29">
        <w:rPr>
          <w:sz w:val="28"/>
          <w:szCs w:val="28"/>
          <w:lang w:eastAsia="ru-RU"/>
        </w:rPr>
        <w:t>Доходы бюджета</w:t>
      </w:r>
    </w:p>
    <w:p w:rsidR="00B4746E" w:rsidRDefault="00B4746E" w:rsidP="0063690D">
      <w:pPr>
        <w:jc w:val="both"/>
        <w:rPr>
          <w:sz w:val="28"/>
          <w:szCs w:val="28"/>
        </w:rPr>
      </w:pPr>
    </w:p>
    <w:tbl>
      <w:tblPr>
        <w:tblW w:w="15668" w:type="dxa"/>
        <w:tblInd w:w="93" w:type="dxa"/>
        <w:tblLook w:val="04A0" w:firstRow="1" w:lastRow="0" w:firstColumn="1" w:lastColumn="0" w:noHBand="0" w:noVBand="1"/>
      </w:tblPr>
      <w:tblGrid>
        <w:gridCol w:w="3360"/>
        <w:gridCol w:w="601"/>
        <w:gridCol w:w="483"/>
        <w:gridCol w:w="1365"/>
        <w:gridCol w:w="573"/>
        <w:gridCol w:w="483"/>
        <w:gridCol w:w="1372"/>
        <w:gridCol w:w="1660"/>
        <w:gridCol w:w="1175"/>
        <w:gridCol w:w="1276"/>
        <w:gridCol w:w="1660"/>
        <w:gridCol w:w="1660"/>
      </w:tblGrid>
      <w:tr w:rsidR="00900FEF" w:rsidRPr="00900FEF" w:rsidTr="00900FEF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9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Код дохода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7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900FEF" w:rsidRPr="00900FEF" w:rsidTr="00900FEF">
        <w:trPr>
          <w:trHeight w:val="439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назначения</w:t>
            </w:r>
          </w:p>
        </w:tc>
      </w:tr>
      <w:tr w:rsidR="00900FEF" w:rsidRPr="00900FEF" w:rsidTr="00900FEF">
        <w:trPr>
          <w:trHeight w:val="222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00FEF" w:rsidRPr="00900FEF" w:rsidTr="00900FEF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Доходы бюджета —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90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35 338 638,00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7 672 933,83</w:t>
            </w: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7 672 933,83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00FEF" w:rsidRPr="00900FEF" w:rsidTr="00B76C76">
        <w:trPr>
          <w:trHeight w:val="183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в отношении которых исчисление и уплата налога осуществляется в соответствии со статьями 227, 227.1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1010201001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17 899 400,00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4 972 498,87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4 972 498,87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12 926 901,13</w:t>
            </w:r>
          </w:p>
        </w:tc>
      </w:tr>
      <w:tr w:rsidR="00900FEF" w:rsidRPr="00900FEF" w:rsidTr="00B76C76">
        <w:trPr>
          <w:trHeight w:val="21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1010203001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322,87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322,87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153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1030223101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910 300,00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196 185,58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196 185,58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714 114,42</w:t>
            </w:r>
          </w:p>
        </w:tc>
      </w:tr>
      <w:tr w:rsidR="00900FEF" w:rsidRPr="00900FEF" w:rsidTr="00B76C76">
        <w:trPr>
          <w:trHeight w:val="16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1030224101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1 278,93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1 278,93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3 421,07</w:t>
            </w:r>
          </w:p>
        </w:tc>
      </w:tr>
      <w:tr w:rsidR="00900FEF" w:rsidRPr="00900FEF" w:rsidTr="00B76C76">
        <w:trPr>
          <w:trHeight w:val="143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1030225101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1 188 900,00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275 356,90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275 356,90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913 543,10</w:t>
            </w:r>
          </w:p>
        </w:tc>
      </w:tr>
      <w:tr w:rsidR="00900FEF" w:rsidRPr="00900FEF" w:rsidTr="00B76C76">
        <w:trPr>
          <w:trHeight w:val="150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1030226001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-40 523,50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-40 523,50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15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1030226101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-117 500,00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-117 500,00</w:t>
            </w:r>
          </w:p>
        </w:tc>
      </w:tr>
      <w:tr w:rsidR="00900FEF" w:rsidRPr="00900FEF" w:rsidTr="00B76C76">
        <w:trPr>
          <w:trHeight w:val="12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1060103010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280 000,00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52 919,75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52 919,75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227 080,25</w:t>
            </w:r>
          </w:p>
        </w:tc>
      </w:tr>
      <w:tr w:rsidR="00900FEF" w:rsidRPr="00900FEF" w:rsidTr="00B76C76">
        <w:trPr>
          <w:trHeight w:val="80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НАЛОГИ НА ИМУЩЕСТВО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1060401102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940,24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940,24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1 459,76</w:t>
            </w:r>
          </w:p>
        </w:tc>
      </w:tr>
      <w:tr w:rsidR="00900FEF" w:rsidRPr="00900FEF" w:rsidTr="00B76C76">
        <w:trPr>
          <w:trHeight w:val="7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1060401202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6 116,44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6 116,44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48 883,56</w:t>
            </w:r>
          </w:p>
        </w:tc>
      </w:tr>
      <w:tr w:rsidR="00900FEF" w:rsidRPr="00900FEF" w:rsidTr="00B76C76">
        <w:trPr>
          <w:trHeight w:val="4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Транспортный налог (пени по соответствующему платежу)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1060401202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656,38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656,38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1120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1060603310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35 239,06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35 239,06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74 760,94</w:t>
            </w:r>
          </w:p>
        </w:tc>
      </w:tr>
      <w:tr w:rsidR="00900FEF" w:rsidRPr="00900FEF" w:rsidTr="00B76C76">
        <w:trPr>
          <w:trHeight w:val="112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1060604310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3 393,33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3 393,33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12 106,67</w:t>
            </w:r>
          </w:p>
        </w:tc>
      </w:tr>
      <w:tr w:rsidR="00900FEF" w:rsidRPr="00900FEF" w:rsidTr="00B76C76">
        <w:trPr>
          <w:trHeight w:val="125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40 000,00</w:t>
            </w:r>
          </w:p>
        </w:tc>
      </w:tr>
      <w:tr w:rsidR="00900FEF" w:rsidRPr="00900FEF" w:rsidTr="00B76C76">
        <w:trPr>
          <w:trHeight w:val="180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1080402001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10 440,00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10 440,00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123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1110503510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1 352 000,00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475 803,02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475 803,02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876 196,98</w:t>
            </w:r>
          </w:p>
        </w:tc>
      </w:tr>
      <w:tr w:rsidR="00900FEF" w:rsidRPr="00900FEF" w:rsidTr="00B76C76">
        <w:trPr>
          <w:trHeight w:val="1433"/>
        </w:trPr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1110904510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367 200,00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53 169,34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53 169,34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314 030,66</w:t>
            </w:r>
          </w:p>
        </w:tc>
      </w:tr>
      <w:tr w:rsidR="00900FEF" w:rsidRPr="00900FEF" w:rsidTr="00900FEF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1130299510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332,08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332,08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900FEF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1150205010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13 400,00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4 801,68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4 801,68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8 598,32</w:t>
            </w:r>
          </w:p>
        </w:tc>
      </w:tr>
      <w:tr w:rsidR="00900FEF" w:rsidRPr="00900FEF" w:rsidTr="00900FEF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1170105010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900FEF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2021500110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7 718 900,00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1 543 750,00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1 543 750,00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6 175 150,00</w:t>
            </w:r>
          </w:p>
        </w:tc>
      </w:tr>
      <w:tr w:rsidR="00900FEF" w:rsidRPr="00900FEF" w:rsidTr="00900FEF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2023002410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17 188,00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17 188,00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17 188,00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900FEF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2023511810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438 000,00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60 464,86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60 464,86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377 535,14</w:t>
            </w:r>
          </w:p>
        </w:tc>
      </w:tr>
      <w:tr w:rsidR="00900FEF" w:rsidRPr="00900FEF" w:rsidTr="00900FEF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2023593010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900FEF" w:rsidRPr="00900FEF" w:rsidTr="00900FEF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2024999910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5 035 250,00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5 035 250,00</w:t>
            </w:r>
          </w:p>
        </w:tc>
      </w:tr>
    </w:tbl>
    <w:p w:rsidR="00C40180" w:rsidRDefault="00C40180" w:rsidP="0063690D">
      <w:pPr>
        <w:jc w:val="both"/>
        <w:rPr>
          <w:sz w:val="28"/>
          <w:szCs w:val="28"/>
        </w:rPr>
      </w:pPr>
    </w:p>
    <w:p w:rsidR="00B15A9D" w:rsidRDefault="00C93A29" w:rsidP="00AB38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Расходы</w:t>
      </w:r>
      <w:r w:rsidR="00AB3814">
        <w:rPr>
          <w:sz w:val="28"/>
          <w:szCs w:val="28"/>
        </w:rPr>
        <w:t xml:space="preserve"> бюджета</w:t>
      </w:r>
    </w:p>
    <w:p w:rsidR="00AB3814" w:rsidRPr="00AB3814" w:rsidRDefault="00AB3814" w:rsidP="00B76C76">
      <w:pPr>
        <w:jc w:val="both"/>
        <w:rPr>
          <w:sz w:val="28"/>
          <w:szCs w:val="28"/>
        </w:rPr>
      </w:pPr>
    </w:p>
    <w:tbl>
      <w:tblPr>
        <w:tblW w:w="160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01"/>
        <w:gridCol w:w="483"/>
        <w:gridCol w:w="572"/>
        <w:gridCol w:w="684"/>
        <w:gridCol w:w="723"/>
        <w:gridCol w:w="483"/>
        <w:gridCol w:w="1331"/>
        <w:gridCol w:w="1372"/>
        <w:gridCol w:w="1276"/>
        <w:gridCol w:w="895"/>
        <w:gridCol w:w="851"/>
        <w:gridCol w:w="1417"/>
        <w:gridCol w:w="1276"/>
        <w:gridCol w:w="1276"/>
      </w:tblGrid>
      <w:tr w:rsidR="00900FEF" w:rsidRPr="00900FEF" w:rsidTr="00B76C76">
        <w:trPr>
          <w:trHeight w:val="222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29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Код расхода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Лимиты бюджетных обязательств</w:t>
            </w:r>
          </w:p>
        </w:tc>
        <w:tc>
          <w:tcPr>
            <w:tcW w:w="44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4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по ассигнованиям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по лимитам бюджетных обязательств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</w:tr>
      <w:tr w:rsidR="00900FEF" w:rsidRPr="00900FEF" w:rsidTr="00B76C76">
        <w:trPr>
          <w:trHeight w:val="24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945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36 890 150,00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36 890 150,00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8 280 353,51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8 280 353,51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28 609 796,49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28 609 796,49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00FEF" w:rsidRPr="00900FEF" w:rsidTr="00B76C76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1 664 000,00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1 664 000,00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718 327,40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718 327,40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945 672,60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945 672,60</w:t>
            </w:r>
          </w:p>
        </w:tc>
      </w:tr>
      <w:tr w:rsidR="00900FEF" w:rsidRPr="00900FEF" w:rsidTr="00B76C76">
        <w:trPr>
          <w:trHeight w:val="13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209 406,76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209 406,76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145 593,24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145 593,24</w:t>
            </w:r>
          </w:p>
        </w:tc>
      </w:tr>
      <w:tr w:rsidR="00900FEF" w:rsidRPr="00900FEF" w:rsidTr="00B76C76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8 344 200,00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8 344 200,00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3 082 080,76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3 082 080,76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5 262 119,24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5 262 119,24</w:t>
            </w:r>
          </w:p>
        </w:tc>
      </w:tr>
      <w:tr w:rsidR="00900FEF" w:rsidRPr="00900FEF" w:rsidTr="00B76C76">
        <w:trPr>
          <w:trHeight w:val="8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532 000,00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532 000,00</w:t>
            </w:r>
          </w:p>
        </w:tc>
      </w:tr>
      <w:tr w:rsidR="00900FEF" w:rsidRPr="00900FEF" w:rsidTr="00B76C76">
        <w:trPr>
          <w:trHeight w:val="13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2 296 800,00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2 296 800,00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913 517,48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913 517,48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1 383 282,52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1 383 282,52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50004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Иные межбюджетные 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50 000,00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2 595 000,00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2 595 000,00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480 417,56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480 417,56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2 114 582,44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2 114 582,44</w:t>
            </w:r>
          </w:p>
        </w:tc>
      </w:tr>
      <w:tr w:rsidR="00900FEF" w:rsidRPr="00900FEF" w:rsidTr="00B76C76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200 000,00</w:t>
            </w:r>
          </w:p>
        </w:tc>
      </w:tr>
      <w:tr w:rsidR="00900FEF" w:rsidRPr="00900FEF" w:rsidTr="00B76C76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784 000,00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201 130,99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201 130,99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582 869,01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582 869,01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183 050,00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183 050,00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32 791,16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32 791,16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150 258,84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150 258,84</w:t>
            </w:r>
          </w:p>
        </w:tc>
      </w:tr>
      <w:tr w:rsidR="00900FEF" w:rsidRPr="00900FEF" w:rsidTr="00B76C76">
        <w:trPr>
          <w:trHeight w:val="8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2 331,10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2 331,10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2 331,10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2 331,10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21 235,66</w:t>
            </w:r>
          </w:p>
        </w:tc>
        <w:tc>
          <w:tcPr>
            <w:tcW w:w="137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21 235,66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21 235,66</w:t>
            </w:r>
          </w:p>
        </w:tc>
        <w:tc>
          <w:tcPr>
            <w:tcW w:w="8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21 235,66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983,24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983,24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983,24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1 800,94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1 800,94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699,06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699,06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02400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10 940,00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4 160,00</w:t>
            </w:r>
          </w:p>
        </w:tc>
      </w:tr>
      <w:tr w:rsidR="00900FEF" w:rsidRPr="00900FEF" w:rsidTr="00B76C76">
        <w:trPr>
          <w:trHeight w:val="8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79001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205 500,00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79001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1 328 300,00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1 328 300,00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66 291,04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66 291,04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1 262 008,96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1 262 008,96</w:t>
            </w:r>
          </w:p>
        </w:tc>
      </w:tr>
      <w:tr w:rsidR="00900FEF" w:rsidRPr="00900FEF" w:rsidTr="00B76C76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79001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1 753,00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1 753,00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79002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109 876,00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109 876,00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16 124,00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16 124,00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82301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0FEF" w:rsidRPr="00900FEF" w:rsidTr="00B76C76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319 620,80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319 620,80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48 885,66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48 885,66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270 735,14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270 735,14</w:t>
            </w:r>
          </w:p>
        </w:tc>
      </w:tr>
      <w:tr w:rsidR="00900FEF" w:rsidRPr="00900FEF" w:rsidTr="00B76C76">
        <w:trPr>
          <w:trHeight w:val="13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86 379,20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86 379,20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11 579,20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11 579,20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74 800,00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74 800,00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51180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32 000,00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0304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10108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D9300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8 000,00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75101</w:t>
            </w:r>
          </w:p>
        </w:tc>
        <w:tc>
          <w:tcPr>
            <w:tcW w:w="7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75201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1 000,00</w:t>
            </w:r>
          </w:p>
        </w:tc>
      </w:tr>
      <w:tr w:rsidR="00900FEF" w:rsidRPr="00900FEF" w:rsidTr="00B76C76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23 850,00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23 850,00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23 850,00</w:t>
            </w:r>
          </w:p>
        </w:tc>
      </w:tr>
      <w:tr w:rsidR="00900FEF" w:rsidRPr="00900FEF" w:rsidTr="00B76C76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S2300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6 000,00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80002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84200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15 700,00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84101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2 043 800,00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2 043 800,00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2 043 800,00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0410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20070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452 700,00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452 700,00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185 434,15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185 434,15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267 265,85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267 265,85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77001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89020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83202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239 700,00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239 700,00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39 944,16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39 944,16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199 755,84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199 755,84</w:t>
            </w:r>
          </w:p>
        </w:tc>
      </w:tr>
      <w:tr w:rsidR="00900FEF" w:rsidRPr="00900FEF" w:rsidTr="00B76C76">
        <w:trPr>
          <w:trHeight w:val="8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82591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5 000 000,00</w:t>
            </w:r>
          </w:p>
        </w:tc>
      </w:tr>
      <w:tr w:rsidR="00900FEF" w:rsidRPr="00900FEF" w:rsidTr="00B76C76">
        <w:trPr>
          <w:trHeight w:val="8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35 000,00</w:t>
            </w:r>
          </w:p>
        </w:tc>
      </w:tr>
      <w:tr w:rsidR="00900FEF" w:rsidRPr="00900FEF" w:rsidTr="00B76C76">
        <w:trPr>
          <w:trHeight w:val="88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83101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S2591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555 600,00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555 600,00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555 600,00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555 600,00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83401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250 000,00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80003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544 000,00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303 212,73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303 212,73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240 787,27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240 787,27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76002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84290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1 488,00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1 488,00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1 488,00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76002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99990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296 512,00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296 512,00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89 400,00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89 400,00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207 112,00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207 112,00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666 000,00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666 000,00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166 190,30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166 190,30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499 809,70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499 809,70</w:t>
            </w:r>
          </w:p>
        </w:tc>
      </w:tr>
      <w:tr w:rsidR="00900FEF" w:rsidRPr="00900FEF" w:rsidTr="00B76C76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70 000,00</w:t>
            </w:r>
          </w:p>
        </w:tc>
      </w:tr>
      <w:tr w:rsidR="00900FEF" w:rsidRPr="00900FEF" w:rsidTr="00B76C76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201 000,00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54 858,43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54 858,43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146 141,57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146 141,57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279 784,00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279 784,00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51 384,64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51 384,64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228 399,36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228 399,36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78201</w:t>
            </w:r>
          </w:p>
        </w:tc>
        <w:tc>
          <w:tcPr>
            <w:tcW w:w="72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82520</w:t>
            </w:r>
          </w:p>
        </w:tc>
        <w:tc>
          <w:tcPr>
            <w:tcW w:w="48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37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11 400,00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78201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S2520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600,00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78301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4 567 000,00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4 567 000,00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978 669,01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978 669,01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3 588 330,99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3 588 330,99</w:t>
            </w:r>
          </w:p>
        </w:tc>
      </w:tr>
      <w:tr w:rsidR="00900FEF" w:rsidRPr="00900FEF" w:rsidTr="00B76C76">
        <w:trPr>
          <w:trHeight w:val="4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115 000,00</w:t>
            </w:r>
          </w:p>
        </w:tc>
      </w:tr>
      <w:tr w:rsidR="00900FEF" w:rsidRPr="00900FEF" w:rsidTr="00B76C76">
        <w:trPr>
          <w:trHeight w:val="11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1 379 000,00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1 379 000,00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365 976,61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365 976,61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1 013 023,39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1 013 023,39</w:t>
            </w:r>
          </w:p>
        </w:tc>
      </w:tr>
      <w:tr w:rsidR="00900FEF" w:rsidRPr="00900FEF" w:rsidTr="00B76C76">
        <w:trPr>
          <w:trHeight w:val="66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910 116,00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910 116,00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90 190,59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90 190,59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819 925,41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819 925,41</w:t>
            </w:r>
          </w:p>
        </w:tc>
      </w:tr>
      <w:tr w:rsidR="00900FEF" w:rsidRPr="00900FEF" w:rsidTr="00B76C76">
        <w:trPr>
          <w:trHeight w:val="22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78101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00590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1 850,94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1 850,94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649,06</w:t>
            </w:r>
          </w:p>
        </w:tc>
      </w:tr>
      <w:tr w:rsidR="00900FEF" w:rsidRPr="00900FEF" w:rsidTr="00B76C76">
        <w:trPr>
          <w:trHeight w:val="4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Результат исполнения бюджета (дефицит / профицит</w:t>
            </w:r>
            <w:proofErr w:type="gramStart"/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945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3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372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-607 419,68</w:t>
            </w:r>
          </w:p>
        </w:tc>
        <w:tc>
          <w:tcPr>
            <w:tcW w:w="895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-607 419,68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C40180" w:rsidRPr="00B76C76" w:rsidRDefault="00C40180" w:rsidP="00B76C76">
      <w:pPr>
        <w:jc w:val="both"/>
        <w:rPr>
          <w:sz w:val="28"/>
          <w:szCs w:val="28"/>
        </w:rPr>
      </w:pPr>
    </w:p>
    <w:p w:rsidR="00B4746E" w:rsidRDefault="00AB3814" w:rsidP="0063690D">
      <w:pPr>
        <w:ind w:left="93"/>
        <w:rPr>
          <w:sz w:val="28"/>
          <w:szCs w:val="28"/>
        </w:rPr>
      </w:pPr>
      <w:r>
        <w:rPr>
          <w:sz w:val="28"/>
          <w:szCs w:val="28"/>
        </w:rPr>
        <w:t>3.</w:t>
      </w:r>
      <w:r w:rsidRPr="00AB3814">
        <w:rPr>
          <w:sz w:val="28"/>
          <w:szCs w:val="28"/>
        </w:rPr>
        <w:t xml:space="preserve">Источники финансирования </w:t>
      </w:r>
      <w:r w:rsidR="00C93A29" w:rsidRPr="00AB3814">
        <w:rPr>
          <w:sz w:val="28"/>
          <w:szCs w:val="28"/>
        </w:rPr>
        <w:t>дефицит</w:t>
      </w:r>
      <w:r w:rsidRPr="00AB3814">
        <w:rPr>
          <w:sz w:val="28"/>
          <w:szCs w:val="28"/>
        </w:rPr>
        <w:t>а бюджета</w:t>
      </w:r>
    </w:p>
    <w:p w:rsidR="00B4746E" w:rsidRDefault="00B4746E" w:rsidP="00220E58">
      <w:pPr>
        <w:ind w:left="93"/>
        <w:rPr>
          <w:sz w:val="28"/>
          <w:szCs w:val="28"/>
        </w:rPr>
      </w:pPr>
    </w:p>
    <w:tbl>
      <w:tblPr>
        <w:tblW w:w="15644" w:type="dxa"/>
        <w:tblInd w:w="93" w:type="dxa"/>
        <w:tblLook w:val="04A0" w:firstRow="1" w:lastRow="0" w:firstColumn="1" w:lastColumn="0" w:noHBand="0" w:noVBand="1"/>
      </w:tblPr>
      <w:tblGrid>
        <w:gridCol w:w="3360"/>
        <w:gridCol w:w="601"/>
        <w:gridCol w:w="564"/>
        <w:gridCol w:w="564"/>
        <w:gridCol w:w="564"/>
        <w:gridCol w:w="1691"/>
        <w:gridCol w:w="1660"/>
        <w:gridCol w:w="1660"/>
        <w:gridCol w:w="1660"/>
        <w:gridCol w:w="1660"/>
        <w:gridCol w:w="1660"/>
      </w:tblGrid>
      <w:tr w:rsidR="00900FEF" w:rsidRPr="00900FEF" w:rsidTr="00900FEF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Код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стр</w:t>
            </w:r>
            <w:proofErr w:type="gram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о</w:t>
            </w:r>
            <w:proofErr w:type="spellEnd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  <w:proofErr w:type="gramEnd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</w:r>
            <w:proofErr w:type="spellStart"/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ки</w:t>
            </w:r>
            <w:proofErr w:type="spellEnd"/>
          </w:p>
        </w:tc>
        <w:tc>
          <w:tcPr>
            <w:tcW w:w="16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Код источника финансирования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66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Неисполненные</w:t>
            </w:r>
          </w:p>
        </w:tc>
      </w:tr>
      <w:tr w:rsidR="00900FEF" w:rsidRPr="00900FEF" w:rsidTr="00900FEF">
        <w:trPr>
          <w:trHeight w:val="439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через финансовые органы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через банковские счета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некассовые операции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назначения</w:t>
            </w:r>
          </w:p>
        </w:tc>
      </w:tr>
      <w:tr w:rsidR="00900FEF" w:rsidRPr="00900FEF" w:rsidTr="00900FEF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</w:tr>
      <w:tr w:rsidR="00900FEF" w:rsidRPr="00900FEF" w:rsidTr="00900FEF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6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607 419,68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607 419,68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900FEF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ind w:firstLineChars="200" w:firstLine="32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00FEF" w:rsidRPr="00900FEF" w:rsidTr="00900FEF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900FEF">
        <w:trPr>
          <w:trHeight w:val="281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400" w:firstLine="64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55" w:type="dxa"/>
            <w:gridSpan w:val="7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00FEF" w:rsidRPr="00900FEF" w:rsidTr="00900FEF">
        <w:trPr>
          <w:trHeight w:val="48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900FEF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400" w:firstLine="64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83" w:type="dxa"/>
            <w:gridSpan w:val="9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900FEF" w:rsidRPr="00900FEF" w:rsidTr="00900FEF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900FEF" w:rsidRPr="00900FEF" w:rsidTr="00900FEF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400" w:firstLine="64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увеличение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400" w:firstLine="64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уменьшение остатков средств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200" w:firstLine="36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607 419,68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607 419,68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88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400" w:firstLine="64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607 419,68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607 419,68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259"/>
        </w:trPr>
        <w:tc>
          <w:tcPr>
            <w:tcW w:w="3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600" w:firstLine="9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00FE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00FEF" w:rsidRPr="00900FEF" w:rsidTr="00900FEF">
        <w:trPr>
          <w:trHeight w:val="313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600" w:firstLine="9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увеличение счетов расчетов </w:t>
            </w: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(дебетовый остаток счета 1 210 02 000)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811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-7 672 933,83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-7 672 933,83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66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600" w:firstLine="9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уменьшение счетов расчетов (кредитовый остаток счета 1 304 05 000)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812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8 280 353,51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8 280 353,51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400" w:firstLine="64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240"/>
        </w:trPr>
        <w:tc>
          <w:tcPr>
            <w:tcW w:w="3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600" w:firstLine="9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00FEF" w:rsidRPr="00900FEF" w:rsidTr="00900FEF">
        <w:trPr>
          <w:trHeight w:val="439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600" w:firstLine="9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  <w:tr w:rsidR="00900FEF" w:rsidRPr="00900FEF" w:rsidTr="00900FEF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00FEF" w:rsidRPr="00900FEF" w:rsidRDefault="00900FEF" w:rsidP="00900FEF">
            <w:pPr>
              <w:suppressAutoHyphens w:val="0"/>
              <w:ind w:firstLineChars="600" w:firstLine="960"/>
              <w:jc w:val="lef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692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900FEF">
              <w:rPr>
                <w:rFonts w:ascii="Arial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00FEF" w:rsidRPr="00900FEF" w:rsidRDefault="00900FEF" w:rsidP="00900FEF">
            <w:pPr>
              <w:suppressAutoHyphens w:val="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0FEF">
              <w:rPr>
                <w:rFonts w:ascii="Arial" w:hAnsi="Arial" w:cs="Arial"/>
                <w:sz w:val="18"/>
                <w:szCs w:val="18"/>
                <w:lang w:eastAsia="ru-RU"/>
              </w:rPr>
              <w:t>×</w:t>
            </w:r>
          </w:p>
        </w:tc>
      </w:tr>
    </w:tbl>
    <w:p w:rsidR="00900FEF" w:rsidRDefault="00900FEF" w:rsidP="00220E58">
      <w:pPr>
        <w:ind w:left="93"/>
        <w:rPr>
          <w:sz w:val="28"/>
          <w:szCs w:val="28"/>
        </w:rPr>
      </w:pPr>
    </w:p>
    <w:sectPr w:rsidR="00900FEF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E9" w:rsidRDefault="005E5AE9" w:rsidP="00477B4D">
      <w:r>
        <w:separator/>
      </w:r>
    </w:p>
  </w:endnote>
  <w:endnote w:type="continuationSeparator" w:id="0">
    <w:p w:rsidR="005E5AE9" w:rsidRDefault="005E5AE9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E9" w:rsidRDefault="005E5AE9" w:rsidP="00477B4D">
      <w:r>
        <w:separator/>
      </w:r>
    </w:p>
  </w:footnote>
  <w:footnote w:type="continuationSeparator" w:id="0">
    <w:p w:rsidR="005E5AE9" w:rsidRDefault="005E5AE9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10049"/>
    <w:rsid w:val="00011DFB"/>
    <w:rsid w:val="00015549"/>
    <w:rsid w:val="000250E3"/>
    <w:rsid w:val="000258B7"/>
    <w:rsid w:val="00026FD7"/>
    <w:rsid w:val="000642FC"/>
    <w:rsid w:val="00076915"/>
    <w:rsid w:val="00080C84"/>
    <w:rsid w:val="00084E86"/>
    <w:rsid w:val="000936C8"/>
    <w:rsid w:val="00094553"/>
    <w:rsid w:val="000B14C4"/>
    <w:rsid w:val="000B761F"/>
    <w:rsid w:val="000C1748"/>
    <w:rsid w:val="000C5EA5"/>
    <w:rsid w:val="000D07BE"/>
    <w:rsid w:val="000D1B02"/>
    <w:rsid w:val="000E6F42"/>
    <w:rsid w:val="000E774A"/>
    <w:rsid w:val="00111DBC"/>
    <w:rsid w:val="00120B6B"/>
    <w:rsid w:val="0012135A"/>
    <w:rsid w:val="00123C2B"/>
    <w:rsid w:val="00130B42"/>
    <w:rsid w:val="001344F6"/>
    <w:rsid w:val="00163C69"/>
    <w:rsid w:val="00177D05"/>
    <w:rsid w:val="001B2AC0"/>
    <w:rsid w:val="001D471E"/>
    <w:rsid w:val="002019E3"/>
    <w:rsid w:val="0020635D"/>
    <w:rsid w:val="00206CD1"/>
    <w:rsid w:val="00216705"/>
    <w:rsid w:val="00220E58"/>
    <w:rsid w:val="00222DAC"/>
    <w:rsid w:val="00224783"/>
    <w:rsid w:val="002249B8"/>
    <w:rsid w:val="00230C3F"/>
    <w:rsid w:val="00233C52"/>
    <w:rsid w:val="002367B7"/>
    <w:rsid w:val="002415AD"/>
    <w:rsid w:val="00254036"/>
    <w:rsid w:val="00270A78"/>
    <w:rsid w:val="002848AD"/>
    <w:rsid w:val="00286C68"/>
    <w:rsid w:val="002A1378"/>
    <w:rsid w:val="002A1CF8"/>
    <w:rsid w:val="002B284E"/>
    <w:rsid w:val="002C1E57"/>
    <w:rsid w:val="002C24F9"/>
    <w:rsid w:val="002E18CB"/>
    <w:rsid w:val="002E4DA2"/>
    <w:rsid w:val="002E6C1E"/>
    <w:rsid w:val="002E74A3"/>
    <w:rsid w:val="0030494A"/>
    <w:rsid w:val="00325602"/>
    <w:rsid w:val="0034336E"/>
    <w:rsid w:val="003445FD"/>
    <w:rsid w:val="00392995"/>
    <w:rsid w:val="003A3100"/>
    <w:rsid w:val="003C3447"/>
    <w:rsid w:val="003D4FE0"/>
    <w:rsid w:val="003E496D"/>
    <w:rsid w:val="003E60E9"/>
    <w:rsid w:val="004122DB"/>
    <w:rsid w:val="00414E76"/>
    <w:rsid w:val="004328F4"/>
    <w:rsid w:val="0044103F"/>
    <w:rsid w:val="004434F1"/>
    <w:rsid w:val="00443D6A"/>
    <w:rsid w:val="00446630"/>
    <w:rsid w:val="00476C72"/>
    <w:rsid w:val="00477B4D"/>
    <w:rsid w:val="004C504C"/>
    <w:rsid w:val="005179E0"/>
    <w:rsid w:val="00524011"/>
    <w:rsid w:val="00533217"/>
    <w:rsid w:val="005425A3"/>
    <w:rsid w:val="00560F32"/>
    <w:rsid w:val="00571168"/>
    <w:rsid w:val="00586858"/>
    <w:rsid w:val="005B160E"/>
    <w:rsid w:val="005E326A"/>
    <w:rsid w:val="005E5AE9"/>
    <w:rsid w:val="005F784D"/>
    <w:rsid w:val="005F7B10"/>
    <w:rsid w:val="00607E38"/>
    <w:rsid w:val="00615A53"/>
    <w:rsid w:val="006201FC"/>
    <w:rsid w:val="00620D92"/>
    <w:rsid w:val="0063690D"/>
    <w:rsid w:val="00640A9E"/>
    <w:rsid w:val="006457FF"/>
    <w:rsid w:val="0064732A"/>
    <w:rsid w:val="00655099"/>
    <w:rsid w:val="0066313A"/>
    <w:rsid w:val="00674521"/>
    <w:rsid w:val="006778FA"/>
    <w:rsid w:val="006866CE"/>
    <w:rsid w:val="00692734"/>
    <w:rsid w:val="006A171E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0586"/>
    <w:rsid w:val="007714E9"/>
    <w:rsid w:val="007B02BB"/>
    <w:rsid w:val="007C1337"/>
    <w:rsid w:val="007E038B"/>
    <w:rsid w:val="007E7908"/>
    <w:rsid w:val="007F2DA4"/>
    <w:rsid w:val="0081134C"/>
    <w:rsid w:val="00826B07"/>
    <w:rsid w:val="0084537C"/>
    <w:rsid w:val="00846D80"/>
    <w:rsid w:val="008513BF"/>
    <w:rsid w:val="00854151"/>
    <w:rsid w:val="00872198"/>
    <w:rsid w:val="00873C41"/>
    <w:rsid w:val="00887798"/>
    <w:rsid w:val="00894ED1"/>
    <w:rsid w:val="008A3E1C"/>
    <w:rsid w:val="008A6AFE"/>
    <w:rsid w:val="008A78C2"/>
    <w:rsid w:val="008F4597"/>
    <w:rsid w:val="008F6C24"/>
    <w:rsid w:val="00900FEF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D1F41"/>
    <w:rsid w:val="009E2A3C"/>
    <w:rsid w:val="00A046F0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B6C72"/>
    <w:rsid w:val="00AC6F74"/>
    <w:rsid w:val="00AD0614"/>
    <w:rsid w:val="00AD460F"/>
    <w:rsid w:val="00AF17F4"/>
    <w:rsid w:val="00B03BA6"/>
    <w:rsid w:val="00B15A9D"/>
    <w:rsid w:val="00B3180B"/>
    <w:rsid w:val="00B346C0"/>
    <w:rsid w:val="00B35B43"/>
    <w:rsid w:val="00B4746E"/>
    <w:rsid w:val="00B64DDD"/>
    <w:rsid w:val="00B75939"/>
    <w:rsid w:val="00B76117"/>
    <w:rsid w:val="00B76C76"/>
    <w:rsid w:val="00B91001"/>
    <w:rsid w:val="00BA499D"/>
    <w:rsid w:val="00BB2F4A"/>
    <w:rsid w:val="00BD38D7"/>
    <w:rsid w:val="00BE18E5"/>
    <w:rsid w:val="00BE7797"/>
    <w:rsid w:val="00BF3155"/>
    <w:rsid w:val="00C0289B"/>
    <w:rsid w:val="00C237DD"/>
    <w:rsid w:val="00C241D0"/>
    <w:rsid w:val="00C274E2"/>
    <w:rsid w:val="00C40180"/>
    <w:rsid w:val="00C46A5A"/>
    <w:rsid w:val="00C52A3D"/>
    <w:rsid w:val="00C52DE3"/>
    <w:rsid w:val="00C93A29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D00569"/>
    <w:rsid w:val="00D125CB"/>
    <w:rsid w:val="00D37F71"/>
    <w:rsid w:val="00D409BD"/>
    <w:rsid w:val="00D644A8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35357"/>
    <w:rsid w:val="00E401B7"/>
    <w:rsid w:val="00E42A94"/>
    <w:rsid w:val="00E461F1"/>
    <w:rsid w:val="00E54C2A"/>
    <w:rsid w:val="00E567CF"/>
    <w:rsid w:val="00E6484D"/>
    <w:rsid w:val="00E91353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1CF5"/>
    <w:rsid w:val="00EF335F"/>
    <w:rsid w:val="00EF3E76"/>
    <w:rsid w:val="00EF51AC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5E91"/>
    <w:rsid w:val="00FD724B"/>
    <w:rsid w:val="00FE037D"/>
    <w:rsid w:val="00FE31D8"/>
    <w:rsid w:val="00FE71E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E4DA2"/>
  </w:style>
  <w:style w:type="paragraph" w:customStyle="1" w:styleId="xl92">
    <w:name w:val="xl92"/>
    <w:basedOn w:val="a"/>
    <w:rsid w:val="002E4DA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3">
    <w:name w:val="xl93"/>
    <w:basedOn w:val="a"/>
    <w:rsid w:val="002E4DA2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DCC0"/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95">
    <w:name w:val="xl95"/>
    <w:basedOn w:val="a"/>
    <w:rsid w:val="002E4DA2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6">
    <w:name w:val="xl96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7">
    <w:name w:val="xl97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8">
    <w:name w:val="xl98"/>
    <w:basedOn w:val="a"/>
    <w:rsid w:val="002E4DA2"/>
    <w:pPr>
      <w:pBdr>
        <w:bottom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2E4DA2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0">
    <w:name w:val="xl100"/>
    <w:basedOn w:val="a"/>
    <w:rsid w:val="002E4DA2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1">
    <w:name w:val="xl101"/>
    <w:basedOn w:val="a"/>
    <w:rsid w:val="002E4DA2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2E4DA2"/>
    <w:pPr>
      <w:pBdr>
        <w:lef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4">
    <w:name w:val="xl104"/>
    <w:basedOn w:val="a"/>
    <w:rsid w:val="002E4DA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6">
    <w:name w:val="xl106"/>
    <w:basedOn w:val="a"/>
    <w:rsid w:val="002E4DA2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7">
    <w:name w:val="xl107"/>
    <w:basedOn w:val="a"/>
    <w:rsid w:val="002E4DA2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08">
    <w:name w:val="xl108"/>
    <w:basedOn w:val="a"/>
    <w:rsid w:val="002E4DA2"/>
    <w:pPr>
      <w:pBdr>
        <w:top w:val="single" w:sz="4" w:space="0" w:color="000000"/>
        <w:left w:val="single" w:sz="4" w:space="14" w:color="000000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09">
    <w:name w:val="xl109"/>
    <w:basedOn w:val="a"/>
    <w:rsid w:val="002E4DA2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hd w:val="clear" w:color="000000" w:fill="FFFFC0"/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110">
    <w:name w:val="xl110"/>
    <w:basedOn w:val="a"/>
    <w:rsid w:val="002E4D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111">
    <w:name w:val="xl111"/>
    <w:basedOn w:val="a"/>
    <w:rsid w:val="002E4DA2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table" w:styleId="ac">
    <w:name w:val="Table Grid"/>
    <w:basedOn w:val="a1"/>
    <w:locked/>
    <w:rsid w:val="00C40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vetl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Ved_Economist</cp:lastModifiedBy>
  <cp:revision>37</cp:revision>
  <cp:lastPrinted>2019-04-10T10:25:00Z</cp:lastPrinted>
  <dcterms:created xsi:type="dcterms:W3CDTF">2014-06-06T06:13:00Z</dcterms:created>
  <dcterms:modified xsi:type="dcterms:W3CDTF">2020-04-27T11:06:00Z</dcterms:modified>
</cp:coreProperties>
</file>